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5" w:rsidRPr="00165325" w:rsidRDefault="00165325" w:rsidP="00165325">
      <w:pPr>
        <w:pStyle w:val="Overskrift1"/>
        <w:spacing w:line="480" w:lineRule="auto"/>
        <w:rPr>
          <w:rFonts w:ascii="Times" w:hAnsi="Times"/>
          <w:color w:val="auto"/>
          <w:sz w:val="36"/>
          <w:szCs w:val="36"/>
        </w:rPr>
      </w:pPr>
      <w:r w:rsidRPr="00577CED">
        <w:rPr>
          <w:rFonts w:ascii="Times" w:hAnsi="Times"/>
          <w:color w:val="auto"/>
          <w:sz w:val="36"/>
          <w:szCs w:val="36"/>
        </w:rPr>
        <w:t>Supporting Information</w:t>
      </w:r>
      <w:bookmarkStart w:id="0" w:name="_GoBack"/>
      <w:bookmarkEnd w:id="0"/>
    </w:p>
    <w:p w:rsidR="00165325" w:rsidRPr="00BC1A54" w:rsidRDefault="00165325" w:rsidP="00165325">
      <w:pPr>
        <w:spacing w:line="480" w:lineRule="auto"/>
      </w:pPr>
      <w:r w:rsidRPr="007C62BB">
        <w:rPr>
          <w:b/>
        </w:rPr>
        <w:t xml:space="preserve">S1 Table. </w:t>
      </w:r>
      <w:proofErr w:type="gramStart"/>
      <w:r w:rsidRPr="007C62BB">
        <w:rPr>
          <w:b/>
        </w:rPr>
        <w:t xml:space="preserve">Identification of KOR by </w:t>
      </w:r>
      <w:r w:rsidRPr="007C62BB">
        <w:rPr>
          <w:b/>
          <w:color w:val="000000" w:themeColor="text1"/>
          <w:lang w:eastAsia="da-DK"/>
        </w:rPr>
        <w:t>MALDI mass spectrometry.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489"/>
        <w:gridCol w:w="3127"/>
        <w:gridCol w:w="2570"/>
      </w:tblGrid>
      <w:tr w:rsidR="00165325" w:rsidRPr="007C62BB" w:rsidTr="0065592C">
        <w:trPr>
          <w:trHeight w:val="30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b/>
                <w:bCs/>
                <w:color w:val="000000"/>
                <w:lang w:val="da-DK" w:eastAsia="da-DK"/>
              </w:rPr>
            </w:pPr>
            <w:r w:rsidRPr="007C62BB">
              <w:rPr>
                <w:b/>
                <w:bCs/>
                <w:color w:val="000000"/>
                <w:lang w:val="da-DK" w:eastAsia="da-DK"/>
              </w:rPr>
              <w:t>Mass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b/>
                <w:bCs/>
                <w:color w:val="000000"/>
                <w:lang w:val="da-DK" w:eastAsia="da-DK"/>
              </w:rPr>
            </w:pPr>
            <w:r w:rsidRPr="007C62BB">
              <w:rPr>
                <w:b/>
                <w:bCs/>
                <w:color w:val="000000"/>
                <w:lang w:val="da-DK" w:eastAsia="da-DK"/>
              </w:rPr>
              <w:t xml:space="preserve">Amino </w:t>
            </w:r>
            <w:proofErr w:type="spellStart"/>
            <w:r w:rsidRPr="007C62BB">
              <w:rPr>
                <w:b/>
                <w:bCs/>
                <w:color w:val="000000"/>
                <w:lang w:val="da-DK" w:eastAsia="da-DK"/>
              </w:rPr>
              <w:t>acid</w:t>
            </w:r>
            <w:proofErr w:type="spellEnd"/>
            <w:r w:rsidRPr="007C62BB">
              <w:rPr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7C62BB">
              <w:rPr>
                <w:b/>
                <w:bCs/>
                <w:color w:val="000000"/>
                <w:lang w:val="da-DK" w:eastAsia="da-DK"/>
              </w:rPr>
              <w:t>sequence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b/>
                <w:bCs/>
                <w:color w:val="000000"/>
                <w:lang w:val="da-DK" w:eastAsia="da-DK"/>
              </w:rPr>
            </w:pPr>
            <w:r w:rsidRPr="007C62BB">
              <w:rPr>
                <w:b/>
                <w:bCs/>
                <w:color w:val="000000"/>
                <w:lang w:val="da-DK" w:eastAsia="da-DK"/>
              </w:rPr>
              <w:t xml:space="preserve">Amino </w:t>
            </w:r>
            <w:proofErr w:type="spellStart"/>
            <w:r w:rsidRPr="007C62BB">
              <w:rPr>
                <w:b/>
                <w:bCs/>
                <w:color w:val="000000"/>
                <w:lang w:val="da-DK" w:eastAsia="da-DK"/>
              </w:rPr>
              <w:t>acid</w:t>
            </w:r>
            <w:proofErr w:type="spellEnd"/>
            <w:r w:rsidRPr="007C62BB">
              <w:rPr>
                <w:b/>
                <w:bCs/>
                <w:color w:val="000000"/>
                <w:lang w:val="da-DK" w:eastAsia="da-DK"/>
              </w:rPr>
              <w:t xml:space="preserve"> </w:t>
            </w:r>
            <w:proofErr w:type="spellStart"/>
            <w:r w:rsidRPr="007C62BB">
              <w:rPr>
                <w:b/>
                <w:bCs/>
                <w:color w:val="000000"/>
                <w:lang w:val="da-DK" w:eastAsia="da-DK"/>
              </w:rPr>
              <w:t>number</w:t>
            </w:r>
            <w:proofErr w:type="spellEnd"/>
            <w:r w:rsidRPr="007C62BB">
              <w:rPr>
                <w:b/>
                <w:bCs/>
                <w:color w:val="000000"/>
                <w:lang w:val="da-DK" w:eastAsia="da-DK"/>
              </w:rPr>
              <w:t>, location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b/>
                <w:bCs/>
                <w:color w:val="000000"/>
                <w:lang w:val="da-DK" w:eastAsia="da-DK"/>
              </w:rPr>
            </w:pPr>
            <w:r w:rsidRPr="007C62BB">
              <w:rPr>
                <w:b/>
                <w:bCs/>
                <w:color w:val="000000"/>
                <w:lang w:val="da-DK" w:eastAsia="da-DK"/>
              </w:rPr>
              <w:t>Ions score</w:t>
            </w:r>
          </w:p>
        </w:tc>
      </w:tr>
      <w:tr w:rsidR="00165325" w:rsidRPr="007C62BB" w:rsidTr="0065592C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1388.64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CFRDFCFPLK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251-260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59</w:t>
            </w:r>
          </w:p>
        </w:tc>
      </w:tr>
      <w:tr w:rsidR="00165325" w:rsidRPr="007C62BB" w:rsidTr="0065592C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1175.59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NTVQDPAYLR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273-282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325" w:rsidRPr="007C62BB" w:rsidRDefault="00165325" w:rsidP="0065592C">
            <w:pPr>
              <w:spacing w:line="480" w:lineRule="auto"/>
              <w:jc w:val="center"/>
              <w:rPr>
                <w:color w:val="000000"/>
                <w:lang w:val="da-DK" w:eastAsia="da-DK"/>
              </w:rPr>
            </w:pPr>
            <w:r w:rsidRPr="007C62BB">
              <w:rPr>
                <w:color w:val="000000"/>
                <w:lang w:val="da-DK" w:eastAsia="da-DK"/>
              </w:rPr>
              <w:t>6</w:t>
            </w:r>
          </w:p>
        </w:tc>
      </w:tr>
    </w:tbl>
    <w:p w:rsidR="00165325" w:rsidRPr="007C62BB" w:rsidRDefault="00165325" w:rsidP="00165325">
      <w:pPr>
        <w:pStyle w:val="Default"/>
        <w:spacing w:line="480" w:lineRule="auto"/>
        <w:rPr>
          <w:rFonts w:ascii="Times New Roman" w:hAnsi="Times New Roman" w:cs="Times New Roman"/>
        </w:rPr>
      </w:pPr>
      <w:r w:rsidRPr="007C62BB">
        <w:rPr>
          <w:rFonts w:ascii="Times New Roman" w:hAnsi="Times New Roman" w:cs="Times New Roman"/>
          <w:color w:val="000000" w:themeColor="text1"/>
          <w:lang w:eastAsia="da-DK"/>
        </w:rPr>
        <w:t xml:space="preserve">Sequence coverage was 7% and the protein was identified as </w:t>
      </w:r>
      <w:r w:rsidRPr="007C62BB">
        <w:rPr>
          <w:rFonts w:ascii="Times New Roman" w:hAnsi="Times New Roman" w:cs="Times New Roman"/>
        </w:rPr>
        <w:t xml:space="preserve">kappa-type opioid receptor isoform 2 (Homo sapiens), which suggest that the identified protein was KOR. </w:t>
      </w:r>
      <w:r w:rsidRPr="007C62BB">
        <w:rPr>
          <w:rFonts w:ascii="Times New Roman" w:hAnsi="Times New Roman" w:cs="Times New Roman"/>
          <w:color w:val="000000" w:themeColor="text1"/>
        </w:rPr>
        <w:t xml:space="preserve"> </w:t>
      </w:r>
    </w:p>
    <w:p w:rsidR="00165325" w:rsidRPr="00BC1A54" w:rsidRDefault="00165325" w:rsidP="00165325"/>
    <w:p w:rsidR="00C17F44" w:rsidRDefault="00C17F44"/>
    <w:sectPr w:rsidR="00C17F44" w:rsidSect="006215D6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5"/>
    <w:rsid w:val="00165325"/>
    <w:rsid w:val="006215D6"/>
    <w:rsid w:val="00C17F44"/>
    <w:rsid w:val="00D05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3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5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5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65325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53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32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325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5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5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65325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53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32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325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324</Characters>
  <Application>Microsoft Macintosh Word</Application>
  <DocSecurity>0</DocSecurity>
  <Lines>2</Lines>
  <Paragraphs>1</Paragraphs>
  <ScaleCrop>false</ScaleCrop>
  <Company>Københavns Universitet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Westh Hansen</dc:creator>
  <cp:keywords/>
  <dc:description/>
  <cp:lastModifiedBy>Randi Westh Hansen</cp:lastModifiedBy>
  <cp:revision>1</cp:revision>
  <dcterms:created xsi:type="dcterms:W3CDTF">2016-03-11T14:34:00Z</dcterms:created>
  <dcterms:modified xsi:type="dcterms:W3CDTF">2016-03-11T14:35:00Z</dcterms:modified>
</cp:coreProperties>
</file>