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5A" w:rsidRDefault="0069035A" w:rsidP="0069035A">
      <w:pPr>
        <w:spacing w:after="0" w:line="480" w:lineRule="auto"/>
        <w:rPr>
          <w:rFonts w:asciiTheme="minorHAnsi" w:hAnsiTheme="minorHAnsi"/>
          <w:b/>
        </w:rPr>
      </w:pPr>
      <w:proofErr w:type="gramStart"/>
      <w:r w:rsidRPr="0069035A">
        <w:rPr>
          <w:rFonts w:asciiTheme="minorHAnsi" w:hAnsiTheme="minorHAnsi"/>
          <w:b/>
        </w:rPr>
        <w:t>Supporting information Table S1 - Odds ratios of Luminal B breast cancer tumors depicting RFS &amp; OS at 5 years in the Strong Late IRS-1 correlation vs. Weak Late IRS-1 correlation groups.</w:t>
      </w:r>
      <w:proofErr w:type="gramEnd"/>
    </w:p>
    <w:p w:rsidR="00695E03" w:rsidRPr="0069035A" w:rsidRDefault="00695E03" w:rsidP="0069035A">
      <w:pPr>
        <w:spacing w:after="0" w:line="480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10"/>
        <w:gridCol w:w="1170"/>
        <w:gridCol w:w="1517"/>
        <w:gridCol w:w="1230"/>
      </w:tblGrid>
      <w:tr w:rsidR="00D027C1" w:rsidTr="00D452B0">
        <w:trPr>
          <w:jc w:val="center"/>
        </w:trPr>
        <w:tc>
          <w:tcPr>
            <w:tcW w:w="1368" w:type="dxa"/>
            <w:tcBorders>
              <w:bottom w:val="single" w:sz="12" w:space="0" w:color="auto"/>
            </w:tcBorders>
            <w:vAlign w:val="bottom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RFS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bottom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IRS-1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corr.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Weak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IRS-1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corr.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vAlign w:val="bottom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Odds Ratio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(95% CI)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:rsidR="0069035A" w:rsidRPr="0069035A" w:rsidRDefault="0069035A" w:rsidP="0069035A">
            <w:pPr>
              <w:jc w:val="center"/>
              <w:rPr>
                <w:rFonts w:asciiTheme="minorHAnsi" w:hAnsiTheme="minorHAnsi"/>
                <w:i/>
              </w:rPr>
            </w:pPr>
            <w:r w:rsidRPr="0069035A">
              <w:rPr>
                <w:rFonts w:asciiTheme="minorHAnsi" w:hAnsiTheme="minorHAnsi"/>
                <w:i/>
              </w:rPr>
              <w:t>P</w:t>
            </w:r>
          </w:p>
        </w:tc>
      </w:tr>
      <w:tr w:rsidR="00D027C1" w:rsidTr="00D452B0">
        <w:trPr>
          <w:jc w:val="center"/>
        </w:trPr>
        <w:tc>
          <w:tcPr>
            <w:tcW w:w="1368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≤5yr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11.14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0.0111</w:t>
            </w:r>
          </w:p>
        </w:tc>
      </w:tr>
      <w:tr w:rsidR="00D027C1" w:rsidTr="00D452B0">
        <w:trPr>
          <w:jc w:val="center"/>
        </w:trPr>
        <w:tc>
          <w:tcPr>
            <w:tcW w:w="1368" w:type="dxa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 w:rsidRPr="0069035A">
              <w:rPr>
                <w:rFonts w:asciiTheme="minorHAnsi" w:hAnsiTheme="minorHAnsi"/>
              </w:rPr>
              <w:t>&gt;5yr</w:t>
            </w:r>
          </w:p>
        </w:tc>
        <w:tc>
          <w:tcPr>
            <w:tcW w:w="1110" w:type="dxa"/>
          </w:tcPr>
          <w:p w:rsidR="0069035A" w:rsidRP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170" w:type="dxa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517" w:type="dxa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(1.36 – 91.6)</w:t>
            </w:r>
          </w:p>
        </w:tc>
        <w:tc>
          <w:tcPr>
            <w:tcW w:w="1230" w:type="dxa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452B0" w:rsidRDefault="00D452B0"/>
    <w:p w:rsidR="00D452B0" w:rsidRDefault="00D452B0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10"/>
        <w:gridCol w:w="1170"/>
        <w:gridCol w:w="1517"/>
        <w:gridCol w:w="1230"/>
      </w:tblGrid>
      <w:tr w:rsidR="0069035A" w:rsidTr="00D452B0">
        <w:trPr>
          <w:jc w:val="center"/>
        </w:trPr>
        <w:tc>
          <w:tcPr>
            <w:tcW w:w="1368" w:type="dxa"/>
            <w:tcBorders>
              <w:bottom w:val="single" w:sz="12" w:space="0" w:color="auto"/>
            </w:tcBorders>
            <w:vAlign w:val="bottom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bottom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IRS-1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corr.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Weak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IRS-1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corr.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vAlign w:val="bottom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Odds Ratio</w:t>
            </w:r>
          </w:p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(95% CI)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bottom"/>
          </w:tcPr>
          <w:p w:rsidR="0069035A" w:rsidRPr="0069035A" w:rsidRDefault="0069035A" w:rsidP="0069035A">
            <w:pPr>
              <w:jc w:val="center"/>
              <w:rPr>
                <w:rFonts w:asciiTheme="minorHAnsi" w:hAnsiTheme="minorHAnsi"/>
                <w:i/>
              </w:rPr>
            </w:pPr>
            <w:r w:rsidRPr="0069035A">
              <w:rPr>
                <w:rFonts w:asciiTheme="minorHAnsi" w:hAnsiTheme="minorHAnsi"/>
                <w:i/>
              </w:rPr>
              <w:t>P</w:t>
            </w:r>
          </w:p>
        </w:tc>
      </w:tr>
      <w:tr w:rsidR="0069035A" w:rsidTr="00D452B0">
        <w:trPr>
          <w:jc w:val="center"/>
        </w:trPr>
        <w:tc>
          <w:tcPr>
            <w:tcW w:w="1368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≤5yr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517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8.667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0.0085</w:t>
            </w:r>
          </w:p>
        </w:tc>
      </w:tr>
      <w:tr w:rsidR="0069035A" w:rsidTr="00D452B0">
        <w:trPr>
          <w:jc w:val="center"/>
        </w:trPr>
        <w:tc>
          <w:tcPr>
            <w:tcW w:w="1368" w:type="dxa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 w:rsidRPr="0069035A">
              <w:rPr>
                <w:rFonts w:asciiTheme="minorHAnsi" w:hAnsiTheme="minorHAnsi"/>
              </w:rPr>
              <w:t>&gt;5yr</w:t>
            </w:r>
          </w:p>
        </w:tc>
        <w:tc>
          <w:tcPr>
            <w:tcW w:w="1110" w:type="dxa"/>
          </w:tcPr>
          <w:p w:rsidR="0069035A" w:rsidRP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170" w:type="dxa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517" w:type="dxa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(1.85 – 45.2)</w:t>
            </w:r>
          </w:p>
        </w:tc>
        <w:tc>
          <w:tcPr>
            <w:tcW w:w="1230" w:type="dxa"/>
          </w:tcPr>
          <w:p w:rsidR="0069035A" w:rsidRDefault="0069035A" w:rsidP="0069035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9035A" w:rsidRPr="0069035A" w:rsidRDefault="0069035A" w:rsidP="00695E03">
      <w:pPr>
        <w:rPr>
          <w:rFonts w:asciiTheme="minorHAnsi" w:hAnsiTheme="minorHAnsi"/>
        </w:rPr>
      </w:pPr>
    </w:p>
    <w:sectPr w:rsidR="0069035A" w:rsidRPr="0069035A" w:rsidSect="00690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434B"/>
    <w:multiLevelType w:val="hybridMultilevel"/>
    <w:tmpl w:val="C2DE468A"/>
    <w:lvl w:ilvl="0" w:tplc="12D24A32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5A"/>
    <w:rsid w:val="005159ED"/>
    <w:rsid w:val="0069035A"/>
    <w:rsid w:val="00695E03"/>
    <w:rsid w:val="00A759A2"/>
    <w:rsid w:val="00BF2A5C"/>
    <w:rsid w:val="00D027C1"/>
    <w:rsid w:val="00D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5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5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2016-03-03T15:36:00Z</dcterms:created>
  <dcterms:modified xsi:type="dcterms:W3CDTF">2016-03-03T15:53:00Z</dcterms:modified>
</cp:coreProperties>
</file>