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08" w:rsidRPr="00F06974" w:rsidRDefault="00584308" w:rsidP="00584308">
      <w:pPr>
        <w:rPr>
          <w:rFonts w:cs="Arial"/>
        </w:rPr>
      </w:pPr>
    </w:p>
    <w:p w:rsidR="00706854" w:rsidRPr="007D7A6D" w:rsidRDefault="00706854" w:rsidP="00706854">
      <w:pPr>
        <w:rPr>
          <w:rFonts w:cs="Arial"/>
          <w:b/>
        </w:rPr>
      </w:pPr>
      <w:proofErr w:type="gramStart"/>
      <w:r w:rsidRPr="007D7A6D">
        <w:rPr>
          <w:rFonts w:cs="Arial"/>
          <w:b/>
        </w:rPr>
        <w:t>S4 Table.</w:t>
      </w:r>
      <w:proofErr w:type="gramEnd"/>
      <w:r w:rsidRPr="007D7A6D">
        <w:rPr>
          <w:rFonts w:cs="Arial"/>
          <w:b/>
        </w:rPr>
        <w:t xml:space="preserve"> Number of </w:t>
      </w:r>
      <w:proofErr w:type="spellStart"/>
      <w:r w:rsidRPr="007D7A6D">
        <w:rPr>
          <w:rFonts w:cs="Arial"/>
          <w:b/>
        </w:rPr>
        <w:t>CpG</w:t>
      </w:r>
      <w:proofErr w:type="spellEnd"/>
      <w:r w:rsidRPr="007D7A6D">
        <w:rPr>
          <w:rFonts w:cs="Arial"/>
          <w:b/>
        </w:rPr>
        <w:t xml:space="preserve"> and methylation profiles of two satellite sequences in immature oocytes, MII oocytes and expanded blastocysts obtained aft</w:t>
      </w:r>
      <w:bookmarkStart w:id="0" w:name="_GoBack"/>
      <w:bookmarkEnd w:id="0"/>
      <w:r w:rsidRPr="007D7A6D">
        <w:rPr>
          <w:rFonts w:cs="Arial"/>
          <w:b/>
        </w:rPr>
        <w:t xml:space="preserve">er prepubertal and adult oocyte treatment with </w:t>
      </w:r>
      <w:proofErr w:type="spellStart"/>
      <w:r w:rsidRPr="007D7A6D">
        <w:rPr>
          <w:rFonts w:cs="Arial"/>
          <w:b/>
        </w:rPr>
        <w:t>cAMP</w:t>
      </w:r>
      <w:proofErr w:type="spellEnd"/>
      <w:r w:rsidRPr="007D7A6D">
        <w:rPr>
          <w:rFonts w:cs="Arial"/>
          <w:b/>
        </w:rPr>
        <w:t xml:space="preserve"> modulators. </w:t>
      </w:r>
    </w:p>
    <w:tbl>
      <w:tblPr>
        <w:tblpPr w:leftFromText="141" w:rightFromText="141" w:vertAnchor="text" w:horzAnchor="margin" w:tblpXSpec="center" w:tblpY="335"/>
        <w:tblOverlap w:val="never"/>
        <w:tblW w:w="14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80"/>
        <w:gridCol w:w="778"/>
        <w:gridCol w:w="179"/>
        <w:gridCol w:w="849"/>
        <w:gridCol w:w="1000"/>
        <w:gridCol w:w="1140"/>
        <w:gridCol w:w="980"/>
        <w:gridCol w:w="179"/>
        <w:gridCol w:w="849"/>
        <w:gridCol w:w="1000"/>
        <w:gridCol w:w="1140"/>
        <w:gridCol w:w="980"/>
        <w:gridCol w:w="179"/>
        <w:gridCol w:w="849"/>
        <w:gridCol w:w="962"/>
        <w:gridCol w:w="980"/>
        <w:gridCol w:w="964"/>
      </w:tblGrid>
      <w:tr w:rsidR="00706854" w:rsidRPr="007D7A6D" w:rsidTr="00EE67C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20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Type of sample</w:t>
            </w:r>
          </w:p>
        </w:tc>
      </w:tr>
      <w:tr w:rsidR="00706854" w:rsidRPr="007D7A6D" w:rsidTr="00EE67C2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ind w:left="-339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Immature oocytes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MII oocytes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Expanded blastocyst</w:t>
            </w:r>
          </w:p>
        </w:tc>
      </w:tr>
      <w:tr w:rsidR="00706854" w:rsidRPr="007D7A6D" w:rsidTr="00EE67C2">
        <w:trPr>
          <w:trHeight w:val="73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Satellite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Donors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Treatment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Sequenced clones (n)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proofErr w:type="spellStart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CpGs</w:t>
            </w:r>
            <w:proofErr w:type="spellEnd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 evaluated (n)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proofErr w:type="spellStart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CpGs</w:t>
            </w:r>
            <w:proofErr w:type="spellEnd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 methylated (n)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Methylation level (%)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Sequenced clones (n)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proofErr w:type="spellStart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CpGs</w:t>
            </w:r>
            <w:proofErr w:type="spellEnd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 evaluated (n)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proofErr w:type="spellStart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CpGs</w:t>
            </w:r>
            <w:proofErr w:type="spellEnd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 methylated (n)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Methylation level (%)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Sequenced clones (n)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proofErr w:type="spellStart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CpGs</w:t>
            </w:r>
            <w:proofErr w:type="spellEnd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 evaluated (n)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proofErr w:type="spellStart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CpGs</w:t>
            </w:r>
            <w:proofErr w:type="spellEnd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 methylated (n)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Methylation level (%)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 xml:space="preserve">Bovine 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>testis</w:t>
            </w:r>
            <w:proofErr w:type="spellEnd"/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 xml:space="preserve"> satellite I (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>BTS</w:t>
            </w:r>
            <w:proofErr w:type="spellEnd"/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Prepubertal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cAMP30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63.1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60.5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 xml:space="preserve"> ab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12.9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ab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val="it-IT"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val="it-IT"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DMSO30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55.2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56.5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b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17.7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TCM24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59.8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58.3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ab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3.3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c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Adult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cAMP30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61.8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68.0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14.6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ab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DMSO30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62.3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59.5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ab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9.6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b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TCM24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64.3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59.2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ab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16.7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i/>
                <w:iCs/>
                <w:sz w:val="14"/>
                <w:szCs w:val="14"/>
                <w:lang w:eastAsia="de-DE"/>
              </w:rPr>
              <w:t>in vivo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NA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50.9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b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9.5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b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val="it-IT"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 xml:space="preserve">Bovine 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>Taurus</w:t>
            </w:r>
            <w:proofErr w:type="spellEnd"/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 xml:space="preserve"> 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>alpha</w:t>
            </w:r>
            <w:proofErr w:type="spellEnd"/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 xml:space="preserve"> satellite I (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>BT</w:t>
            </w:r>
            <w:proofErr w:type="spellEnd"/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α</w:t>
            </w:r>
            <w:r w:rsidRPr="007D7A6D">
              <w:rPr>
                <w:rFonts w:eastAsia="Times New Roman" w:cs="Arial"/>
                <w:sz w:val="14"/>
                <w:szCs w:val="14"/>
                <w:lang w:val="it-IT" w:eastAsia="de-DE"/>
              </w:rPr>
              <w:t>S)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Prepubertal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cAMP30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65.6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63.1 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abc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37.6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c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8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DMSO30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62.1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52.6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c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36.9 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bc</w:t>
            </w:r>
            <w:proofErr w:type="spellEnd"/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8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TCM24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71.1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61.4 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abc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15.9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Adult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cAMP30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72.0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70.5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27.4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b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DMSO30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66.1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64.9 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abc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16.8 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a</w:t>
            </w:r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TCM24</w:t>
            </w: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248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61.3</w:t>
            </w: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173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68.1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 xml:space="preserve"> ab</w:t>
            </w: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415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152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36.6 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bc</w:t>
            </w:r>
            <w:proofErr w:type="spellEnd"/>
          </w:p>
        </w:tc>
      </w:tr>
      <w:tr w:rsidR="00706854" w:rsidRPr="007D7A6D" w:rsidTr="00EE67C2">
        <w:trPr>
          <w:trHeight w:val="315"/>
        </w:trPr>
        <w:tc>
          <w:tcPr>
            <w:tcW w:w="10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i/>
                <w:iCs/>
                <w:sz w:val="14"/>
                <w:szCs w:val="14"/>
                <w:lang w:eastAsia="de-DE"/>
              </w:rPr>
              <w:t>in vivo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54" w:rsidRPr="007D7A6D" w:rsidRDefault="00706854" w:rsidP="00EE67C2">
            <w:pPr>
              <w:spacing w:line="240" w:lineRule="auto"/>
              <w:jc w:val="left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56.6</w:t>
            </w:r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 xml:space="preserve"> 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bc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854" w:rsidRPr="007D7A6D" w:rsidRDefault="00706854" w:rsidP="00EE67C2">
            <w:pPr>
              <w:spacing w:line="240" w:lineRule="auto"/>
              <w:jc w:val="center"/>
              <w:rPr>
                <w:rFonts w:eastAsia="Times New Roman" w:cs="Arial"/>
                <w:sz w:val="14"/>
                <w:szCs w:val="14"/>
                <w:lang w:eastAsia="de-DE"/>
              </w:rPr>
            </w:pPr>
            <w:r w:rsidRPr="007D7A6D">
              <w:rPr>
                <w:rFonts w:eastAsia="Times New Roman" w:cs="Arial"/>
                <w:sz w:val="14"/>
                <w:szCs w:val="14"/>
                <w:lang w:eastAsia="de-DE"/>
              </w:rPr>
              <w:t xml:space="preserve">29.2 </w:t>
            </w:r>
            <w:proofErr w:type="spellStart"/>
            <w:r w:rsidRPr="007D7A6D">
              <w:rPr>
                <w:rFonts w:eastAsia="Times New Roman" w:cs="Arial"/>
                <w:sz w:val="14"/>
                <w:szCs w:val="14"/>
                <w:vertAlign w:val="superscript"/>
                <w:lang w:eastAsia="de-DE"/>
              </w:rPr>
              <w:t>bc</w:t>
            </w:r>
            <w:proofErr w:type="spellEnd"/>
          </w:p>
        </w:tc>
      </w:tr>
    </w:tbl>
    <w:p w:rsidR="00706854" w:rsidRPr="00F06974" w:rsidRDefault="00706854" w:rsidP="00706854">
      <w:pPr>
        <w:rPr>
          <w:rFonts w:cs="Arial"/>
        </w:rPr>
      </w:pPr>
      <w:r w:rsidRPr="007D7A6D">
        <w:rPr>
          <w:rFonts w:cs="Arial"/>
        </w:rPr>
        <w:t xml:space="preserve">Values with different superscripts differ significantly for the respective satellite and developmental </w:t>
      </w:r>
      <w:proofErr w:type="gramStart"/>
      <w:r w:rsidRPr="007D7A6D">
        <w:rPr>
          <w:rFonts w:cs="Arial"/>
        </w:rPr>
        <w:t>status(</w:t>
      </w:r>
      <w:proofErr w:type="gramEnd"/>
      <w:r w:rsidRPr="007D7A6D">
        <w:rPr>
          <w:rFonts w:cs="Arial"/>
        </w:rPr>
        <w:t>a, b, c).</w:t>
      </w:r>
    </w:p>
    <w:p w:rsidR="00584308" w:rsidRPr="00F06974" w:rsidRDefault="00584308" w:rsidP="00706854">
      <w:pPr>
        <w:rPr>
          <w:rFonts w:cs="Arial"/>
        </w:rPr>
      </w:pPr>
    </w:p>
    <w:sectPr w:rsidR="00584308" w:rsidRPr="00F06974" w:rsidSect="0058430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4AE"/>
    <w:multiLevelType w:val="multilevel"/>
    <w:tmpl w:val="264EEB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Heading4"/>
      <w:lvlText w:val="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0264C5A"/>
    <w:multiLevelType w:val="multilevel"/>
    <w:tmpl w:val="BE569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EC532D"/>
    <w:multiLevelType w:val="multilevel"/>
    <w:tmpl w:val="09B26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AC021A"/>
    <w:multiLevelType w:val="multilevel"/>
    <w:tmpl w:val="DC7E72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.1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08"/>
    <w:rsid w:val="002D7599"/>
    <w:rsid w:val="00584308"/>
    <w:rsid w:val="00623E11"/>
    <w:rsid w:val="00706854"/>
    <w:rsid w:val="007D7A6D"/>
    <w:rsid w:val="00A15E74"/>
    <w:rsid w:val="00A52F10"/>
    <w:rsid w:val="00B709C4"/>
    <w:rsid w:val="00BE4729"/>
    <w:rsid w:val="00D94D97"/>
    <w:rsid w:val="00E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584308"/>
    <w:pPr>
      <w:spacing w:line="480" w:lineRule="auto"/>
      <w:jc w:val="both"/>
    </w:pPr>
    <w:rPr>
      <w:rFonts w:ascii="Arial" w:eastAsia="PMingLiU" w:hAnsi="Arial"/>
      <w:sz w:val="24"/>
      <w:szCs w:val="24"/>
      <w:lang w:val="en-US" w:eastAsia="zh-TW"/>
    </w:rPr>
  </w:style>
  <w:style w:type="paragraph" w:styleId="Heading1">
    <w:name w:val="heading 1"/>
    <w:basedOn w:val="Normal"/>
    <w:link w:val="Heading1Char"/>
    <w:autoRedefine/>
    <w:uiPriority w:val="9"/>
    <w:qFormat/>
    <w:rsid w:val="00B709C4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/>
      <w:b/>
      <w:bCs/>
      <w:kern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709C4"/>
    <w:pPr>
      <w:keepNext/>
      <w:spacing w:before="480"/>
      <w:ind w:left="360" w:hanging="360"/>
      <w:outlineLvl w:val="1"/>
    </w:pPr>
    <w:rPr>
      <w:rFonts w:ascii="Calibri" w:eastAsia="Times New Roman" w:hAnsi="Calibri"/>
      <w:b/>
      <w:bCs/>
      <w:iCs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709C4"/>
    <w:pPr>
      <w:keepNext/>
      <w:keepLines/>
      <w:spacing w:before="440" w:after="240"/>
      <w:ind w:left="357" w:hanging="357"/>
      <w:outlineLvl w:val="2"/>
    </w:pPr>
    <w:rPr>
      <w:rFonts w:ascii="Calibri" w:eastAsia="Calibri" w:hAnsi="Calibri" w:cs="Arial"/>
      <w:b/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709C4"/>
    <w:pPr>
      <w:keepNext/>
      <w:keepLines/>
      <w:numPr>
        <w:ilvl w:val="2"/>
        <w:numId w:val="7"/>
      </w:numPr>
      <w:spacing w:before="320" w:after="120" w:line="276" w:lineRule="auto"/>
      <w:jc w:val="left"/>
      <w:outlineLvl w:val="3"/>
    </w:pPr>
    <w:rPr>
      <w:rFonts w:ascii="Times New Roman" w:eastAsia="Times New Roman" w:hAnsi="Times New Roman"/>
      <w:b/>
      <w:bCs/>
      <w:i/>
      <w:iCs/>
      <w:lang w:val="de-DE" w:eastAsia="en-US"/>
    </w:rPr>
  </w:style>
  <w:style w:type="paragraph" w:styleId="Heading5">
    <w:name w:val="heading 5"/>
    <w:aliases w:val="Título 4a"/>
    <w:basedOn w:val="Normal"/>
    <w:next w:val="Normal"/>
    <w:link w:val="Heading5Char"/>
    <w:uiPriority w:val="9"/>
    <w:qFormat/>
    <w:rsid w:val="00B709C4"/>
    <w:pPr>
      <w:numPr>
        <w:ilvl w:val="4"/>
        <w:numId w:val="8"/>
      </w:num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de-D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9C4"/>
    <w:pPr>
      <w:numPr>
        <w:ilvl w:val="5"/>
        <w:numId w:val="8"/>
      </w:numPr>
      <w:spacing w:before="240" w:after="60" w:line="276" w:lineRule="auto"/>
      <w:jc w:val="left"/>
      <w:outlineLvl w:val="5"/>
    </w:pPr>
    <w:rPr>
      <w:rFonts w:ascii="Calibri" w:eastAsia="Times New Roman" w:hAnsi="Calibri"/>
      <w:bCs/>
      <w:sz w:val="22"/>
      <w:szCs w:val="22"/>
      <w:lang w:val="de-DE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9C4"/>
    <w:pPr>
      <w:numPr>
        <w:ilvl w:val="6"/>
        <w:numId w:val="8"/>
      </w:numPr>
      <w:spacing w:before="240" w:after="60" w:line="276" w:lineRule="auto"/>
      <w:jc w:val="left"/>
      <w:outlineLvl w:val="6"/>
    </w:pPr>
    <w:rPr>
      <w:rFonts w:ascii="Calibri" w:eastAsia="Times New Roman" w:hAnsi="Calibri"/>
      <w:b/>
      <w:lang w:val="de-D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9C4"/>
    <w:pPr>
      <w:numPr>
        <w:ilvl w:val="7"/>
        <w:numId w:val="8"/>
      </w:numPr>
      <w:spacing w:before="240" w:after="60" w:line="276" w:lineRule="auto"/>
      <w:jc w:val="left"/>
      <w:outlineLvl w:val="7"/>
    </w:pPr>
    <w:rPr>
      <w:rFonts w:ascii="Calibri" w:eastAsia="Times New Roman" w:hAnsi="Calibri"/>
      <w:b/>
      <w:i/>
      <w:iCs/>
      <w:lang w:val="de-D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9C4"/>
    <w:pPr>
      <w:numPr>
        <w:ilvl w:val="8"/>
        <w:numId w:val="5"/>
      </w:numPr>
      <w:spacing w:before="240" w:after="60" w:line="276" w:lineRule="auto"/>
      <w:jc w:val="left"/>
      <w:outlineLvl w:val="8"/>
    </w:pPr>
    <w:rPr>
      <w:rFonts w:ascii="Cambria" w:eastAsia="Times New Roman" w:hAnsi="Cambria"/>
      <w:b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09C4"/>
    <w:rPr>
      <w:rFonts w:ascii="Calibri" w:eastAsia="Times New Roman" w:hAnsi="Calibri"/>
      <w:b/>
      <w:bCs/>
      <w:kern w:val="36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B709C4"/>
    <w:rPr>
      <w:rFonts w:ascii="Calibri" w:eastAsia="Times New Roman" w:hAnsi="Calibri"/>
      <w:b/>
      <w:bCs/>
      <w:iCs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B709C4"/>
    <w:rPr>
      <w:rFonts w:ascii="Calibri" w:hAnsi="Calibri" w:cs="Arial"/>
      <w:b/>
      <w:bCs/>
      <w:i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B709C4"/>
    <w:rPr>
      <w:rFonts w:eastAsia="Times New Roman"/>
      <w:b/>
      <w:bCs/>
      <w:i/>
      <w:iCs/>
      <w:sz w:val="24"/>
      <w:szCs w:val="24"/>
    </w:rPr>
  </w:style>
  <w:style w:type="character" w:customStyle="1" w:styleId="Heading5Char">
    <w:name w:val="Heading 5 Char"/>
    <w:aliases w:val="Título 4a Char"/>
    <w:link w:val="Heading5"/>
    <w:uiPriority w:val="9"/>
    <w:rsid w:val="00B709C4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B709C4"/>
    <w:rPr>
      <w:rFonts w:ascii="Calibri" w:eastAsia="Times New Roman" w:hAnsi="Calibri"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B709C4"/>
    <w:rPr>
      <w:rFonts w:ascii="Calibri" w:eastAsia="Times New Roman" w:hAnsi="Calibri"/>
      <w:b/>
      <w:sz w:val="24"/>
      <w:szCs w:val="24"/>
    </w:rPr>
  </w:style>
  <w:style w:type="character" w:customStyle="1" w:styleId="Heading8Char">
    <w:name w:val="Heading 8 Char"/>
    <w:link w:val="Heading8"/>
    <w:uiPriority w:val="9"/>
    <w:rsid w:val="00B709C4"/>
    <w:rPr>
      <w:rFonts w:ascii="Calibri" w:eastAsia="Times New Roman" w:hAnsi="Calibri"/>
      <w:b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B709C4"/>
    <w:rPr>
      <w:rFonts w:ascii="Cambria" w:eastAsia="Times New Roman" w:hAnsi="Cambria"/>
      <w:b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B709C4"/>
    <w:pPr>
      <w:tabs>
        <w:tab w:val="left" w:pos="720"/>
      </w:tabs>
      <w:suppressAutoHyphens/>
      <w:spacing w:before="28" w:after="28" w:line="100" w:lineRule="atLeast"/>
      <w:jc w:val="left"/>
    </w:pPr>
    <w:rPr>
      <w:rFonts w:ascii="Times New Roman" w:eastAsia="Times New Roman" w:hAnsi="Times New Roman"/>
      <w:lang w:val="de-DE" w:eastAsia="de-DE"/>
    </w:rPr>
  </w:style>
  <w:style w:type="character" w:customStyle="1" w:styleId="TitleChar">
    <w:name w:val="Title Char"/>
    <w:link w:val="Title"/>
    <w:rsid w:val="00B709C4"/>
    <w:rPr>
      <w:rFonts w:eastAsia="Times New Roman"/>
      <w:sz w:val="24"/>
      <w:szCs w:val="24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E7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b/>
      <w:lang w:eastAsia="en-US"/>
    </w:rPr>
  </w:style>
  <w:style w:type="character" w:customStyle="1" w:styleId="SubtitleChar">
    <w:name w:val="Subtitle Char"/>
    <w:link w:val="Subtitle"/>
    <w:uiPriority w:val="11"/>
    <w:rsid w:val="00A15E74"/>
    <w:rPr>
      <w:rFonts w:asciiTheme="majorHAnsi" w:eastAsiaTheme="majorEastAsia" w:hAnsiTheme="majorHAnsi" w:cstheme="majorBidi"/>
      <w:b/>
      <w:sz w:val="24"/>
      <w:szCs w:val="24"/>
      <w:lang w:val="en-US"/>
    </w:rPr>
  </w:style>
  <w:style w:type="character" w:styleId="Strong">
    <w:name w:val="Strong"/>
    <w:uiPriority w:val="22"/>
    <w:qFormat/>
    <w:rsid w:val="00B709C4"/>
    <w:rPr>
      <w:b/>
      <w:bCs/>
    </w:rPr>
  </w:style>
  <w:style w:type="character" w:styleId="Emphasis">
    <w:name w:val="Emphasis"/>
    <w:uiPriority w:val="20"/>
    <w:qFormat/>
    <w:rsid w:val="00B709C4"/>
    <w:rPr>
      <w:i/>
      <w:iCs/>
    </w:rPr>
  </w:style>
  <w:style w:type="paragraph" w:styleId="NoSpacing">
    <w:name w:val="No Spacing"/>
    <w:uiPriority w:val="1"/>
    <w:qFormat/>
    <w:rsid w:val="00A15E74"/>
    <w:rPr>
      <w:b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09C4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ascii="Times New Roman" w:eastAsia="Calibri" w:hAnsi="Times New Roman"/>
      <w:b/>
      <w:sz w:val="22"/>
      <w:szCs w:val="22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link w:val="Quote"/>
    <w:uiPriority w:val="29"/>
    <w:rsid w:val="00A15E74"/>
    <w:rPr>
      <w:b/>
      <w:i/>
      <w:iCs/>
      <w:color w:val="000000" w:themeColor="text1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E74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Times New Roman" w:eastAsia="Calibri" w:hAnsi="Times New Roman"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A15E74"/>
    <w:rPr>
      <w:bCs/>
      <w:i/>
      <w:iCs/>
      <w:color w:val="4F81BD" w:themeColor="accent1"/>
      <w:sz w:val="22"/>
      <w:szCs w:val="22"/>
      <w:lang w:val="en-US"/>
    </w:rPr>
  </w:style>
  <w:style w:type="character" w:styleId="SubtleEmphasis">
    <w:name w:val="Subtle Emphasis"/>
    <w:uiPriority w:val="19"/>
    <w:qFormat/>
    <w:rsid w:val="00A15E7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5E7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5E7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5E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5E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9C4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MS Gothic" w:hAnsi="Cambria"/>
      <w:color w:val="365F91"/>
      <w:kern w:val="0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584308"/>
    <w:pPr>
      <w:spacing w:line="480" w:lineRule="auto"/>
      <w:jc w:val="both"/>
    </w:pPr>
    <w:rPr>
      <w:rFonts w:ascii="Arial" w:eastAsia="PMingLiU" w:hAnsi="Arial"/>
      <w:sz w:val="24"/>
      <w:szCs w:val="24"/>
      <w:lang w:val="en-US" w:eastAsia="zh-TW"/>
    </w:rPr>
  </w:style>
  <w:style w:type="paragraph" w:styleId="Heading1">
    <w:name w:val="heading 1"/>
    <w:basedOn w:val="Normal"/>
    <w:link w:val="Heading1Char"/>
    <w:autoRedefine/>
    <w:uiPriority w:val="9"/>
    <w:qFormat/>
    <w:rsid w:val="00B709C4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/>
      <w:b/>
      <w:bCs/>
      <w:kern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709C4"/>
    <w:pPr>
      <w:keepNext/>
      <w:spacing w:before="480"/>
      <w:ind w:left="360" w:hanging="360"/>
      <w:outlineLvl w:val="1"/>
    </w:pPr>
    <w:rPr>
      <w:rFonts w:ascii="Calibri" w:eastAsia="Times New Roman" w:hAnsi="Calibri"/>
      <w:b/>
      <w:bCs/>
      <w:iCs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709C4"/>
    <w:pPr>
      <w:keepNext/>
      <w:keepLines/>
      <w:spacing w:before="440" w:after="240"/>
      <w:ind w:left="357" w:hanging="357"/>
      <w:outlineLvl w:val="2"/>
    </w:pPr>
    <w:rPr>
      <w:rFonts w:ascii="Calibri" w:eastAsia="Calibri" w:hAnsi="Calibri" w:cs="Arial"/>
      <w:b/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709C4"/>
    <w:pPr>
      <w:keepNext/>
      <w:keepLines/>
      <w:numPr>
        <w:ilvl w:val="2"/>
        <w:numId w:val="7"/>
      </w:numPr>
      <w:spacing w:before="320" w:after="120" w:line="276" w:lineRule="auto"/>
      <w:jc w:val="left"/>
      <w:outlineLvl w:val="3"/>
    </w:pPr>
    <w:rPr>
      <w:rFonts w:ascii="Times New Roman" w:eastAsia="Times New Roman" w:hAnsi="Times New Roman"/>
      <w:b/>
      <w:bCs/>
      <w:i/>
      <w:iCs/>
      <w:lang w:val="de-DE" w:eastAsia="en-US"/>
    </w:rPr>
  </w:style>
  <w:style w:type="paragraph" w:styleId="Heading5">
    <w:name w:val="heading 5"/>
    <w:aliases w:val="Título 4a"/>
    <w:basedOn w:val="Normal"/>
    <w:next w:val="Normal"/>
    <w:link w:val="Heading5Char"/>
    <w:uiPriority w:val="9"/>
    <w:qFormat/>
    <w:rsid w:val="00B709C4"/>
    <w:pPr>
      <w:numPr>
        <w:ilvl w:val="4"/>
        <w:numId w:val="8"/>
      </w:num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de-D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9C4"/>
    <w:pPr>
      <w:numPr>
        <w:ilvl w:val="5"/>
        <w:numId w:val="8"/>
      </w:numPr>
      <w:spacing w:before="240" w:after="60" w:line="276" w:lineRule="auto"/>
      <w:jc w:val="left"/>
      <w:outlineLvl w:val="5"/>
    </w:pPr>
    <w:rPr>
      <w:rFonts w:ascii="Calibri" w:eastAsia="Times New Roman" w:hAnsi="Calibri"/>
      <w:bCs/>
      <w:sz w:val="22"/>
      <w:szCs w:val="22"/>
      <w:lang w:val="de-DE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9C4"/>
    <w:pPr>
      <w:numPr>
        <w:ilvl w:val="6"/>
        <w:numId w:val="8"/>
      </w:numPr>
      <w:spacing w:before="240" w:after="60" w:line="276" w:lineRule="auto"/>
      <w:jc w:val="left"/>
      <w:outlineLvl w:val="6"/>
    </w:pPr>
    <w:rPr>
      <w:rFonts w:ascii="Calibri" w:eastAsia="Times New Roman" w:hAnsi="Calibri"/>
      <w:b/>
      <w:lang w:val="de-D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9C4"/>
    <w:pPr>
      <w:numPr>
        <w:ilvl w:val="7"/>
        <w:numId w:val="8"/>
      </w:numPr>
      <w:spacing w:before="240" w:after="60" w:line="276" w:lineRule="auto"/>
      <w:jc w:val="left"/>
      <w:outlineLvl w:val="7"/>
    </w:pPr>
    <w:rPr>
      <w:rFonts w:ascii="Calibri" w:eastAsia="Times New Roman" w:hAnsi="Calibri"/>
      <w:b/>
      <w:i/>
      <w:iCs/>
      <w:lang w:val="de-D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9C4"/>
    <w:pPr>
      <w:numPr>
        <w:ilvl w:val="8"/>
        <w:numId w:val="5"/>
      </w:numPr>
      <w:spacing w:before="240" w:after="60" w:line="276" w:lineRule="auto"/>
      <w:jc w:val="left"/>
      <w:outlineLvl w:val="8"/>
    </w:pPr>
    <w:rPr>
      <w:rFonts w:ascii="Cambria" w:eastAsia="Times New Roman" w:hAnsi="Cambria"/>
      <w:b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09C4"/>
    <w:rPr>
      <w:rFonts w:ascii="Calibri" w:eastAsia="Times New Roman" w:hAnsi="Calibri"/>
      <w:b/>
      <w:bCs/>
      <w:kern w:val="36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B709C4"/>
    <w:rPr>
      <w:rFonts w:ascii="Calibri" w:eastAsia="Times New Roman" w:hAnsi="Calibri"/>
      <w:b/>
      <w:bCs/>
      <w:iCs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B709C4"/>
    <w:rPr>
      <w:rFonts w:ascii="Calibri" w:hAnsi="Calibri" w:cs="Arial"/>
      <w:b/>
      <w:bCs/>
      <w:i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B709C4"/>
    <w:rPr>
      <w:rFonts w:eastAsia="Times New Roman"/>
      <w:b/>
      <w:bCs/>
      <w:i/>
      <w:iCs/>
      <w:sz w:val="24"/>
      <w:szCs w:val="24"/>
    </w:rPr>
  </w:style>
  <w:style w:type="character" w:customStyle="1" w:styleId="Heading5Char">
    <w:name w:val="Heading 5 Char"/>
    <w:aliases w:val="Título 4a Char"/>
    <w:link w:val="Heading5"/>
    <w:uiPriority w:val="9"/>
    <w:rsid w:val="00B709C4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B709C4"/>
    <w:rPr>
      <w:rFonts w:ascii="Calibri" w:eastAsia="Times New Roman" w:hAnsi="Calibri"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B709C4"/>
    <w:rPr>
      <w:rFonts w:ascii="Calibri" w:eastAsia="Times New Roman" w:hAnsi="Calibri"/>
      <w:b/>
      <w:sz w:val="24"/>
      <w:szCs w:val="24"/>
    </w:rPr>
  </w:style>
  <w:style w:type="character" w:customStyle="1" w:styleId="Heading8Char">
    <w:name w:val="Heading 8 Char"/>
    <w:link w:val="Heading8"/>
    <w:uiPriority w:val="9"/>
    <w:rsid w:val="00B709C4"/>
    <w:rPr>
      <w:rFonts w:ascii="Calibri" w:eastAsia="Times New Roman" w:hAnsi="Calibri"/>
      <w:b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B709C4"/>
    <w:rPr>
      <w:rFonts w:ascii="Cambria" w:eastAsia="Times New Roman" w:hAnsi="Cambria"/>
      <w:b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B709C4"/>
    <w:pPr>
      <w:tabs>
        <w:tab w:val="left" w:pos="720"/>
      </w:tabs>
      <w:suppressAutoHyphens/>
      <w:spacing w:before="28" w:after="28" w:line="100" w:lineRule="atLeast"/>
      <w:jc w:val="left"/>
    </w:pPr>
    <w:rPr>
      <w:rFonts w:ascii="Times New Roman" w:eastAsia="Times New Roman" w:hAnsi="Times New Roman"/>
      <w:lang w:val="de-DE" w:eastAsia="de-DE"/>
    </w:rPr>
  </w:style>
  <w:style w:type="character" w:customStyle="1" w:styleId="TitleChar">
    <w:name w:val="Title Char"/>
    <w:link w:val="Title"/>
    <w:rsid w:val="00B709C4"/>
    <w:rPr>
      <w:rFonts w:eastAsia="Times New Roman"/>
      <w:sz w:val="24"/>
      <w:szCs w:val="24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E7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b/>
      <w:lang w:eastAsia="en-US"/>
    </w:rPr>
  </w:style>
  <w:style w:type="character" w:customStyle="1" w:styleId="SubtitleChar">
    <w:name w:val="Subtitle Char"/>
    <w:link w:val="Subtitle"/>
    <w:uiPriority w:val="11"/>
    <w:rsid w:val="00A15E74"/>
    <w:rPr>
      <w:rFonts w:asciiTheme="majorHAnsi" w:eastAsiaTheme="majorEastAsia" w:hAnsiTheme="majorHAnsi" w:cstheme="majorBidi"/>
      <w:b/>
      <w:sz w:val="24"/>
      <w:szCs w:val="24"/>
      <w:lang w:val="en-US"/>
    </w:rPr>
  </w:style>
  <w:style w:type="character" w:styleId="Strong">
    <w:name w:val="Strong"/>
    <w:uiPriority w:val="22"/>
    <w:qFormat/>
    <w:rsid w:val="00B709C4"/>
    <w:rPr>
      <w:b/>
      <w:bCs/>
    </w:rPr>
  </w:style>
  <w:style w:type="character" w:styleId="Emphasis">
    <w:name w:val="Emphasis"/>
    <w:uiPriority w:val="20"/>
    <w:qFormat/>
    <w:rsid w:val="00B709C4"/>
    <w:rPr>
      <w:i/>
      <w:iCs/>
    </w:rPr>
  </w:style>
  <w:style w:type="paragraph" w:styleId="NoSpacing">
    <w:name w:val="No Spacing"/>
    <w:uiPriority w:val="1"/>
    <w:qFormat/>
    <w:rsid w:val="00A15E74"/>
    <w:rPr>
      <w:b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09C4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ascii="Times New Roman" w:eastAsia="Calibri" w:hAnsi="Times New Roman"/>
      <w:b/>
      <w:sz w:val="22"/>
      <w:szCs w:val="22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link w:val="Quote"/>
    <w:uiPriority w:val="29"/>
    <w:rsid w:val="00A15E74"/>
    <w:rPr>
      <w:b/>
      <w:i/>
      <w:iCs/>
      <w:color w:val="000000" w:themeColor="text1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E74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Times New Roman" w:eastAsia="Calibri" w:hAnsi="Times New Roman"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A15E74"/>
    <w:rPr>
      <w:bCs/>
      <w:i/>
      <w:iCs/>
      <w:color w:val="4F81BD" w:themeColor="accent1"/>
      <w:sz w:val="22"/>
      <w:szCs w:val="22"/>
      <w:lang w:val="en-US"/>
    </w:rPr>
  </w:style>
  <w:style w:type="character" w:styleId="SubtleEmphasis">
    <w:name w:val="Subtle Emphasis"/>
    <w:uiPriority w:val="19"/>
    <w:qFormat/>
    <w:rsid w:val="00A15E7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5E7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5E7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5E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5E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9C4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MS Gothic" w:hAnsi="Cambria"/>
      <w:color w:val="365F91"/>
      <w:kern w:val="0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Bernal</dc:creator>
  <cp:lastModifiedBy>Sandra Bernal</cp:lastModifiedBy>
  <cp:revision>8</cp:revision>
  <dcterms:created xsi:type="dcterms:W3CDTF">2016-01-07T13:09:00Z</dcterms:created>
  <dcterms:modified xsi:type="dcterms:W3CDTF">2016-02-10T13:09:00Z</dcterms:modified>
</cp:coreProperties>
</file>