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470AC5" w14:textId="77777777" w:rsidR="00AC35CF" w:rsidRPr="00761B56" w:rsidRDefault="00AC35CF" w:rsidP="00AC35CF">
      <w:pPr>
        <w:spacing w:line="360" w:lineRule="auto"/>
        <w:rPr>
          <w:rFonts w:ascii="Times New Roman" w:hAnsi="Times New Roman" w:cs="Times New Roman"/>
          <w:b/>
          <w:lang w:val="en-US"/>
        </w:rPr>
      </w:pPr>
      <w:r w:rsidRPr="00761B56">
        <w:rPr>
          <w:rFonts w:ascii="Times New Roman" w:hAnsi="Times New Roman" w:cs="Times New Roman"/>
          <w:b/>
          <w:lang w:val="en-US"/>
        </w:rPr>
        <w:t>High prevalence and putative lineage maintenance of avian coronaviruses in Scandinavian waterfowl</w:t>
      </w:r>
    </w:p>
    <w:p w14:paraId="4574FEA2" w14:textId="77777777" w:rsidR="00AC35CF" w:rsidRPr="00761B56" w:rsidRDefault="00AC35CF" w:rsidP="00AC35CF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459693D" w14:textId="14CEC0D3" w:rsidR="00AC35CF" w:rsidRPr="00761B56" w:rsidRDefault="00AC35CF" w:rsidP="00AC35CF">
      <w:pPr>
        <w:spacing w:line="360" w:lineRule="auto"/>
        <w:rPr>
          <w:rFonts w:ascii="Times New Roman" w:hAnsi="Times New Roman" w:cs="Times New Roman"/>
          <w:lang w:val="en-US"/>
        </w:rPr>
      </w:pPr>
      <w:r w:rsidRPr="00761B56">
        <w:rPr>
          <w:rFonts w:ascii="Times New Roman" w:hAnsi="Times New Roman" w:cs="Times New Roman"/>
          <w:lang w:val="en-US"/>
        </w:rPr>
        <w:t>M Wille,</w:t>
      </w:r>
      <w:r w:rsidRPr="00761B56">
        <w:rPr>
          <w:rFonts w:ascii="Times New Roman" w:hAnsi="Times New Roman" w:cs="Times New Roman"/>
          <w:vertAlign w:val="superscript"/>
          <w:lang w:val="en-US"/>
        </w:rPr>
        <w:t xml:space="preserve"> </w:t>
      </w:r>
      <w:r w:rsidRPr="00761B56">
        <w:rPr>
          <w:rFonts w:ascii="Times New Roman" w:hAnsi="Times New Roman" w:cs="Times New Roman"/>
          <w:lang w:val="en-US"/>
        </w:rPr>
        <w:t>S Muradrasoli, A Nilsson, J D Järhult</w:t>
      </w:r>
    </w:p>
    <w:p w14:paraId="65272193" w14:textId="77777777" w:rsidR="007B5B71" w:rsidRDefault="007B5B71"/>
    <w:p w14:paraId="293FEB21" w14:textId="72DF1B43" w:rsidR="00AC35CF" w:rsidRPr="00AC35CF" w:rsidRDefault="004D76D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S1 Fig</w:t>
      </w:r>
    </w:p>
    <w:p w14:paraId="142C2BF4" w14:textId="77777777" w:rsidR="00AC35CF" w:rsidRDefault="00AC35CF">
      <w:pPr>
        <w:rPr>
          <w:rFonts w:ascii="Times New Roman" w:hAnsi="Times New Roman" w:cs="Times New Roman"/>
        </w:rPr>
      </w:pPr>
    </w:p>
    <w:p w14:paraId="7D9EF6BF" w14:textId="77777777" w:rsidR="00521C06" w:rsidRDefault="00AC35CF" w:rsidP="00521C06">
      <w:r>
        <w:rPr>
          <w:rFonts w:ascii="Times New Roman" w:hAnsi="Times New Roman" w:cs="Times New Roman"/>
        </w:rPr>
        <w:br w:type="page"/>
      </w:r>
    </w:p>
    <w:p w14:paraId="566CE5B0" w14:textId="77777777" w:rsidR="00521C06" w:rsidRDefault="00521C06" w:rsidP="00521C06">
      <w:r>
        <w:rPr>
          <w:noProof/>
          <w:lang w:val="en-US"/>
        </w:rPr>
        <w:lastRenderedPageBreak/>
        <w:drawing>
          <wp:inline distT="0" distB="0" distL="0" distR="0" wp14:anchorId="27C936DE" wp14:editId="6D4AB943">
            <wp:extent cx="4795520" cy="8020253"/>
            <wp:effectExtent l="0" t="0" r="5080" b="6350"/>
            <wp:docPr id="1" name="Picture 1" descr="Mavericks HD:Users:miwiab:Desktop:Coronaviruses 2007:Manuscript:Fig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vericks HD:Users:miwiab:Desktop:Coronaviruses 2007:Manuscript:FigS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802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464C9" w14:textId="77777777" w:rsidR="00521C06" w:rsidRDefault="00521C06" w:rsidP="00521C06"/>
    <w:p w14:paraId="658B304F" w14:textId="1D8D6D7E" w:rsidR="00AC35CF" w:rsidRDefault="004D76D0" w:rsidP="00521C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 Fig</w:t>
      </w:r>
      <w:r w:rsidR="00521C06" w:rsidRPr="00761B56">
        <w:rPr>
          <w:rFonts w:ascii="Times New Roman" w:hAnsi="Times New Roman" w:cs="Times New Roman"/>
        </w:rPr>
        <w:t>: Avian coronavirus RNA-dependant RNA polymerase phylogeny shows no spatial, temporal or host species patterns</w:t>
      </w:r>
      <w:r w:rsidR="00521C06">
        <w:rPr>
          <w:rFonts w:ascii="Times New Roman" w:hAnsi="Times New Roman" w:cs="Times New Roman"/>
        </w:rPr>
        <w:t xml:space="preserve">. Sequence metadata are provided in </w:t>
      </w:r>
      <w:r>
        <w:rPr>
          <w:rFonts w:ascii="Times New Roman" w:hAnsi="Times New Roman" w:cs="Times New Roman"/>
        </w:rPr>
        <w:t>Table S2</w:t>
      </w:r>
      <w:bookmarkStart w:id="0" w:name="_GoBack"/>
      <w:bookmarkEnd w:id="0"/>
    </w:p>
    <w:sectPr w:rsidR="00AC35CF" w:rsidSect="007B5B7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5CF"/>
    <w:rsid w:val="004D76D0"/>
    <w:rsid w:val="00521C06"/>
    <w:rsid w:val="007B5B71"/>
    <w:rsid w:val="00AC35CF"/>
    <w:rsid w:val="00C0595E"/>
    <w:rsid w:val="00DE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F1A0A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5CF"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35CF"/>
    <w:rPr>
      <w:sz w:val="22"/>
      <w:szCs w:val="22"/>
      <w:lang w:val="sv-S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1C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C06"/>
    <w:rPr>
      <w:rFonts w:ascii="Lucida Grande" w:hAnsi="Lucida Grande" w:cs="Lucida Grande"/>
      <w:sz w:val="18"/>
      <w:szCs w:val="18"/>
      <w:lang w:val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5CF"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35CF"/>
    <w:rPr>
      <w:sz w:val="22"/>
      <w:szCs w:val="22"/>
      <w:lang w:val="sv-S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1C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C06"/>
    <w:rPr>
      <w:rFonts w:ascii="Lucida Grande" w:hAnsi="Lucida Grande" w:cs="Lucida Grande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</Words>
  <Characters>274</Characters>
  <Application>Microsoft Macintosh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Wille</dc:creator>
  <cp:keywords/>
  <dc:description/>
  <cp:lastModifiedBy>Michelle Wille</cp:lastModifiedBy>
  <cp:revision>5</cp:revision>
  <cp:lastPrinted>2015-11-10T15:58:00Z</cp:lastPrinted>
  <dcterms:created xsi:type="dcterms:W3CDTF">2015-11-10T16:00:00Z</dcterms:created>
  <dcterms:modified xsi:type="dcterms:W3CDTF">2015-12-04T15:48:00Z</dcterms:modified>
</cp:coreProperties>
</file>