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20" w:rsidRPr="00965423" w:rsidRDefault="00101120" w:rsidP="00101120">
      <w:pPr>
        <w:spacing w:after="0" w:line="360" w:lineRule="auto"/>
        <w:jc w:val="both"/>
        <w:rPr>
          <w:b/>
        </w:rPr>
      </w:pPr>
      <w:r>
        <w:rPr>
          <w:b/>
        </w:rPr>
        <w:t>Sup. Table</w:t>
      </w:r>
      <w:r w:rsidRPr="00965423">
        <w:rPr>
          <w:b/>
        </w:rPr>
        <w:t xml:space="preserve"> 1</w:t>
      </w:r>
    </w:p>
    <w:p w:rsidR="00101120" w:rsidRDefault="00101120" w:rsidP="00101120">
      <w:pPr>
        <w:spacing w:after="0" w:line="360" w:lineRule="auto"/>
        <w:jc w:val="both"/>
      </w:pPr>
    </w:p>
    <w:tbl>
      <w:tblPr>
        <w:tblW w:w="14579" w:type="dxa"/>
        <w:tblInd w:w="93" w:type="dxa"/>
        <w:tblLook w:val="04A0" w:firstRow="1" w:lastRow="0" w:firstColumn="1" w:lastColumn="0" w:noHBand="0" w:noVBand="1"/>
      </w:tblPr>
      <w:tblGrid>
        <w:gridCol w:w="818"/>
        <w:gridCol w:w="1040"/>
        <w:gridCol w:w="502"/>
        <w:gridCol w:w="475"/>
        <w:gridCol w:w="5000"/>
        <w:gridCol w:w="2500"/>
        <w:gridCol w:w="940"/>
        <w:gridCol w:w="1140"/>
        <w:gridCol w:w="884"/>
        <w:gridCol w:w="585"/>
        <w:gridCol w:w="695"/>
      </w:tblGrid>
      <w:tr w:rsidR="00101120" w:rsidRPr="00B97BC2" w:rsidTr="008E3453">
        <w:trPr>
          <w:trHeight w:val="75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Sample ID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MG-RAST ID and Link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Drug History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Medical History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Smoking Status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Smoking Pack Years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Patient Infection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FEV</w:t>
            </w:r>
            <w:r w:rsidRPr="002E78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GOLD Rating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8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4549011.3</w:t>
              </w:r>
            </w:hyperlink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</w:t>
            </w: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4552904.3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4552905.3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4549020.3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4549017.3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4552983.3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4552906.3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4549021.3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4549018.3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SCON10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4549014.3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3025C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812250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122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nc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4548729.3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Carbocysteine,Simvastatin,Prednisolone,Salbutomol,</w:t>
            </w: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Fluticason.Paracetomol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Lower lobe collapse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4548728.3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Dihydrocodein,Seretide,Tiotropium,Mirapexin,Amitriptyline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Parkinsons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III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0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4548727.3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Prednisolone,Carbocisteine,Symbicort,Spiriva,Salbutomol,</w:t>
            </w: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Alendronic acid,Arithromyocin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Asthma, Prostate, Osteoporosis, Cataract,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III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1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4549506.3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Carbocystine, Prednisolone, Salbutomol, Seretide, Tiotropium, Simvastatin, Lansoprazole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Kidney disease, Pneumonia, Vocal cord paralysis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III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2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4549855.3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Metformin, Gabapentin, Glicazide, Nifedipine, Frusemide, Simvastatin, Tramadol, Alfuzosin, Ipratropium bromide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TIA, Type 2 diabetes, Spinal cord stenosis, Obesity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III</w:t>
            </w:r>
          </w:p>
        </w:tc>
      </w:tr>
      <w:tr w:rsidR="00101120" w:rsidRPr="00B97BC2" w:rsidTr="008E3453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3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4552977.3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Zithromax, Valsartin, Atenolol, Metformin, Gliclazide, Carbocisteine, Symbicourt, Spiriva, Ventolin, GTN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Bilary Sepsis, Bronchiectasis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</w:t>
            </w:r>
          </w:p>
        </w:tc>
      </w:tr>
      <w:tr w:rsidR="00101120" w:rsidRPr="00B97BC2" w:rsidTr="008E3453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4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4548730.3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Fluoxetine, Seretide, Salbutomol, Tiotropium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None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Ex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III</w:t>
            </w:r>
          </w:p>
        </w:tc>
      </w:tr>
      <w:tr w:rsidR="00101120" w:rsidRPr="00B97BC2" w:rsidTr="008E3453">
        <w:trPr>
          <w:trHeight w:val="49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5" w:history="1">
              <w:r w:rsidRPr="00B97BC2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n-GB"/>
                </w:rPr>
                <w:t>4552978.3</w:t>
              </w:r>
            </w:hyperlink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mirtazipine; prochlorperizine; symbicort; amlodipine; bendrofluazide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COPD; TB; hypertension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Current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20" w:rsidRPr="00B97BC2" w:rsidRDefault="00101120" w:rsidP="008E3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97B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II</w:t>
            </w:r>
          </w:p>
        </w:tc>
      </w:tr>
    </w:tbl>
    <w:p w:rsidR="003E2235" w:rsidRDefault="003E2235" w:rsidP="00440A4E">
      <w:pPr>
        <w:spacing w:after="0" w:line="360" w:lineRule="auto"/>
        <w:jc w:val="both"/>
      </w:pPr>
      <w:bookmarkStart w:id="0" w:name="_GoBack"/>
      <w:bookmarkEnd w:id="0"/>
    </w:p>
    <w:sectPr w:rsidR="003E2235" w:rsidSect="00101120">
      <w:headerReference w:type="default" r:id="rId26"/>
      <w:footerReference w:type="defaul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4D" w:rsidRDefault="002C394D">
      <w:pPr>
        <w:spacing w:after="0" w:line="240" w:lineRule="auto"/>
      </w:pPr>
      <w:r>
        <w:separator/>
      </w:r>
    </w:p>
  </w:endnote>
  <w:endnote w:type="continuationSeparator" w:id="0">
    <w:p w:rsidR="002C394D" w:rsidRDefault="002C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9230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809B1" w:rsidRPr="00D76C39" w:rsidRDefault="00A476AD" w:rsidP="00D76C39">
        <w:pPr>
          <w:pStyle w:val="Footer"/>
          <w:jc w:val="center"/>
          <w:rPr>
            <w:b/>
          </w:rPr>
        </w:pPr>
        <w:r w:rsidRPr="00D76C39">
          <w:rPr>
            <w:b/>
          </w:rPr>
          <w:t xml:space="preserve">[ </w:t>
        </w:r>
        <w:r w:rsidRPr="00D76C39">
          <w:rPr>
            <w:b/>
          </w:rPr>
          <w:fldChar w:fldCharType="begin"/>
        </w:r>
        <w:r w:rsidRPr="00D76C39">
          <w:rPr>
            <w:b/>
          </w:rPr>
          <w:instrText xml:space="preserve"> PAGE   \* MERGEFORMAT </w:instrText>
        </w:r>
        <w:r w:rsidRPr="00D76C39">
          <w:rPr>
            <w:b/>
          </w:rPr>
          <w:fldChar w:fldCharType="separate"/>
        </w:r>
        <w:r w:rsidR="002C394D">
          <w:rPr>
            <w:b/>
            <w:noProof/>
          </w:rPr>
          <w:t>1</w:t>
        </w:r>
        <w:r w:rsidRPr="00D76C39">
          <w:rPr>
            <w:b/>
            <w:noProof/>
          </w:rPr>
          <w:fldChar w:fldCharType="end"/>
        </w:r>
        <w:r w:rsidRPr="00D76C39">
          <w:rPr>
            <w:b/>
            <w:noProof/>
          </w:rPr>
          <w:t xml:space="preserve"> 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4D" w:rsidRDefault="002C394D">
      <w:pPr>
        <w:spacing w:after="0" w:line="240" w:lineRule="auto"/>
      </w:pPr>
      <w:r>
        <w:separator/>
      </w:r>
    </w:p>
  </w:footnote>
  <w:footnote w:type="continuationSeparator" w:id="0">
    <w:p w:rsidR="002C394D" w:rsidRDefault="002C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B1" w:rsidRDefault="00A476AD" w:rsidP="005D5037">
    <w:pPr>
      <w:pStyle w:val="Header"/>
      <w:tabs>
        <w:tab w:val="clear" w:pos="4513"/>
        <w:tab w:val="clear" w:pos="9026"/>
        <w:tab w:val="left" w:pos="15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D"/>
    <w:rsid w:val="000A0299"/>
    <w:rsid w:val="000C1731"/>
    <w:rsid w:val="000D29CA"/>
    <w:rsid w:val="00101120"/>
    <w:rsid w:val="001D0671"/>
    <w:rsid w:val="002C394D"/>
    <w:rsid w:val="00395147"/>
    <w:rsid w:val="003B581A"/>
    <w:rsid w:val="003B7410"/>
    <w:rsid w:val="003E2235"/>
    <w:rsid w:val="00426F1E"/>
    <w:rsid w:val="00440A4E"/>
    <w:rsid w:val="004E3665"/>
    <w:rsid w:val="0057775E"/>
    <w:rsid w:val="0068098A"/>
    <w:rsid w:val="00701DB7"/>
    <w:rsid w:val="00896725"/>
    <w:rsid w:val="00A476AD"/>
    <w:rsid w:val="00E63E0A"/>
    <w:rsid w:val="00E95BE3"/>
    <w:rsid w:val="00EF576F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AD"/>
  </w:style>
  <w:style w:type="paragraph" w:styleId="Footer">
    <w:name w:val="footer"/>
    <w:basedOn w:val="Normal"/>
    <w:link w:val="Foot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AD"/>
  </w:style>
  <w:style w:type="character" w:styleId="LineNumber">
    <w:name w:val="line number"/>
    <w:basedOn w:val="DefaultParagraphFont"/>
    <w:uiPriority w:val="99"/>
    <w:semiHidden/>
    <w:unhideWhenUsed/>
    <w:rsid w:val="00A4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AD"/>
  </w:style>
  <w:style w:type="paragraph" w:styleId="Footer">
    <w:name w:val="footer"/>
    <w:basedOn w:val="Normal"/>
    <w:link w:val="FooterChar"/>
    <w:uiPriority w:val="99"/>
    <w:unhideWhenUsed/>
    <w:rsid w:val="00A47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AD"/>
  </w:style>
  <w:style w:type="character" w:styleId="LineNumber">
    <w:name w:val="line number"/>
    <w:basedOn w:val="DefaultParagraphFont"/>
    <w:uiPriority w:val="99"/>
    <w:semiHidden/>
    <w:unhideWhenUsed/>
    <w:rsid w:val="00A4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genomics.anl.gov/linkin.cgi?metagenome=4549011.3" TargetMode="External"/><Relationship Id="rId13" Type="http://schemas.openxmlformats.org/officeDocument/2006/relationships/hyperlink" Target="http://metagenomics.anl.gov/linkin.cgi?metagenome=4552983.3" TargetMode="External"/><Relationship Id="rId18" Type="http://schemas.openxmlformats.org/officeDocument/2006/relationships/hyperlink" Target="http://metagenomics.anl.gov/linkin.cgi?metagenome=4548729.3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metagenomics.anl.gov/linkin.cgi?metagenome=4549506.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agenomics.anl.gov/linkin.cgi?metagenome=4549017.3" TargetMode="External"/><Relationship Id="rId17" Type="http://schemas.openxmlformats.org/officeDocument/2006/relationships/hyperlink" Target="http://metagenomics.anl.gov/linkin.cgi?metagenome=4549014.3" TargetMode="External"/><Relationship Id="rId25" Type="http://schemas.openxmlformats.org/officeDocument/2006/relationships/hyperlink" Target="http://metagenomics.anl.gov/linkin.cgi?metagenome=4552978.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agenomics.anl.gov/linkin.cgi?metagenome=4549018.3" TargetMode="External"/><Relationship Id="rId20" Type="http://schemas.openxmlformats.org/officeDocument/2006/relationships/hyperlink" Target="http://metagenomics.anl.gov/linkin.cgi?metagenome=4548727.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agenomics.anl.gov/linkin.cgi?metagenome=4549020.3" TargetMode="External"/><Relationship Id="rId24" Type="http://schemas.openxmlformats.org/officeDocument/2006/relationships/hyperlink" Target="http://metagenomics.anl.gov/linkin.cgi?metagenome=4548730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agenomics.anl.gov/linkin.cgi?metagenome=4549021.3" TargetMode="External"/><Relationship Id="rId23" Type="http://schemas.openxmlformats.org/officeDocument/2006/relationships/hyperlink" Target="http://metagenomics.anl.gov/linkin.cgi?metagenome=4552977.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etagenomics.anl.gov/linkin.cgi?metagenome=4552905.3" TargetMode="External"/><Relationship Id="rId19" Type="http://schemas.openxmlformats.org/officeDocument/2006/relationships/hyperlink" Target="http://metagenomics.anl.gov/linkin.cgi?metagenome=4548728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genomics.anl.gov/linkin.cgi?metagenome=4552904.3" TargetMode="External"/><Relationship Id="rId14" Type="http://schemas.openxmlformats.org/officeDocument/2006/relationships/hyperlink" Target="http://metagenomics.anl.gov/linkin.cgi?metagenome=4552906.3" TargetMode="External"/><Relationship Id="rId22" Type="http://schemas.openxmlformats.org/officeDocument/2006/relationships/hyperlink" Target="http://metagenomics.anl.gov/linkin.cgi?metagenome=4549855.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8B9-06A1-4871-B74D-13C91E6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Cameron</dc:creator>
  <cp:lastModifiedBy>Dr. Luis AJ Mur</cp:lastModifiedBy>
  <cp:revision>3</cp:revision>
  <dcterms:created xsi:type="dcterms:W3CDTF">2016-02-02T17:15:00Z</dcterms:created>
  <dcterms:modified xsi:type="dcterms:W3CDTF">2016-02-02T17:16:00Z</dcterms:modified>
</cp:coreProperties>
</file>