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337A9" w14:textId="755DBEE5" w:rsidR="004B6177" w:rsidRDefault="004B6177">
      <w:pPr>
        <w:rPr>
          <w:b/>
        </w:rPr>
      </w:pPr>
      <w:r>
        <w:rPr>
          <w:b/>
        </w:rPr>
        <w:t>Supplementary Material</w:t>
      </w:r>
    </w:p>
    <w:p w14:paraId="1920E6EF" w14:textId="77777777" w:rsidR="004B6177" w:rsidRDefault="004B6177" w:rsidP="004B6177">
      <w:pPr>
        <w:jc w:val="both"/>
        <w:rPr>
          <w:b/>
        </w:rPr>
      </w:pPr>
    </w:p>
    <w:p w14:paraId="5A466148" w14:textId="7C92280D" w:rsidR="00C159B9" w:rsidRDefault="00BE7B11" w:rsidP="004B6177">
      <w:pPr>
        <w:jc w:val="both"/>
      </w:pPr>
      <w:r>
        <w:rPr>
          <w:b/>
        </w:rPr>
        <w:t>Table</w:t>
      </w:r>
      <w:r w:rsidR="00B21CFF">
        <w:rPr>
          <w:b/>
        </w:rPr>
        <w:t xml:space="preserve"> A</w:t>
      </w:r>
      <w:r w:rsidR="004B6177" w:rsidRPr="00407B87">
        <w:rPr>
          <w:b/>
        </w:rPr>
        <w:t>.</w:t>
      </w:r>
      <w:r w:rsidR="004B6177">
        <w:t xml:space="preserve"> </w:t>
      </w:r>
      <w:r w:rsidR="008868D3">
        <w:t>I</w:t>
      </w:r>
      <w:r w:rsidR="00960A80">
        <w:t xml:space="preserve">ndividuals retained for </w:t>
      </w:r>
      <w:r w:rsidR="00AD0BBC">
        <w:t>all main</w:t>
      </w:r>
      <w:r w:rsidR="00960A80">
        <w:t xml:space="preserve"> analys</w:t>
      </w:r>
      <w:r w:rsidR="00AD0BBC">
        <w:t>e</w:t>
      </w:r>
      <w:r w:rsidR="00960A80">
        <w:t>s</w:t>
      </w:r>
      <w:r w:rsidR="00AD0BBC">
        <w:t xml:space="preserve"> in this paper (except for </w:t>
      </w:r>
      <w:r w:rsidR="00AD0BBC" w:rsidRPr="00AD0BBC">
        <w:rPr>
          <w:smallCaps/>
        </w:rPr>
        <w:t>BayesAss</w:t>
      </w:r>
      <w:r w:rsidR="00AD0BBC">
        <w:t xml:space="preserve"> estimates of migration rates)</w:t>
      </w:r>
      <w:r w:rsidR="00960A80">
        <w:t>.</w:t>
      </w:r>
      <w:r w:rsidR="00F479B5">
        <w:t xml:space="preserve"> For </w:t>
      </w:r>
      <w:r w:rsidR="00506F97">
        <w:t>a small number of</w:t>
      </w:r>
      <w:r w:rsidR="00F479B5">
        <w:t xml:space="preserve"> individuals, there were discrepancies in the </w:t>
      </w:r>
      <w:r w:rsidR="00C06C63">
        <w:t>sub</w:t>
      </w:r>
      <w:r w:rsidR="00F479B5">
        <w:t xml:space="preserve">population </w:t>
      </w:r>
      <w:r w:rsidR="001C69F4">
        <w:t>designations</w:t>
      </w:r>
      <w:r w:rsidR="00F479B5">
        <w:t xml:space="preserve"> between the list provided in Table S11 of Peacock </w:t>
      </w:r>
      <w:r w:rsidR="00F479B5" w:rsidRPr="00F479B5">
        <w:rPr>
          <w:i/>
        </w:rPr>
        <w:t>et al.</w:t>
      </w:r>
      <w:r w:rsidR="00F479B5">
        <w:t>, 20</w:t>
      </w:r>
      <w:r w:rsidR="001C69F4">
        <w:t xml:space="preserve">15 and the </w:t>
      </w:r>
      <w:r w:rsidR="00F479B5">
        <w:t xml:space="preserve">listed </w:t>
      </w:r>
      <w:r w:rsidR="001C69F4">
        <w:t xml:space="preserve">provided </w:t>
      </w:r>
      <w:r w:rsidR="00F479B5">
        <w:t>in the microsatellite dataset on Dryad (</w:t>
      </w:r>
      <w:r w:rsidR="00F479B5" w:rsidRPr="00F479B5">
        <w:t>doi:10.5061/dryad.v2j1r</w:t>
      </w:r>
      <w:r w:rsidR="00F479B5">
        <w:t>).</w:t>
      </w:r>
      <w:r w:rsidR="00695F69">
        <w:t xml:space="preserve"> </w:t>
      </w:r>
      <w:r w:rsidR="00045C51">
        <w:t>These were assumed to represent individuals who were sampled multiple times across population boundaries (i.e., temporary or permanent migrants)</w:t>
      </w:r>
      <w:r w:rsidR="005A3AC7">
        <w:t xml:space="preserve"> or individuals whose subpopulation designations were changed according to Supporting Information S1 of </w:t>
      </w:r>
      <w:r w:rsidR="00C159B9">
        <w:t xml:space="preserve">Peacock </w:t>
      </w:r>
      <w:r w:rsidR="00C159B9" w:rsidRPr="00F479B5">
        <w:rPr>
          <w:i/>
        </w:rPr>
        <w:t>et al.</w:t>
      </w:r>
      <w:r w:rsidR="00C159B9">
        <w:t>, 2015</w:t>
      </w:r>
      <w:r w:rsidR="00045C51">
        <w:t xml:space="preserve">. </w:t>
      </w:r>
      <w:r w:rsidR="00F479B5">
        <w:t xml:space="preserve">Where </w:t>
      </w:r>
      <w:r w:rsidR="00045C51">
        <w:t xml:space="preserve">these </w:t>
      </w:r>
      <w:r w:rsidR="00F479B5">
        <w:t>discrepancies existed, we have used the populations of origin from the microsatellite dataset.</w:t>
      </w:r>
      <w:r w:rsidR="005F37E3">
        <w:t xml:space="preserve"> These are indicated by the first two c</w:t>
      </w:r>
      <w:r w:rsidR="00444BAA">
        <w:t>haracters in each individual ID</w:t>
      </w:r>
      <w:r w:rsidR="00AF3E4B">
        <w:t>, and correspond to the abbreviations in Table 1</w:t>
      </w:r>
      <w:r w:rsidR="00444BAA">
        <w:t>.</w:t>
      </w:r>
    </w:p>
    <w:tbl>
      <w:tblPr>
        <w:tblW w:w="68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"/>
        <w:gridCol w:w="729"/>
        <w:gridCol w:w="738"/>
        <w:gridCol w:w="747"/>
        <w:gridCol w:w="747"/>
        <w:gridCol w:w="774"/>
        <w:gridCol w:w="792"/>
        <w:gridCol w:w="783"/>
        <w:gridCol w:w="792"/>
      </w:tblGrid>
      <w:tr w:rsidR="00C942A2" w:rsidRPr="005A3AC7" w14:paraId="09BDBEE4" w14:textId="58CE8BE2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F2216" w14:textId="77777777" w:rsidR="00C942A2" w:rsidRPr="005A3AC7" w:rsidRDefault="00C942A2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ID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14:paraId="443237F7" w14:textId="45C0BD05" w:rsidR="00C942A2" w:rsidRPr="005A3AC7" w:rsidRDefault="00C942A2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ID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14:paraId="2AE3AA1F" w14:textId="72F5726D" w:rsidR="00C942A2" w:rsidRPr="005A3AC7" w:rsidRDefault="00C942A2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ID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</w:tcPr>
          <w:p w14:paraId="38F86FCD" w14:textId="1BA8929E" w:rsidR="00C942A2" w:rsidRPr="005A3AC7" w:rsidRDefault="00C942A2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ID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41365" w14:textId="1FE546CB" w:rsidR="00C942A2" w:rsidRPr="005A3AC7" w:rsidRDefault="00C942A2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ID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</w:tcPr>
          <w:p w14:paraId="61C90BD7" w14:textId="39D98F05" w:rsidR="00C942A2" w:rsidRPr="005A3AC7" w:rsidRDefault="00C942A2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ID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78D82493" w14:textId="6A509246" w:rsidR="00C942A2" w:rsidRPr="005A3AC7" w:rsidRDefault="00C942A2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ID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170003B5" w14:textId="30087101" w:rsidR="00C942A2" w:rsidRPr="005A3AC7" w:rsidRDefault="00C942A2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ID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</w:tcPr>
          <w:p w14:paraId="06D94255" w14:textId="4755F1C4" w:rsidR="00C942A2" w:rsidRPr="005A3AC7" w:rsidRDefault="00C942A2">
            <w:pPr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ID</w:t>
            </w:r>
          </w:p>
        </w:tc>
      </w:tr>
      <w:tr w:rsidR="00C942A2" w:rsidRPr="005A3AC7" w14:paraId="6E1DF0E9" w14:textId="408E7C7A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0E521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BB14216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36C40" w14:textId="1B39CA8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BS7922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13AB6" w14:textId="5F2CECD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DS18893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3B590" w14:textId="4FAACDE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2B574" w14:textId="534580F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KB13558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7ED18" w14:textId="5C98A1B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LS13690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F9645" w14:textId="5159441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NB10461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4CC22" w14:textId="34DA6E3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SB20424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A3521" w14:textId="0AFE61E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VM13057</w:t>
            </w:r>
          </w:p>
        </w:tc>
      </w:tr>
      <w:tr w:rsidR="00C942A2" w:rsidRPr="005A3AC7" w14:paraId="4A54590F" w14:textId="3E5287E6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0135B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BB14411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3848B" w14:textId="396EA51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BS7926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331CD" w14:textId="1173847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DS30620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AA0EA" w14:textId="14E9D9E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FB28234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35A42" w14:textId="2C70FE3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KB13560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A8D78" w14:textId="66808C2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LS13713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23971" w14:textId="68962EF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NB10468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27FD6" w14:textId="3AC2392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SB20457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44D68" w14:textId="5BFE995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VM13061</w:t>
            </w:r>
          </w:p>
        </w:tc>
      </w:tr>
      <w:tr w:rsidR="00C942A2" w:rsidRPr="005A3AC7" w14:paraId="7448E09F" w14:textId="1F7FEF32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95F74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BB14436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254EB" w14:textId="4CB3CF2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BS7935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7FE50" w14:textId="119CBAA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DS30814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224E" w14:textId="51408DB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FB28249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D7A0C" w14:textId="05D4405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KB13561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FF666" w14:textId="6C8E51A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LS14154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C914D" w14:textId="6493FF2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NB10744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F26B0" w14:textId="481831F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SB20580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808C4" w14:textId="514D377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VM13067</w:t>
            </w:r>
          </w:p>
        </w:tc>
      </w:tr>
      <w:tr w:rsidR="00C942A2" w:rsidRPr="005A3AC7" w14:paraId="03AF67C8" w14:textId="7D0A059F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E2AE6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BB14459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09009" w14:textId="2D0E879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BS7997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5D037" w14:textId="433B0D3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DS35017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F8DCC" w14:textId="2E50135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31842" w14:textId="3AB53FB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KB13564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68ADE" w14:textId="2ADF02B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LS14166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A6041" w14:textId="1CAFB9E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NB12020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B9653" w14:textId="63428B0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SB20668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6ADF6" w14:textId="1A564F3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VM13130</w:t>
            </w:r>
          </w:p>
        </w:tc>
      </w:tr>
      <w:tr w:rsidR="00C942A2" w:rsidRPr="005A3AC7" w14:paraId="190983BC" w14:textId="63A3F08E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D22AB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BB14801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7EED2" w14:textId="2658398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BS98398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660A1" w14:textId="4D9FAB0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DS35208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04499" w14:textId="7CDC58D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FB28253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465E8" w14:textId="56594D5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KB13720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64469" w14:textId="4878870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LS14175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B1C6E" w14:textId="1C7BCB1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NB12021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E68DA" w14:textId="0ADD714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SB20735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06EA6" w14:textId="7C29A92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VM13133</w:t>
            </w:r>
          </w:p>
        </w:tc>
      </w:tr>
      <w:tr w:rsidR="00C942A2" w:rsidRPr="005A3AC7" w14:paraId="6BB79712" w14:textId="3C9A45D1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F7E7E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BB18293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4CE02" w14:textId="3BEDDB9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CS121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0749B" w14:textId="04FD435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DS35235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C8938" w14:textId="7C1A2FE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8123D" w14:textId="3AF87C2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KB13792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09916" w14:textId="52E172E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LS14178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D9C42" w14:textId="3BCA86F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NB12026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083D1" w14:textId="6C4E83E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SB20764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529D0" w14:textId="654C060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VM13137</w:t>
            </w:r>
          </w:p>
        </w:tc>
      </w:tr>
      <w:tr w:rsidR="00C942A2" w:rsidRPr="005A3AC7" w14:paraId="41A21D9E" w14:textId="5B63506D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B8259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BB18299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6343B" w14:textId="736FD5D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CS138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C927C" w14:textId="0F705F2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DS35237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17D87" w14:textId="3FB943A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77709" w14:textId="69C0194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KB13795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E4B0A" w14:textId="2E030EA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LS14334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1B65F" w14:textId="63A7AF8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NB12027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182E" w14:textId="1B283FF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SB20886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14822" w14:textId="30901CE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VM13140</w:t>
            </w:r>
          </w:p>
        </w:tc>
      </w:tr>
      <w:tr w:rsidR="00C942A2" w:rsidRPr="005A3AC7" w14:paraId="5D1F23B2" w14:textId="07AD0722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71B42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BB18305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C648E" w14:textId="384801E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CS139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EA9B6" w14:textId="507AFF0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DS35514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CF51C" w14:textId="079043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C92A6" w14:textId="099646E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KB13796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2C51F" w14:textId="465699C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LS14503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0EF6F" w14:textId="3304CD8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NB12030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E3F81" w14:textId="7229CB6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SB20987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75050" w14:textId="23B2768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VM13141</w:t>
            </w:r>
          </w:p>
        </w:tc>
      </w:tr>
      <w:tr w:rsidR="00C942A2" w:rsidRPr="005A3AC7" w14:paraId="7E1134B8" w14:textId="106040D8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9429A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BB18327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E418F" w14:textId="281163A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CS20688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2B889" w14:textId="1741F18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DS35711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2E519" w14:textId="6AC9645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C43B3" w14:textId="652A054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KB14488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E1D0B" w14:textId="0356311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LS25670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D01F1" w14:textId="5A4E13A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NB12031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05750" w14:textId="486D19D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SB20988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44C19" w14:textId="107A0F5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VM13144</w:t>
            </w:r>
          </w:p>
        </w:tc>
      </w:tr>
      <w:tr w:rsidR="00C942A2" w:rsidRPr="005A3AC7" w14:paraId="030C6726" w14:textId="3A724A69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084E8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BB18333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E50E" w14:textId="4E5F60F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CS21058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736B6" w14:textId="05ABFA7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DS35774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B3765" w14:textId="63D3795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FB28270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AC520" w14:textId="1819189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KB14581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93975" w14:textId="1CA662B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LS28036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E3FBA" w14:textId="0053E1E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NB12034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FB6F0" w14:textId="1C861F6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SB20990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D7583" w14:textId="35ABE8A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VM13148</w:t>
            </w:r>
          </w:p>
        </w:tc>
      </w:tr>
      <w:tr w:rsidR="00C942A2" w:rsidRPr="005A3AC7" w14:paraId="5D7825E7" w14:textId="41FD2757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DC44C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BB18348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3C324" w14:textId="4F5576E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CS21098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D31DE" w14:textId="1ABF0BF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EG14416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41EDE" w14:textId="1AFCA9D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FB28276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82D7C" w14:textId="15D1EBC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KB14582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5A352" w14:textId="362545F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LS28041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7603F" w14:textId="2D0F242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NB12035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43A75" w14:textId="606FB6B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SB21002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B1CD5" w14:textId="1F0848C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VM13151</w:t>
            </w:r>
          </w:p>
        </w:tc>
      </w:tr>
      <w:tr w:rsidR="00C942A2" w:rsidRPr="005A3AC7" w14:paraId="263504E2" w14:textId="105A7964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2E4DC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BB23848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9E426" w14:textId="7F7E589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CS21106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6E79E" w14:textId="1C3F0E8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C93C8" w14:textId="191CFB7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FB30602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E47F4" w14:textId="314EA8E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KB14583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2BD0" w14:textId="4EFA05D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LS28056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CB20A" w14:textId="38EACAF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NB12036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6FDA1" w14:textId="38C2685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SB21219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FBAC1" w14:textId="1BDC971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VM13154</w:t>
            </w:r>
          </w:p>
        </w:tc>
      </w:tr>
      <w:tr w:rsidR="00C942A2" w:rsidRPr="005A3AC7" w14:paraId="4F225178" w14:textId="31F23AA8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90CD8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BB23864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00C9A" w14:textId="28D804C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CS21120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15A56" w14:textId="6B0E4D5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F164C" w14:textId="4F0C49E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FB30606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5867" w14:textId="31B2729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KB14591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16526" w14:textId="68C0207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LS28073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234DB" w14:textId="2278D24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NB12038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26510" w14:textId="1528EEB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SB21221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10EFB" w14:textId="789C376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VM13155</w:t>
            </w:r>
          </w:p>
        </w:tc>
      </w:tr>
      <w:tr w:rsidR="00C942A2" w:rsidRPr="005A3AC7" w14:paraId="122628F3" w14:textId="5DE01D65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C5B28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BB23870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76726" w14:textId="738AE8E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CS21137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22707" w14:textId="629A1F0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764A4" w14:textId="0BB1411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FB35163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7BDBD" w14:textId="25E21DE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KB14592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6B608" w14:textId="2DAB4B8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LS28078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2177D" w14:textId="1026B26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NB12041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BF44B" w14:textId="5E5A2BD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SB2525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49543" w14:textId="1C0718A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VM13158</w:t>
            </w:r>
          </w:p>
        </w:tc>
      </w:tr>
      <w:tr w:rsidR="00C942A2" w:rsidRPr="005A3AC7" w14:paraId="5159A2C8" w14:textId="2281A9B2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DA2C1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BB23871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0694E" w14:textId="6BA86AC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CS21160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707D0" w14:textId="6D9A619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EG14420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8D52C" w14:textId="5A9B11A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FB35800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DC539" w14:textId="6EA2496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KB14607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3D7E0" w14:textId="1F7C638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LS28079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D80BE" w14:textId="3796C20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NB12042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0E718" w14:textId="445160C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SB32260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7E1E9" w14:textId="574A9B2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VM13242</w:t>
            </w:r>
          </w:p>
        </w:tc>
      </w:tr>
      <w:tr w:rsidR="00C942A2" w:rsidRPr="005A3AC7" w14:paraId="141BB080" w14:textId="55C4C027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6B842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BB23872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D6B80" w14:textId="744D03A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CS21170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DE3E4" w14:textId="17639D5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EG14421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93422" w14:textId="4C6E85E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GB13674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0D3BF" w14:textId="62E826B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KB14616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8028D" w14:textId="020275A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LS28086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6D5F5" w14:textId="2D9E719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NW04142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ADFDB" w14:textId="00FB761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SB32267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C832A" w14:textId="642F46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VM13245</w:t>
            </w:r>
          </w:p>
        </w:tc>
      </w:tr>
      <w:tr w:rsidR="00C942A2" w:rsidRPr="005A3AC7" w14:paraId="214C4318" w14:textId="0640437C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EE1CA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BB23875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08C3B" w14:textId="78E377D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CS21182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4B7EF" w14:textId="52AD8D3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01504" w14:textId="64085B9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GB13675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DA1DC" w14:textId="7F21992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KB14617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743E6" w14:textId="3368521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LS28111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49343" w14:textId="3279838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NW13340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260D5" w14:textId="49ECF24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SB6020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9A3F1" w14:textId="04AF238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VM13249</w:t>
            </w:r>
          </w:p>
        </w:tc>
      </w:tr>
      <w:tr w:rsidR="00C942A2" w:rsidRPr="005A3AC7" w14:paraId="07BD16B6" w14:textId="6ABD22A2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6C045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BB35026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14EF9" w14:textId="512A27F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CS21183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7DBAC" w14:textId="7FA5C7B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E8F39" w14:textId="4504E5B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GB13678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21478" w14:textId="46FCB41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KB14626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80DF9" w14:textId="4421648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LS28112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CD3CA" w14:textId="7AB7B6A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NW13344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5A70D" w14:textId="22170C3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SB6098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6852D" w14:textId="4DF2421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VM13251</w:t>
            </w:r>
          </w:p>
        </w:tc>
      </w:tr>
      <w:tr w:rsidR="00C942A2" w:rsidRPr="005A3AC7" w14:paraId="20432A12" w14:textId="14F077B1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D0A3F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BB35076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4FED9" w14:textId="52F4D19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CS21491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FB2CB" w14:textId="17E85F1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04E88" w14:textId="18D41B5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GB14261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0321D" w14:textId="6795072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KB14627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F4E5E" w14:textId="501AF77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LS28115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E2432" w14:textId="74E7BC2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NW13345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F66E8" w14:textId="693CACC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SB6538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C852F" w14:textId="61DE3C9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VM13252</w:t>
            </w:r>
          </w:p>
        </w:tc>
      </w:tr>
      <w:tr w:rsidR="00C942A2" w:rsidRPr="005A3AC7" w14:paraId="5BCD6CD1" w14:textId="4CA8BE2D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1B3EE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BB35079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AEE28" w14:textId="1BEE029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CS21494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98BC8" w14:textId="3AADF5B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848F4" w14:textId="67A9566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GB14262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7F619" w14:textId="5B40639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KB15269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8D1D4" w14:textId="3594A1A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LS28117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6AD6C" w14:textId="7929EBB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NW13351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7E84B" w14:textId="57BCAEA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SB6545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497E6" w14:textId="25C7CE6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VM13255</w:t>
            </w:r>
          </w:p>
        </w:tc>
      </w:tr>
      <w:tr w:rsidR="00C942A2" w:rsidRPr="005A3AC7" w14:paraId="518A4A39" w14:textId="4A0371BF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46211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BB35082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F7E0C" w14:textId="3592D9B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CS21496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9743B" w14:textId="40D0ECB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28286" w14:textId="49B7279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GB14364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42975" w14:textId="5039A4C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KS20035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75295" w14:textId="220AE64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LS28120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7F951" w14:textId="5845040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NW13502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4746F" w14:textId="623B702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SH16834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F8CF9" w14:textId="7D45A22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VM13257</w:t>
            </w:r>
          </w:p>
        </w:tc>
      </w:tr>
      <w:tr w:rsidR="00C942A2" w:rsidRPr="005A3AC7" w14:paraId="7BA8B8F8" w14:textId="6644FC92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E52C2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BB35092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252FB" w14:textId="68FB5FF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CS21497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D7814" w14:textId="3867088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FEDA6" w14:textId="62C9C20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GB18125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4772B" w14:textId="4E73F32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KS20036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C8CC0" w14:textId="173009E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LS28121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0A3AC" w14:textId="6AB8691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NW13700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3FC7E" w14:textId="1D49D8B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SH16866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A687B" w14:textId="7369909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VM13259</w:t>
            </w:r>
          </w:p>
        </w:tc>
      </w:tr>
      <w:tr w:rsidR="00C942A2" w:rsidRPr="005A3AC7" w14:paraId="66E98E3C" w14:textId="6584648F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D0D63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BB35098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96B8E" w14:textId="7022D3D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CS21503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F8B35" w14:textId="5590364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55D5C" w14:textId="603DA43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GB19235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DEDAE" w14:textId="5143551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KS20037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416B0" w14:textId="28F7D46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LS28122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72CAF" w14:textId="3FA399E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NW13701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A321C" w14:textId="350CA55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SH16868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2B3FE" w14:textId="33DE0C4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VM13272</w:t>
            </w:r>
          </w:p>
        </w:tc>
      </w:tr>
      <w:tr w:rsidR="00C942A2" w:rsidRPr="005A3AC7" w14:paraId="103E6AE4" w14:textId="6D029B28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26EFD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BB35641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58AD2" w14:textId="37E44D4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CS21508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706B7" w14:textId="013FC0D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EG14430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C55D6" w14:textId="0D8F20A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GB20821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12C37" w14:textId="1F232E5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KS20038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A3A55" w14:textId="469C613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LS28124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CAE90" w14:textId="0254F06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NW13704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1A26E" w14:textId="412F32C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SH16888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7480B" w14:textId="688A355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VM13274</w:t>
            </w:r>
          </w:p>
        </w:tc>
      </w:tr>
      <w:tr w:rsidR="00C942A2" w:rsidRPr="005A3AC7" w14:paraId="1C19DD3A" w14:textId="0653D1AB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75B6F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BB35646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E5257" w14:textId="6C6775B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CS21512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3FF31" w14:textId="6853CA5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EG14431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A1049" w14:textId="45C9DC6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GB20864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4B702" w14:textId="23B680A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KS20043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DB3B3" w14:textId="78494C3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LS28125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AA20" w14:textId="0F96F74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NW13716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26E21" w14:textId="4ABAC22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SH16912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F3AC0" w14:textId="192D4F3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VM13276</w:t>
            </w:r>
          </w:p>
        </w:tc>
      </w:tr>
      <w:tr w:rsidR="00C942A2" w:rsidRPr="005A3AC7" w14:paraId="5646684C" w14:textId="1341F689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8AFF2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BB35649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3E555" w14:textId="46D5722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CS21521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54456" w14:textId="2DEC1C8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EG14432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52674" w14:textId="2FBC50A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GB20866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E74A6" w14:textId="2B732CF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KS20050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DFAD7" w14:textId="2EFEF69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LS29150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CF1BB" w14:textId="2D986B0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NW13719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274CB" w14:textId="79B7E45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SH16914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B96D8" w14:textId="7A45513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WH00563</w:t>
            </w:r>
          </w:p>
        </w:tc>
      </w:tr>
      <w:tr w:rsidR="00C942A2" w:rsidRPr="005A3AC7" w14:paraId="2907CC9F" w14:textId="7C5725D6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C05D2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BB35652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A8B70" w14:textId="6996909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CS57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2D3E7" w14:textId="156643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EG7119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6FD9E" w14:textId="4A7A8C7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GB21562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82461" w14:textId="7C91ABF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KS20051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864F3" w14:textId="0647A3E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MC13465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56B3C" w14:textId="4B4EEA6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NW14024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FB60A" w14:textId="1EBF5C4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SH16916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36B58" w14:textId="504A83F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WH04151</w:t>
            </w:r>
          </w:p>
        </w:tc>
      </w:tr>
      <w:tr w:rsidR="00C942A2" w:rsidRPr="005A3AC7" w14:paraId="4A76C300" w14:textId="60FCBB52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1BFDD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BB35664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2F6EC" w14:textId="2F53C31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CS6575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44EE3" w14:textId="4B02487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EG7120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1DB13" w14:textId="783F47E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GB21567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2C6F1" w14:textId="3D9A51D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KS20052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6EC95" w14:textId="0567979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MC13466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EF296" w14:textId="2D83126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NW14029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D31E5" w14:textId="2E431FA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SH16918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B2A74" w14:textId="55B4E59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WH04198</w:t>
            </w:r>
          </w:p>
        </w:tc>
      </w:tr>
      <w:tr w:rsidR="00C942A2" w:rsidRPr="005A3AC7" w14:paraId="160EB6BE" w14:textId="597D9383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3C140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BB35739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15230" w14:textId="4FEA841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CS6738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03799" w14:textId="408E871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EG7121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716DA" w14:textId="0FC746A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GB21615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194C4" w14:textId="644275A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KS20056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4D99B" w14:textId="722FE21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MC13666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CBDD8" w14:textId="186536C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NW14515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BB339" w14:textId="60211A2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SH16920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1014D" w14:textId="17D94D7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WH05990</w:t>
            </w:r>
          </w:p>
        </w:tc>
      </w:tr>
      <w:tr w:rsidR="00C942A2" w:rsidRPr="005A3AC7" w14:paraId="01E1CC90" w14:textId="5725F631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54434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BB35745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61BD8" w14:textId="2B25196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CS6865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F3B64" w14:textId="6948D7C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78740" w14:textId="2995A31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GB21617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86439" w14:textId="64A86B9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KS20057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98D4F" w14:textId="32022CF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MC13668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F0F28" w14:textId="7DF46AA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NW14516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52F80" w14:textId="70F66DD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SH16925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2AB5C" w14:textId="067DA62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WH10565</w:t>
            </w:r>
          </w:p>
        </w:tc>
      </w:tr>
      <w:tr w:rsidR="00C942A2" w:rsidRPr="005A3AC7" w14:paraId="65EA105D" w14:textId="3E64742F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15F11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BS23016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15362" w14:textId="7401B29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CS6875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C1845" w14:textId="10CB0C1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A0189" w14:textId="63F6B1E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GB27786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0FE24" w14:textId="2C35987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KS20060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26107" w14:textId="188466B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MC14975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11AFE" w14:textId="24AD79F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NW14517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546C2" w14:textId="38E0B91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SH16940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A14E7" w14:textId="1D5ACF9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WH10575</w:t>
            </w:r>
          </w:p>
        </w:tc>
      </w:tr>
      <w:tr w:rsidR="00C942A2" w:rsidRPr="005A3AC7" w14:paraId="7089D00B" w14:textId="5FA27D1B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2BA24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BS23060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403EC" w14:textId="0C25C93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CS6881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B7A18" w14:textId="022F99B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8EE57" w14:textId="0A13CA7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GB27875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A65CD" w14:textId="1F25ED3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KS20061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06660" w14:textId="2A66141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MC14976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46936" w14:textId="2E2DC49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NW14519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50B85" w14:textId="202A1F2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SH16983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6589C" w14:textId="3FDA0BD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WH10602</w:t>
            </w:r>
          </w:p>
        </w:tc>
      </w:tr>
      <w:tr w:rsidR="00C942A2" w:rsidRPr="005A3AC7" w14:paraId="7A38DB57" w14:textId="45E7DEBE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F33B9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BS23174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F3263" w14:textId="0C0D0C7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CS6950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25A81" w14:textId="5727476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22CD8" w14:textId="344A8E5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GB27882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A2BB3" w14:textId="0D08FE8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KS7980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5648" w14:textId="291C748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MC14977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9E357" w14:textId="2CDB9AF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NW14521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382FB" w14:textId="0AF99C3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SH16987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8FFAE" w14:textId="2B056EA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WH10614</w:t>
            </w:r>
          </w:p>
        </w:tc>
      </w:tr>
      <w:tr w:rsidR="00C942A2" w:rsidRPr="005A3AC7" w14:paraId="577DB510" w14:textId="7F55BF84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37F8E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BS23177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44D77" w14:textId="388EB7E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CS6974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FB0DE" w14:textId="7317A94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5A7AA" w14:textId="2B42B2E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GB27923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8813B" w14:textId="2D18CAA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KS7982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28D86" w14:textId="43AEC9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MC14978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C2666" w14:textId="7FD5B65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NW14522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9CCEE" w14:textId="24EAD8A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SH30576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1223E" w14:textId="0A73E3C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WH10631</w:t>
            </w:r>
          </w:p>
        </w:tc>
      </w:tr>
      <w:tr w:rsidR="00C942A2" w:rsidRPr="005A3AC7" w14:paraId="77CA5C1C" w14:textId="1858BE4B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80EF7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BS23294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39DF7" w14:textId="2B08742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CS6980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6C655" w14:textId="050E94D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A1EBB" w14:textId="38D572C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GB27924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03629" w14:textId="2B22FAB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KS7984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A76BF" w14:textId="2373A81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MC14979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A4B89" w14:textId="44C1576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NW14523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0B1EB" w14:textId="60863D0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SH30889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90B41" w14:textId="1AF6FA1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WH10650</w:t>
            </w:r>
          </w:p>
        </w:tc>
      </w:tr>
      <w:tr w:rsidR="00C942A2" w:rsidRPr="005A3AC7" w14:paraId="035FFE9D" w14:textId="6EE92F2B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C8D98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BS23357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A1EC7" w14:textId="4E732F6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DS18043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54A46" w14:textId="7D15CF8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EG7131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907F7" w14:textId="6FA1EF1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GB27926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3601A" w14:textId="77F982C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KS7986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A9D7D" w14:textId="2703FCE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MC21393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8884C" w14:textId="48424FE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NW14524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194D1" w14:textId="18DF545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SH30936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36CC7" w14:textId="17524DD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WH10651</w:t>
            </w:r>
          </w:p>
        </w:tc>
      </w:tr>
      <w:tr w:rsidR="00C942A2" w:rsidRPr="005A3AC7" w14:paraId="412F6035" w14:textId="4C8F9662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78FF3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BS23441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5B7D9" w14:textId="4C97BFF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DS18069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7C692" w14:textId="39A0550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EG7132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B0D78" w14:textId="325F717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GB27927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28770" w14:textId="3A1B7BB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KS7988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2C1D4" w14:textId="5F0A0A8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MC21396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2E2D1" w14:textId="330009B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NW14529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44F0F" w14:textId="4AB4371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SH37004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9056B" w14:textId="4B82026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WH11134</w:t>
            </w:r>
          </w:p>
        </w:tc>
      </w:tr>
      <w:tr w:rsidR="00C942A2" w:rsidRPr="005A3AC7" w14:paraId="2BF1F903" w14:textId="5FCBA68C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A9FEE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BS23460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4DE19" w14:textId="6F6F20B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DS18141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E1525" w14:textId="7D0E699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EG7133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8D3D4" w14:textId="1291EB1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GB27963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85235" w14:textId="4B64F5F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LP105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69193" w14:textId="1F41AF8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MC21551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B7177" w14:textId="23817F2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NW14530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CE3DB" w14:textId="7EB18BB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SH37009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13356" w14:textId="55A4436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WH11138</w:t>
            </w:r>
          </w:p>
        </w:tc>
      </w:tr>
      <w:tr w:rsidR="00C942A2" w:rsidRPr="005A3AC7" w14:paraId="6F2D0950" w14:textId="39B3C625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AA4DA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BS23479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BB144" w14:textId="4AB3F0B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DS18256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2A367" w14:textId="66721C0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EG7351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1A9C3" w14:textId="02F4453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GB27964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92507" w14:textId="7B3CD53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LP129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E337E" w14:textId="35F6F45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MC21927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A3A38" w14:textId="39F8EF6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NW14536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86132" w14:textId="7C4A1E6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SH37010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54E1C" w14:textId="19BB840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WH11345</w:t>
            </w:r>
          </w:p>
        </w:tc>
      </w:tr>
      <w:tr w:rsidR="00C942A2" w:rsidRPr="005A3AC7" w14:paraId="72813EC9" w14:textId="30FC8DF3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B2651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BS23497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1DCB4" w14:textId="6949BCD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DS18279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4A5AA" w14:textId="1AAB426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EG7352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9C635" w14:textId="70103ED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GB27966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4D9B4" w14:textId="67CC08E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LP130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7653" w14:textId="5E0910A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MC21928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8473C" w14:textId="1E0577F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NW14537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1B704" w14:textId="427D72B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SH37012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E7E03" w14:textId="49C54C7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WH12380</w:t>
            </w:r>
          </w:p>
        </w:tc>
      </w:tr>
      <w:tr w:rsidR="00C942A2" w:rsidRPr="005A3AC7" w14:paraId="65AF5076" w14:textId="1C92E61E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29F13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BS23513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0E27F" w14:textId="7E58A23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DS18292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177B6" w14:textId="33643BF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FB17541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2EDB2" w14:textId="3A47EBF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GB27976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D181C" w14:textId="197D634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LP132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2F7EF" w14:textId="1CD0254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NB02573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E7F25" w14:textId="52D8435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NW14540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05076" w14:textId="61A5D45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SH37013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2DF9E" w14:textId="31148E5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WH17447</w:t>
            </w:r>
          </w:p>
        </w:tc>
      </w:tr>
      <w:tr w:rsidR="00C942A2" w:rsidRPr="005A3AC7" w14:paraId="1DD22FD1" w14:textId="4366F4A8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EB6FB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BS23538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C047E" w14:textId="38E932F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DS18320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D11FA" w14:textId="36E0E6D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FB17545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C2230" w14:textId="743356B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GB28023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A985D" w14:textId="7A555AF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LP145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3FA19" w14:textId="78336D2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NB03541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E45D4" w14:textId="4D9CC0D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NW14613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9D16C" w14:textId="31CF872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SH37014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4A22D" w14:textId="7CA4554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WH19210</w:t>
            </w:r>
          </w:p>
        </w:tc>
      </w:tr>
      <w:tr w:rsidR="00C942A2" w:rsidRPr="005A3AC7" w14:paraId="63D240A9" w14:textId="18DE5DA6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13121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BS23616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10931" w14:textId="2853012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DS18366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DFE4A" w14:textId="7B38BE1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FB18528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FD25E" w14:textId="70918B7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GB28024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57DCA" w14:textId="379002A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LP20044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7677A" w14:textId="67F0941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NB09876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99CE6" w14:textId="119FD11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NW15285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4E244" w14:textId="0181184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SH37015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B7270" w14:textId="4769345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WH19962</w:t>
            </w:r>
          </w:p>
        </w:tc>
      </w:tr>
      <w:tr w:rsidR="00C942A2" w:rsidRPr="005A3AC7" w14:paraId="1A9F6F7D" w14:textId="6825984E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79087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BS23625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C9636F" w14:textId="0C76C3E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DS18395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0C0F" w14:textId="351D240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FB18529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F1A2F" w14:textId="1AA0DD1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GB28297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C55C1" w14:textId="2AC2DF2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LP20045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2AD2D" w14:textId="136E257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NB10000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A4594" w14:textId="3B24AA3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NW15287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C1B60" w14:textId="508CE9E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SH37016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0D61C" w14:textId="2A094DC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WH25818</w:t>
            </w:r>
          </w:p>
        </w:tc>
      </w:tr>
      <w:tr w:rsidR="00C942A2" w:rsidRPr="005A3AC7" w14:paraId="0D1A7AAD" w14:textId="7755421F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4CD46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BS23683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2BEC2" w14:textId="0269880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DS18407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61E71" w14:textId="17E8B7E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FB18839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F4F0E" w14:textId="284F0C2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GB28733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09B86" w14:textId="10F7487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LP20046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B6621" w14:textId="03A07B1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NB10025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9E2F8" w14:textId="08A37B9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NW15299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51BEA" w14:textId="48F53C4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SH37018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6846B" w14:textId="41F9041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WH25859</w:t>
            </w:r>
          </w:p>
        </w:tc>
      </w:tr>
      <w:tr w:rsidR="00C942A2" w:rsidRPr="005A3AC7" w14:paraId="16BF2D2E" w14:textId="39960985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0EA02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BS23703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EEFB5" w14:textId="4445462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DS18451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C172D" w14:textId="344F7C9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FB18978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4BB4" w14:textId="2CD6D3A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KB13167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6557B" w14:textId="6AABDE2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LP20047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A13F2" w14:textId="3E9FA71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NB10046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BF098" w14:textId="02C927C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SB06488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9F492" w14:textId="03161F1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SH37022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80BA8" w14:textId="091F90F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WH27803</w:t>
            </w:r>
          </w:p>
        </w:tc>
      </w:tr>
      <w:tr w:rsidR="00C942A2" w:rsidRPr="005A3AC7" w14:paraId="31A43D3B" w14:textId="18A52378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508B7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BS23707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C6742" w14:textId="2A3FC47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DS18475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1A303" w14:textId="7778AFC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FB18987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570D4" w14:textId="4881DF8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KB13168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5B4B2" w14:textId="5E77816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LP6985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1F2E6" w14:textId="0DD9962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NB10050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01A0D" w14:textId="7A06A6B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SB06835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43CEA" w14:textId="02B2E6F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SH37023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E7954" w14:textId="1B08678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WH27859</w:t>
            </w:r>
          </w:p>
        </w:tc>
      </w:tr>
      <w:tr w:rsidR="00C942A2" w:rsidRPr="005A3AC7" w14:paraId="1CD2F8F5" w14:textId="4CDC48E8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DD149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BS23744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99F4" w14:textId="28689DB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DS18624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BEEE0" w14:textId="55FB012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FB18990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E3F11" w14:textId="3968B9D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KB13175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61E74" w14:textId="29ABF51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LP6989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B1E3B" w14:textId="6F62924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NB10051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3B252" w14:textId="6C35F27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SB09823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CDB6A" w14:textId="2454052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SH37037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5CE10" w14:textId="2C78C18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WH27863</w:t>
            </w:r>
          </w:p>
        </w:tc>
      </w:tr>
      <w:tr w:rsidR="00C942A2" w:rsidRPr="005A3AC7" w14:paraId="2DDF130A" w14:textId="03CAD6A1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596A2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BS23750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7892D" w14:textId="30E8274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DS18641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0DDB9" w14:textId="43A2449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FB18997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BB923" w14:textId="01AE8D1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KB13329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CF92B" w14:textId="44E6D87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LP6990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FAD0D" w14:textId="3393E4B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NB10168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EC209" w14:textId="6CA40DC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SB09837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6A5D7" w14:textId="46575F9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SH37046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887B4" w14:textId="2FA4E17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WH27865</w:t>
            </w:r>
          </w:p>
        </w:tc>
      </w:tr>
      <w:tr w:rsidR="00C942A2" w:rsidRPr="005A3AC7" w14:paraId="147662B6" w14:textId="36FCD7CA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A268B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BS23760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C37E0" w14:textId="7E70EFA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DS18648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25370" w14:textId="3485382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FB22062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031" w14:textId="20670A8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KB13335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60477" w14:textId="670BF86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LP6993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6197A" w14:textId="4BBA692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NB10299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C4BC3" w14:textId="6CB28FC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SB09958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36E00" w14:textId="20FB0AA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SH37047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F21A6" w14:textId="636B278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WH27871</w:t>
            </w:r>
          </w:p>
        </w:tc>
      </w:tr>
      <w:tr w:rsidR="00C942A2" w:rsidRPr="005A3AC7" w14:paraId="29E07D4A" w14:textId="6EF4AC7D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59FE2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BS23822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A0B3C" w14:textId="10D3C1D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DS18656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CEF70" w14:textId="6EB1677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FB22068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CA1A4" w14:textId="2C0C148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KB13336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A5F09" w14:textId="514605E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LP6994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C9A88" w14:textId="4960856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NB10300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1516F" w14:textId="1943579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SB09970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DFD18" w14:textId="59D4B0F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VM02807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A2435" w14:textId="20D8BCA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WH27872</w:t>
            </w:r>
          </w:p>
        </w:tc>
      </w:tr>
      <w:tr w:rsidR="00C942A2" w:rsidRPr="005A3AC7" w14:paraId="02F27F46" w14:textId="1E4EFE77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33EE6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BS23845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285E3" w14:textId="5ED4936A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DS18783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128B9" w14:textId="6C8D640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FB22069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FBA73" w14:textId="667D031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KB13337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4A7C5" w14:textId="065C368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LS03888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4EF5B" w14:textId="16EAE63D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NB10303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F5823" w14:textId="4784AEB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SB10413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52DFF" w14:textId="4F95B6B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VM08677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4D526" w14:textId="35C99B72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WH27873</w:t>
            </w:r>
          </w:p>
        </w:tc>
      </w:tr>
      <w:tr w:rsidR="00C942A2" w:rsidRPr="005A3AC7" w14:paraId="4C8667C5" w14:textId="67690C95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95BA0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BS7815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3AD02" w14:textId="4F6D0AA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DS18811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B4974" w14:textId="5A23B75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FB28209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C53C6" w14:textId="64ED81F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KB13554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1F179" w14:textId="1AA4657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LS08543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97DEF" w14:textId="4C8F648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NB10307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0FE89" w14:textId="482ED741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SB20184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196E5" w14:textId="3D8F7328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VM08919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49E93" w14:textId="125D434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WH28093</w:t>
            </w:r>
          </w:p>
        </w:tc>
      </w:tr>
      <w:tr w:rsidR="00C942A2" w:rsidRPr="005A3AC7" w14:paraId="6F3C8649" w14:textId="317CB887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7DC63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BS7837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4A8AF" w14:textId="44A95675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DS18852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778B7" w14:textId="7089873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FB28213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B93EB" w14:textId="069EF7E9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KB13556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D14D0" w14:textId="2FD5FF5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LS13687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4644E" w14:textId="340FD1D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NB10448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8B7D0" w14:textId="4804A45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SB20206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0783D" w14:textId="434195DB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VM08958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FD535" w14:textId="1EEAAC9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WH28097</w:t>
            </w:r>
          </w:p>
        </w:tc>
      </w:tr>
      <w:tr w:rsidR="00C942A2" w:rsidRPr="005A3AC7" w14:paraId="604EBAAB" w14:textId="7E1BAEDE" w:rsidTr="00C942A2">
        <w:trPr>
          <w:jc w:val="center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8A05E" w14:textId="77777777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BS7914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30DEE" w14:textId="11BFE383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DS18878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5C71A" w14:textId="4158C680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FB28222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7FE48" w14:textId="1B9954B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KB13557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352AB" w14:textId="3FB29144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LS13688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71AFA" w14:textId="5DF17C7E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NB10460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2ACC8" w14:textId="7522761F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SB20334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B44D5" w14:textId="461EC19C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VM13052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06BF2" w14:textId="2BED2196" w:rsidR="00C942A2" w:rsidRPr="005A3AC7" w:rsidRDefault="00C942A2">
            <w:pPr>
              <w:rPr>
                <w:rFonts w:eastAsia="Times New Roman"/>
                <w:color w:val="000000"/>
                <w:sz w:val="14"/>
                <w:szCs w:val="14"/>
              </w:rPr>
            </w:pPr>
            <w:r w:rsidRPr="005A3AC7">
              <w:rPr>
                <w:rFonts w:eastAsia="Times New Roman"/>
                <w:color w:val="000000"/>
                <w:sz w:val="14"/>
                <w:szCs w:val="14"/>
              </w:rPr>
              <w:t>WH28098</w:t>
            </w:r>
          </w:p>
        </w:tc>
      </w:tr>
    </w:tbl>
    <w:p w14:paraId="10C54EB9" w14:textId="77777777" w:rsidR="005A3AC7" w:rsidRDefault="005A3AC7">
      <w:pPr>
        <w:rPr>
          <w:b/>
        </w:rPr>
      </w:pPr>
      <w:r>
        <w:rPr>
          <w:b/>
        </w:rPr>
        <w:br w:type="page"/>
      </w:r>
    </w:p>
    <w:p w14:paraId="0560E2F4" w14:textId="57196BA8" w:rsidR="00443F8A" w:rsidRDefault="00BE7B11" w:rsidP="00407B87">
      <w:pPr>
        <w:jc w:val="both"/>
      </w:pPr>
      <w:r>
        <w:rPr>
          <w:b/>
        </w:rPr>
        <w:lastRenderedPageBreak/>
        <w:t>Table</w:t>
      </w:r>
      <w:r w:rsidR="00B21CFF">
        <w:rPr>
          <w:b/>
        </w:rPr>
        <w:t xml:space="preserve"> B</w:t>
      </w:r>
      <w:r w:rsidR="00443F8A" w:rsidRPr="00407B87">
        <w:rPr>
          <w:b/>
        </w:rPr>
        <w:t>.</w:t>
      </w:r>
      <w:r w:rsidR="00443F8A">
        <w:t xml:space="preserve"> Significance of pairwise genic differentiation (below diagonal) and genotypic differentiation (above diagonal) </w:t>
      </w:r>
      <w:r w:rsidR="000C6500">
        <w:t xml:space="preserve">as calculated for nuclear microsatellites in </w:t>
      </w:r>
      <w:r w:rsidR="000C6500" w:rsidRPr="000C6500">
        <w:rPr>
          <w:smallCaps/>
        </w:rPr>
        <w:t>GenePop</w:t>
      </w:r>
      <w:r w:rsidR="00443F8A">
        <w:t>.</w:t>
      </w:r>
      <w:r w:rsidR="003C66F0">
        <w:t xml:space="preserve"> Significant values after a </w:t>
      </w:r>
      <w:r w:rsidR="00F5599E">
        <w:t>Holm</w:t>
      </w:r>
      <w:r w:rsidR="003C66F0">
        <w:t xml:space="preserve"> correction for the number of tests are indicated with “+”, non-significant tests are indicated with a “-”</w:t>
      </w:r>
      <w:r w:rsidR="000B0568">
        <w:t>.</w:t>
      </w:r>
      <w:r w:rsidR="0013420F">
        <w:t xml:space="preserve"> For a description of boxes and shading, see the main manuscript.</w:t>
      </w:r>
      <w:r w:rsidR="00CB5AD5">
        <w:t xml:space="preserve"> Values for the Laptev Sea </w:t>
      </w:r>
      <w:r w:rsidR="00350C78">
        <w:t>are not shown as this MU was significantly out of Hardy–Weinberg equilibrium.</w:t>
      </w:r>
    </w:p>
    <w:tbl>
      <w:tblPr>
        <w:tblW w:w="93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473"/>
        <w:gridCol w:w="572"/>
        <w:gridCol w:w="450"/>
        <w:gridCol w:w="470"/>
        <w:gridCol w:w="470"/>
        <w:gridCol w:w="470"/>
        <w:gridCol w:w="428"/>
        <w:gridCol w:w="551"/>
        <w:gridCol w:w="509"/>
        <w:gridCol w:w="568"/>
        <w:gridCol w:w="578"/>
        <w:gridCol w:w="510"/>
        <w:gridCol w:w="448"/>
        <w:gridCol w:w="448"/>
        <w:gridCol w:w="448"/>
        <w:gridCol w:w="448"/>
        <w:gridCol w:w="448"/>
        <w:gridCol w:w="490"/>
      </w:tblGrid>
      <w:tr w:rsidR="00C218D0" w:rsidRPr="00C218D0" w14:paraId="6D7D0D8D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44BCC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CC59F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SH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64FFC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WH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74D9C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FB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95C6B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DS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B73B9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BB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36DFA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KB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EEDB5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LS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20315" w14:textId="1B683E6B" w:rsidR="00C218D0" w:rsidRPr="00A27676" w:rsidRDefault="00F8551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GB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D1DAA" w14:textId="246DCCF3" w:rsidR="00C218D0" w:rsidRPr="00A27676" w:rsidRDefault="00F8551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MC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7BEDA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VM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E17E98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NW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27F68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NB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EB217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SB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2F931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CS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EA8A9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LP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94FC2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KS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5A2B1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BS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F1247" w14:textId="77777777" w:rsidR="00C218D0" w:rsidRPr="00A27676" w:rsidRDefault="00C218D0" w:rsidP="00C218D0">
            <w:pPr>
              <w:jc w:val="center"/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EG</w:t>
            </w:r>
          </w:p>
        </w:tc>
      </w:tr>
      <w:tr w:rsidR="00C218D0" w:rsidRPr="00C218D0" w14:paraId="05F1380C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DC4C5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SH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F29ECC" w14:textId="6D65F4EA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C2BADE" w14:textId="3D347108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87D0C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70E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5AF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109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870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583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969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7F44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240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377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5300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DEF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6F38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8C87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9D2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EC7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2EE2A068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DB49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WH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8C3878" w14:textId="7197A348" w:rsidR="00C218D0" w:rsidRPr="00C218D0" w:rsidRDefault="00CB73D3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5F08DE" w14:textId="7B719789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E40C1C" w14:textId="0A1AF59A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516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F3D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834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FE7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3C94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F01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01E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2EE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EC9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6DA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3EE6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782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336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E77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377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6776B63B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076E5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FB</w:t>
            </w: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294E031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0DA33CC" w14:textId="7E72BD2D" w:rsidR="00C218D0" w:rsidRPr="00C218D0" w:rsidRDefault="00CB73D3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E01DECB" w14:textId="4FCF5D94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E8BC" w14:textId="6ACB5EA6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701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8BC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1DD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062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486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640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1FA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617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012D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172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0FF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AC2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64A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0FE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71484D94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E0CE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DS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23D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C34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476A" w14:textId="65C18CE9" w:rsidR="00C218D0" w:rsidRPr="00C218D0" w:rsidRDefault="003D10F9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8D3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68EA" w14:textId="25BE4661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CA3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D83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1C1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E4AD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AD63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560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EDA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33A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83A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CD7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4D5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D20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451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2C023F9E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0DA4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BB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358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4E7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23B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2668" w14:textId="6B15E4B9" w:rsidR="00C218D0" w:rsidRPr="00C218D0" w:rsidRDefault="003D10F9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A0E63AF" w14:textId="6145C583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5130CBC" w14:textId="12458575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722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CEB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F5F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89A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8B3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717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8E9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FEB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6D7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ACB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FD84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F5A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0AE2FB2E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678A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KB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FC7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A1BD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6F3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1FF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C935353" w14:textId="2520D7E4" w:rsidR="00C218D0" w:rsidRPr="00C218D0" w:rsidRDefault="003D10F9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AF08140" w14:textId="4CB72F1F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B55E2" w14:textId="4A9E2979" w:rsidR="00C218D0" w:rsidRPr="00C218D0" w:rsidRDefault="00E40AC0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A8CA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BC6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B90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1F0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29E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AB7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AE9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108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2E8E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BCC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7DE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42361E85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D07A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LS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BE1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4AC0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78A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8EA4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604D7" w14:textId="414C1A77" w:rsidR="00C218D0" w:rsidRPr="00C218D0" w:rsidRDefault="00F270CF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8F17" w14:textId="11CDCFE7" w:rsidR="00C218D0" w:rsidRPr="00C218D0" w:rsidRDefault="00F270CF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1A216CE" w14:textId="2A978DC2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251D88B" w14:textId="22C0AF68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8ED2211" w14:textId="7B6A78A4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40AA48" w14:textId="41A704B3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190A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4FB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40E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B4F4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DDD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5BD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F461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17584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20EFFF63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DBECA" w14:textId="7318A309" w:rsidR="00C218D0" w:rsidRPr="00A27676" w:rsidRDefault="00F85510" w:rsidP="00C218D0">
            <w:pPr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GB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297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A60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66F6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594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954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2C7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055C39F" w14:textId="1D028C9B" w:rsidR="00C218D0" w:rsidRPr="00C218D0" w:rsidRDefault="00CB73D3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53E52B2" w14:textId="1326089F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2F76FBF" w14:textId="5ADDC109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86EEFF" w14:textId="4D5B5D0A" w:rsidR="00C218D0" w:rsidRPr="00C218D0" w:rsidRDefault="00080EE6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B62C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858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250B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0B7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BAA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0A47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00A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540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3BBC600D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3BF4" w14:textId="204FED68" w:rsidR="00C218D0" w:rsidRPr="00A27676" w:rsidRDefault="00F85510" w:rsidP="00C218D0">
            <w:pPr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MC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C1F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7DF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3BC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335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2F6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24EF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F6D588A" w14:textId="3F0E262C" w:rsidR="00C218D0" w:rsidRPr="00C218D0" w:rsidRDefault="00CB73D3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0EA801F" w14:textId="14B19176" w:rsidR="00C218D0" w:rsidRPr="00C218D0" w:rsidRDefault="003D10F9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F4204DF" w14:textId="352577A1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C1B02A" w14:textId="15064194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E3D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5A6B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D05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57D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DDA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239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5423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D4F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596CBB5A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9569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VM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A9F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89B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4BC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2B3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FB43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1F294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43D40BFB" w14:textId="16A32377" w:rsidR="00C218D0" w:rsidRPr="00C218D0" w:rsidRDefault="00CB73D3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8DC6B75" w14:textId="1D1D09EC" w:rsidR="00C218D0" w:rsidRPr="00C218D0" w:rsidRDefault="00F85510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B134815" w14:textId="00BF772E" w:rsidR="00C218D0" w:rsidRPr="00C218D0" w:rsidRDefault="00CB73D3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C15301" w14:textId="796B3A58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0D2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749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C6E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58D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F2B6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870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E584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BC9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714B36ED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5E09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NW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602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58CA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119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64C4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471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FF2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1A7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4A9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B35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FAE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C44CA3" w14:textId="21AA4086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CA5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CC6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1A8F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37F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AF5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31D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E1A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1C88CF0F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26F1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NB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EDB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D97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8C58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0D6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507F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EE5D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7C6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A66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849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AAC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A68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550389F" w14:textId="1B7A2694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19912B7" w14:textId="070083B7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86FBFFC" w14:textId="0040DC76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07A7" w14:textId="3826C3B3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7B17" w14:textId="15AEF9FA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110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F95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3D333D76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C325D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SB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F14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F6C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22E4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D5E6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9C2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014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CA9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2263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4B7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057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D1E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D17B0C4" w14:textId="01AFD400" w:rsidR="00C218D0" w:rsidRPr="00C218D0" w:rsidRDefault="00CB73D3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0E51B1C" w14:textId="422E6BE4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04DB4BA" w14:textId="0A29DE66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F5D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5B19" w14:textId="7710A59D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C30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6BA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622AC268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B680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CS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B362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2E24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E8D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E1D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BFF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2B8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A5D2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32A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0A54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091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8EC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5EDDAE2" w14:textId="68A95493" w:rsidR="00C218D0" w:rsidRPr="00C218D0" w:rsidRDefault="00CB73D3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0F2D650" w14:textId="1479DE44" w:rsidR="00C218D0" w:rsidRPr="00C218D0" w:rsidRDefault="00CB73D3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14761A" w14:textId="09EDD6B5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C8B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0042" w14:textId="5BA89061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B8B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556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</w:tr>
      <w:tr w:rsidR="00C218D0" w:rsidRPr="00C218D0" w14:paraId="2AE84DE8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0EAE6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LP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283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65D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572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4FC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1729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CB7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C40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9CD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CFE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E5C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9A25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66A5" w14:textId="04529F2C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07C5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E07F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809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2776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C32E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1C30" w14:textId="70B0FE0C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C218D0" w:rsidRPr="00C218D0" w14:paraId="27466DDD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897C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KS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297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CF1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624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0AD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0FB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5E2A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F33F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97B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284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36C6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B81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150E" w14:textId="25E1D1D0" w:rsidR="00C218D0" w:rsidRPr="00C218D0" w:rsidRDefault="00CB73D3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6BE09" w14:textId="00A7AE9B" w:rsidR="00C218D0" w:rsidRPr="00C218D0" w:rsidRDefault="00F270CF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342A" w14:textId="5CA6C303" w:rsidR="00C218D0" w:rsidRPr="00C218D0" w:rsidRDefault="00F270CF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F016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B44C312" w14:textId="510F12DC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7FC8BD8" w14:textId="23338E85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8D8C26" w14:textId="038F44E0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</w:tr>
      <w:tr w:rsidR="00C218D0" w:rsidRPr="00C218D0" w14:paraId="6343B1B8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8BE1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BS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135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2AA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231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A5DD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2EE1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F9C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83C8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769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8085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474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0A4B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AC2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090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8E0F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D5F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2BBB8E7" w14:textId="79DBCA99" w:rsidR="00C218D0" w:rsidRPr="00C218D0" w:rsidRDefault="003D10F9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B11F6D" w14:textId="4A536F8B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0F8A92" w14:textId="181686B1" w:rsidR="00C218D0" w:rsidRPr="00C218D0" w:rsidRDefault="001865DD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</w:tr>
      <w:tr w:rsidR="00C218D0" w:rsidRPr="00C218D0" w14:paraId="438E964C" w14:textId="77777777" w:rsidTr="00A27676">
        <w:trPr>
          <w:trHeight w:val="300"/>
          <w:jc w:val="center"/>
        </w:trPr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5BFE7" w14:textId="77777777" w:rsidR="00C218D0" w:rsidRPr="00A27676" w:rsidRDefault="00C218D0" w:rsidP="00C218D0">
            <w:pPr>
              <w:rPr>
                <w:rFonts w:eastAsia="Times New Roman"/>
                <w:b/>
                <w:color w:val="000000"/>
              </w:rPr>
            </w:pPr>
            <w:r w:rsidRPr="00A27676">
              <w:rPr>
                <w:rFonts w:eastAsia="Times New Roman"/>
                <w:b/>
                <w:color w:val="000000"/>
              </w:rPr>
              <w:t>EG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FD58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EDF33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594D9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C2344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1F12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C1131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C8A52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3600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6D5A4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EAECC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74A71E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C1007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FA620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4DB56" w14:textId="77777777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  <w:r w:rsidRPr="00C218D0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F578C" w14:textId="7DEAF75E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1FE5F84" w14:textId="2DD16D73" w:rsidR="00C218D0" w:rsidRPr="00C218D0" w:rsidRDefault="003D10F9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6A313A3" w14:textId="4E3CECF0" w:rsidR="00C218D0" w:rsidRPr="00C218D0" w:rsidRDefault="003D10F9" w:rsidP="00C218D0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350F09" w14:textId="3A20C31D" w:rsidR="00C218D0" w:rsidRPr="00C218D0" w:rsidRDefault="00C218D0" w:rsidP="00C218D0">
            <w:pPr>
              <w:jc w:val="center"/>
              <w:rPr>
                <w:rFonts w:eastAsia="Times New Roman"/>
                <w:color w:val="000000"/>
              </w:rPr>
            </w:pPr>
          </w:p>
        </w:tc>
      </w:tr>
    </w:tbl>
    <w:p w14:paraId="07715A4F" w14:textId="5028CD21" w:rsidR="00C218D0" w:rsidRDefault="00C218D0">
      <w:r>
        <w:t xml:space="preserve"> </w:t>
      </w:r>
      <w:r>
        <w:br w:type="page"/>
      </w:r>
    </w:p>
    <w:p w14:paraId="20BD8D34" w14:textId="0934177B" w:rsidR="000C1AA2" w:rsidRPr="000C1AA2" w:rsidRDefault="00BE7B11" w:rsidP="000C1AA2">
      <w:pPr>
        <w:jc w:val="both"/>
        <w:rPr>
          <w:b/>
        </w:rPr>
      </w:pPr>
      <w:r>
        <w:rPr>
          <w:b/>
        </w:rPr>
        <w:t>Table</w:t>
      </w:r>
      <w:r w:rsidR="00B21CFF">
        <w:rPr>
          <w:b/>
        </w:rPr>
        <w:t xml:space="preserve"> C</w:t>
      </w:r>
      <w:r w:rsidR="000C1AA2" w:rsidRPr="000C1AA2">
        <w:rPr>
          <w:b/>
        </w:rPr>
        <w:t xml:space="preserve">. </w:t>
      </w:r>
      <w:r w:rsidR="000C1AA2">
        <w:t xml:space="preserve">Significance of exact test of population differentiation (below diagonal) and pairwise </w:t>
      </w:r>
      <w:r w:rsidR="000C1AA2" w:rsidRPr="000C1AA2">
        <w:rPr>
          <w:i/>
        </w:rPr>
        <w:t>F</w:t>
      </w:r>
      <w:r w:rsidR="000C1AA2" w:rsidRPr="000C1AA2">
        <w:rPr>
          <w:i/>
          <w:vertAlign w:val="subscript"/>
        </w:rPr>
        <w:t>ST</w:t>
      </w:r>
      <w:r w:rsidR="000C1AA2">
        <w:t xml:space="preserve"> (above diagonal) as calculated for mitochondrial DNA haplotypes in </w:t>
      </w:r>
      <w:r w:rsidR="000C1AA2">
        <w:rPr>
          <w:smallCaps/>
        </w:rPr>
        <w:t>Arlequin</w:t>
      </w:r>
      <w:r w:rsidR="000C1AA2">
        <w:t xml:space="preserve">. Significant values after a </w:t>
      </w:r>
      <w:r w:rsidR="00CB6253">
        <w:t>Holm</w:t>
      </w:r>
      <w:r w:rsidR="000C1AA2">
        <w:t xml:space="preserve"> correction for the number of tests are indicated with “+”, non-significant tests are indicated with a “-”. For a description of boxes and shading, see the main manuscript. Values for the Laptev Sea are not shown as this MU was significantly out of Hardy–Weinberg equilibrium.</w:t>
      </w:r>
      <w:r w:rsidR="00705A30">
        <w:t xml:space="preserve"> Values for M’Clintock Channel, Norwegian Bay</w:t>
      </w:r>
      <w:r w:rsidR="00F0519D">
        <w:t>,</w:t>
      </w:r>
      <w:r w:rsidR="00705A30">
        <w:t xml:space="preserve"> and Viscount Melville are not shown because sample sizes were inadequate to estimate haplotype frequencies (i.e., N≤3). All o</w:t>
      </w:r>
      <w:r w:rsidR="006F1223">
        <w:t>ther rows/columns missing data were not genotyped for mitochondrial DNA</w:t>
      </w:r>
      <w:r w:rsidR="008F0A32">
        <w:t>.</w:t>
      </w:r>
      <w:r w:rsidR="00705A30">
        <w:t xml:space="preserve"> </w:t>
      </w:r>
    </w:p>
    <w:tbl>
      <w:tblPr>
        <w:tblW w:w="93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5"/>
        <w:gridCol w:w="465"/>
        <w:gridCol w:w="582"/>
        <w:gridCol w:w="442"/>
        <w:gridCol w:w="465"/>
        <w:gridCol w:w="465"/>
        <w:gridCol w:w="465"/>
        <w:gridCol w:w="419"/>
        <w:gridCol w:w="559"/>
        <w:gridCol w:w="512"/>
        <w:gridCol w:w="582"/>
        <w:gridCol w:w="601"/>
        <w:gridCol w:w="512"/>
        <w:gridCol w:w="442"/>
        <w:gridCol w:w="442"/>
        <w:gridCol w:w="442"/>
        <w:gridCol w:w="442"/>
        <w:gridCol w:w="442"/>
        <w:gridCol w:w="489"/>
      </w:tblGrid>
      <w:tr w:rsidR="0033256A" w:rsidRPr="0033256A" w14:paraId="082EFA96" w14:textId="77777777" w:rsidTr="0033256A">
        <w:trPr>
          <w:trHeight w:val="300"/>
        </w:trPr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173A75" w14:textId="77777777" w:rsidR="000C1AA2" w:rsidRPr="0033256A" w:rsidRDefault="000C1AA2">
            <w:pPr>
              <w:rPr>
                <w:rFonts w:eastAsia="Times New Roman"/>
                <w:b/>
                <w:color w:val="00000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2A9B02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SH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8962FB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WH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A72D6C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FB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8653D7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DS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4B1D25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BB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A9FD90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KB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717785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LS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030CF8" w14:textId="746DA6C1" w:rsidR="0033256A" w:rsidRPr="0033256A" w:rsidRDefault="003B25A4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GB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157643" w14:textId="04B4DF59" w:rsidR="0033256A" w:rsidRPr="0033256A" w:rsidRDefault="003B25A4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MC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66BEF4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VM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B895F1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NW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5D2FC4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NB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FE5DA6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SB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5B956D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CS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8054A1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LP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3BA31E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KS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ED8ED7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BS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8D98E2" w14:textId="77777777" w:rsidR="0033256A" w:rsidRPr="0033256A" w:rsidRDefault="0033256A" w:rsidP="0033256A">
            <w:pPr>
              <w:jc w:val="center"/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EG</w:t>
            </w:r>
          </w:p>
        </w:tc>
      </w:tr>
      <w:tr w:rsidR="0033256A" w:rsidRPr="0033256A" w14:paraId="32ABAD36" w14:textId="77777777" w:rsidTr="0033256A">
        <w:trPr>
          <w:trHeight w:val="300"/>
        </w:trPr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4FEFDD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SH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B19A92" w14:textId="6A404CC4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83B01A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079FD9" w14:textId="2A41B562" w:rsidR="0033256A" w:rsidRPr="0033256A" w:rsidRDefault="000C7465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8C2FD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13DCB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07264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537A48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8700DC" w14:textId="2560E1E8" w:rsidR="0033256A" w:rsidRPr="0033256A" w:rsidRDefault="000C7465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38D68E" w14:textId="459E3EFE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8BEF3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65AEFC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6B96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32DB8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1C148C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4CFE2C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BFCA7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C7AB2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FCA75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3BDD6D5E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20C1E9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WH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BC0AEC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FBBC34" w14:textId="2346B2A6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6FE0C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0EC327" w14:textId="0A992D14" w:rsidR="0033256A" w:rsidRPr="0033256A" w:rsidRDefault="00407BE8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6183F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114C1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9FE2C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CB7B0E" w14:textId="29B15D70" w:rsidR="0033256A" w:rsidRPr="0033256A" w:rsidRDefault="003B25A4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3C99AE" w14:textId="52FE50CB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E0A10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8D28FC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6A16E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E5198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8D29B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85D766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A54B4F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46D4B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5B411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632D03DC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B990B5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FB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F13643" w14:textId="0BCD6A67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BB7F4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0DD56C" w14:textId="3FCDD9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C19742" w14:textId="3A51239D" w:rsidR="0033256A" w:rsidRPr="0033256A" w:rsidRDefault="000C7465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D47EBE" w14:textId="70057698" w:rsidR="0033256A" w:rsidRPr="0033256A" w:rsidRDefault="000C7465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0F089A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C9E40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3D791F" w14:textId="38E3EC40" w:rsidR="0033256A" w:rsidRPr="0033256A" w:rsidRDefault="000C7465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5C63EA" w14:textId="1F7DB624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71F70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1F8F0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BFE40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9CAA0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32B5B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710C28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EC5809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FA34B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C4924A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535634E1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FA0D2D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DS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D853A9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0E4BD8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8061F3" w14:textId="32B6A889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3AA83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54AA1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0CFE5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86BB08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C1F0CF" w14:textId="24DEF0D0" w:rsidR="0033256A" w:rsidRPr="0033256A" w:rsidRDefault="000C7465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3FF2F1" w14:textId="070DCC3E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57D4C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8BAC3A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5B16D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892EC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D4198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E4217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5A34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B4F59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3D864F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243C8126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376DB6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BB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78BC6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E09ABA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9CAD3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ADA9B6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5494B1" w14:textId="571C7109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D92197" w14:textId="3E084C86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EA8F26" w14:textId="768ECB63" w:rsidR="0033256A" w:rsidRPr="0033256A" w:rsidRDefault="000C7465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8270DC" w14:textId="5568F1D6" w:rsidR="0033256A" w:rsidRPr="0033256A" w:rsidRDefault="000C7465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306968" w14:textId="75A66F11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48B18C" w14:textId="1BD99D1D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CFF796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5A2A6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18C14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BA914F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657478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31E13A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9A72C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31BD6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1F6F8F97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334906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KB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854A3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7BF99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21F94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641AB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60B73E" w14:textId="7929590E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628F2E" w14:textId="424A78C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1BA06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E4FD8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DE54B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63FCCA" w14:textId="4772D81D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E5C03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0B573F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1EC2E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273E6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90E6C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F159F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147EF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57B2B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4C11E3A4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E4526C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LS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3AC668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DA876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8A6658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85209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3F82BE" w14:textId="636B03FB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87769C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DE125E" w14:textId="5F6C8F8A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7375DE" w14:textId="277CD53E" w:rsidR="0033256A" w:rsidRPr="0033256A" w:rsidRDefault="000C7465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7D97B3" w14:textId="73793269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315D89" w14:textId="6080C783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DE0A6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416BF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D7506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333976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30326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0A0DF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C62B9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82696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70E09823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56DAE6" w14:textId="04509C69" w:rsidR="0033256A" w:rsidRPr="0033256A" w:rsidRDefault="003B25A4" w:rsidP="003B25A4">
            <w:pPr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GB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189EF7" w14:textId="6F020291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975BC5" w14:textId="39F8138F" w:rsidR="0033256A" w:rsidRPr="0033256A" w:rsidRDefault="003B25A4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A87FF0" w14:textId="5B65177C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40FF31" w14:textId="194BF492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8ACEF1" w14:textId="1B46EF94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31F31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47261A" w14:textId="48FF2AA7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8D7322" w14:textId="48BB60DD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86C853" w14:textId="6133B708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C0045A" w14:textId="74A7B2BC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3AF4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176A8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5E273D" w14:textId="014E30E0" w:rsidR="0033256A" w:rsidRPr="0033256A" w:rsidRDefault="003B25A4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142E77" w14:textId="68FEDFD5" w:rsidR="0033256A" w:rsidRPr="0033256A" w:rsidRDefault="003B25A4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478D3A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01EFF7" w14:textId="1DCDD1AB" w:rsidR="0033256A" w:rsidRPr="0033256A" w:rsidRDefault="003B25A4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5FC75A" w14:textId="7427DE25" w:rsidR="0033256A" w:rsidRPr="0033256A" w:rsidRDefault="003B25A4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6F7B79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74D7DA0D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3965FB" w14:textId="57E38157" w:rsidR="0033256A" w:rsidRPr="0033256A" w:rsidRDefault="003B25A4">
            <w:pPr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MC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0A4458" w14:textId="63451124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ECCF0B" w14:textId="2968EB01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CFA234" w14:textId="67C6DFEB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8E6A20" w14:textId="3EB3A23A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8A212B" w14:textId="10089A01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275CC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1EA57E" w14:textId="457B60D9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BFA7E5" w14:textId="7AE54600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98BCDA" w14:textId="1801A86B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91EE08" w14:textId="22AD7D2B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6585E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E65A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1D973F" w14:textId="56D8526E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029D9" w14:textId="1703E62B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923B2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F33DE7" w14:textId="432D8DB6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A8363" w14:textId="516A02F3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AF36D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4885932A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D51FFC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VM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38B26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20170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20D8BC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279908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26C81D" w14:textId="0871139D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D7ABEB" w14:textId="750A32AB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EB36BA" w14:textId="32FA36FA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9F6E0A" w14:textId="441BD5C9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4D41D5" w14:textId="12A6C3AD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E37E2A" w14:textId="54D3D4AF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6BFFC6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404C2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B5A24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1F1CD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A1393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1C00A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51666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D13FB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6899466A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6B83B4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NW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A87B3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8CADC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F2696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C19BC9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82371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87B19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B3BD19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6A557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5E0AA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CB80A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12AA22" w14:textId="788837E3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15A7A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CE831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87209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FAB6B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3FA31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601CF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45173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4792FE79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2F46BE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NB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B9D8F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C6465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84542F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9E893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029316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D1B539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21F37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8713EC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1414D6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700FE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1E4F8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DCF22F" w14:textId="6BA3C823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43EB9C" w14:textId="305B8F6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B2A74B" w14:textId="3181940C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C8F078" w14:textId="2B04E662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BDE7C2" w14:textId="098D44F1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70F835" w14:textId="4E40C636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EEF754" w14:textId="6987E89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29DE2CB1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394132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SB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8718D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CFFB4C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E83F4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CFF76F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54451A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EBBFE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2CCE8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FB6523" w14:textId="1B4760E1" w:rsidR="0033256A" w:rsidRPr="0033256A" w:rsidRDefault="003B25A4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63B89E" w14:textId="0ACF8DC9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AE7B7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C4281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424D8C" w14:textId="5813DB8B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A5DC3C" w14:textId="36849C02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FEC49C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C97436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7BDF6F" w14:textId="56A94439" w:rsidR="0033256A" w:rsidRPr="0033256A" w:rsidRDefault="000C7465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37786C" w14:textId="1B14E6CA" w:rsidR="0033256A" w:rsidRPr="0033256A" w:rsidRDefault="00407BE8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138B92" w14:textId="6932370E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7AE7CAA4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65552C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CS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814EC8" w14:textId="037244A0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B8014F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17057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38C6C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2E643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C6392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8ADA4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E53C45" w14:textId="77CA6871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4618C7" w14:textId="17E9E294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3171E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EC263A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836173" w14:textId="177D13D5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3E659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CB885A" w14:textId="013CE15D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3AB74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958BF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282C1F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31787A" w14:textId="23A03B79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4311C4FE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55EC31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LP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52DBF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CD1CC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D5987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460FF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DEC28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D8B7E9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1458F6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A59DC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A1940F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B9DDF6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85106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D2A6FD" w14:textId="353B5638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5D2FD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02508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D7648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38EFC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528EF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444B83" w14:textId="71828A3A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0753DAD6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BF2D66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KS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3D75D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DDFC5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26638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C52EA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9B72D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918887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2FAEF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56E575" w14:textId="48F8C675" w:rsidR="0033256A" w:rsidRPr="0033256A" w:rsidRDefault="003B25A4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ADA328" w14:textId="20B4C62A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58ED8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9C3BA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A8CAE3" w14:textId="509DA044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7C24CD" w14:textId="22752B43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9CD179" w14:textId="2368590F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1CD25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BD5294" w14:textId="03AA87AF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15D9D8" w14:textId="23EDA340" w:rsidR="0033256A" w:rsidRPr="0033256A" w:rsidRDefault="000C7465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533639" w14:textId="77121CCD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0D9014E0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FF0B13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BS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58AEB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349CD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72D593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785C04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6EE9B6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089FF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ECBC9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0ABC40" w14:textId="28B5202F" w:rsidR="0033256A" w:rsidRPr="0033256A" w:rsidRDefault="003B25A4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E4B838" w14:textId="0F7570CE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7C156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4F1C0A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F387DF" w14:textId="0BE72C5B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B0407E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A6EA6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  <w:r w:rsidRPr="0033256A">
              <w:rPr>
                <w:rFonts w:eastAsia="Times New Roman"/>
                <w:color w:val="000000"/>
              </w:rPr>
              <w:t>+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7A6575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92E14B" w14:textId="0307AA0F" w:rsidR="0033256A" w:rsidRPr="0033256A" w:rsidRDefault="008F52CA" w:rsidP="0033256A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D9BF08" w14:textId="3B34B8FB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826602" w14:textId="44A9285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  <w:tr w:rsidR="0033256A" w:rsidRPr="0033256A" w14:paraId="1C5DB0D9" w14:textId="77777777" w:rsidTr="0033256A">
        <w:trPr>
          <w:trHeight w:val="300"/>
        </w:trPr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7D870D" w14:textId="77777777" w:rsidR="0033256A" w:rsidRPr="0033256A" w:rsidRDefault="0033256A">
            <w:pPr>
              <w:rPr>
                <w:rFonts w:eastAsia="Times New Roman"/>
                <w:b/>
                <w:color w:val="000000"/>
              </w:rPr>
            </w:pPr>
            <w:r w:rsidRPr="0033256A">
              <w:rPr>
                <w:rFonts w:eastAsia="Times New Roman"/>
                <w:b/>
                <w:color w:val="000000"/>
              </w:rPr>
              <w:t>EG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B2E7F9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7A04CF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1772BC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9961C1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47D938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650458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649D5A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F5696D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DA4B60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8A4E02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DF7C0B" w14:textId="77777777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A67940" w14:textId="3D19B558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86827D" w14:textId="13581CBA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48C12A" w14:textId="40C8F345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27343C" w14:textId="4BBB520E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0BC2AE" w14:textId="091DF7B6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3861BB" w14:textId="201C28F5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0A1894" w14:textId="703A3B56" w:rsidR="0033256A" w:rsidRPr="0033256A" w:rsidRDefault="0033256A" w:rsidP="0033256A">
            <w:pPr>
              <w:jc w:val="center"/>
              <w:rPr>
                <w:rFonts w:eastAsia="Times New Roman"/>
                <w:color w:val="000000"/>
              </w:rPr>
            </w:pPr>
          </w:p>
        </w:tc>
      </w:tr>
    </w:tbl>
    <w:p w14:paraId="16DEA45B" w14:textId="1B1ABC67" w:rsidR="0033256A" w:rsidRDefault="0033256A"/>
    <w:p w14:paraId="578D3E28" w14:textId="77777777" w:rsidR="00E47953" w:rsidRDefault="00E47953">
      <w:pPr>
        <w:sectPr w:rsidR="00E47953" w:rsidSect="00643443">
          <w:footerReference w:type="even" r:id="rId8"/>
          <w:footerReference w:type="default" r:id="rId9"/>
          <w:pgSz w:w="12240" w:h="15840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06BEBED0" w14:textId="09F832BE" w:rsidR="002F36AA" w:rsidRPr="00026EE5" w:rsidRDefault="00BE7B11" w:rsidP="009474F6">
      <w:pPr>
        <w:jc w:val="both"/>
      </w:pPr>
      <w:r>
        <w:rPr>
          <w:b/>
        </w:rPr>
        <w:t>Table</w:t>
      </w:r>
      <w:r w:rsidR="00B21CFF">
        <w:rPr>
          <w:b/>
        </w:rPr>
        <w:t xml:space="preserve"> D</w:t>
      </w:r>
      <w:r w:rsidR="0060143B">
        <w:rPr>
          <w:b/>
        </w:rPr>
        <w:t>.</w:t>
      </w:r>
      <w:r w:rsidR="00026EE5">
        <w:t xml:space="preserve"> </w:t>
      </w:r>
      <w:r w:rsidR="00D04EA0">
        <w:t>S</w:t>
      </w:r>
      <w:r w:rsidR="00026EE5">
        <w:t xml:space="preserve">ampling scheme used for </w:t>
      </w:r>
      <w:r w:rsidR="00026EE5" w:rsidRPr="00026EE5">
        <w:rPr>
          <w:smallCaps/>
        </w:rPr>
        <w:t>BayesAss</w:t>
      </w:r>
      <w:r w:rsidR="00026EE5">
        <w:t xml:space="preserve"> analyses.</w:t>
      </w:r>
      <w:r w:rsidR="009474F6">
        <w:t xml:space="preserve"> We attempted to obtain 150 samples per cluster (min. 100) such that each management unit (MU) was</w:t>
      </w:r>
      <w:r w:rsidR="00D04EA0">
        <w:t xml:space="preserve"> proportionally</w:t>
      </w:r>
      <w:r w:rsidR="009474F6">
        <w:t xml:space="preserve"> represented according to </w:t>
      </w:r>
      <w:r w:rsidR="00033E2F">
        <w:t>its population size.</w:t>
      </w:r>
      <w:r w:rsidR="00BA66BE">
        <w:t xml:space="preserve"> </w:t>
      </w:r>
      <w:r w:rsidR="00B418C0">
        <w:t xml:space="preserve">Population sizes are estimated with broad confidence intervals, and many estimated population sizes (indicated with question marks below) </w:t>
      </w:r>
      <w:r w:rsidR="00567FD9">
        <w:t xml:space="preserve">are rough guesses that </w:t>
      </w:r>
      <w:r w:rsidR="00B418C0">
        <w:t xml:space="preserve">have not been accepted by the IUCN Polar Bear Specialist Group. </w:t>
      </w:r>
      <w:r w:rsidR="00BA66BE">
        <w:t>Individuals were selected blindly (i.e., without viewing their cluster membership)</w:t>
      </w:r>
      <w:r w:rsidR="00B418C0">
        <w:t xml:space="preserve"> while trying to obtain geographically representative sampling within each MU.</w:t>
      </w:r>
      <w:r w:rsidR="00BA66BE">
        <w:t xml:space="preserve"> We note that although Foxe Basin</w:t>
      </w:r>
      <w:r w:rsidR="00B418C0">
        <w:t xml:space="preserve"> makes up approximately 50% of the Hudson cluster, sampling in </w:t>
      </w:r>
      <w:r w:rsidR="002F122D">
        <w:t>the northern part of this</w:t>
      </w:r>
      <w:r w:rsidR="00B418C0">
        <w:t xml:space="preserve"> MU</w:t>
      </w:r>
      <w:r w:rsidR="002F122D">
        <w:t xml:space="preserve"> (i.e., Foxe Basin </w:t>
      </w:r>
      <w:r w:rsidR="002F122D" w:rsidRPr="002F122D">
        <w:rPr>
          <w:i/>
        </w:rPr>
        <w:t>sensu stricto</w:t>
      </w:r>
      <w:r w:rsidR="002F122D">
        <w:t xml:space="preserve">) </w:t>
      </w:r>
      <w:r w:rsidR="003D5240">
        <w:t>is poor in the original dataset.</w:t>
      </w:r>
      <w:r w:rsidR="00D35152">
        <w:t xml:space="preserve"> Therefore, we used additional samples from the Hudson Strait portion of this MU in their place.</w:t>
      </w:r>
      <w:r w:rsidR="0071001B">
        <w:t xml:space="preserve"> Polar bears from Hudson Strait appear to be genetically similar to northern Foxe Basin (and southern Davis Strait)</w:t>
      </w:r>
      <w:r w:rsidR="00BF6522">
        <w:t xml:space="preserve"> </w:t>
      </w:r>
      <w:r w:rsidR="00567FD9">
        <w:fldChar w:fldCharType="begin"/>
      </w:r>
      <w:r w:rsidR="005060AE">
        <w:instrText xml:space="preserve"> ADDIN EN.CITE &lt;EndNote&gt;&lt;Cite&gt;&lt;Author&gt;Viengkone&lt;/Author&gt;&lt;Year&gt;2015&lt;/Year&gt;&lt;RecNum&gt;921&lt;/RecNum&gt;&lt;DisplayText&gt;[1]&lt;/DisplayText&gt;&lt;record&gt;&lt;rec-number&gt;921&lt;/rec-number&gt;&lt;foreign-keys&gt;&lt;key app="EN" db-id="xz0zr90rnr9xdled0abxps0setttaardr005" timestamp="1429842098"&gt;921&lt;/key&gt;&lt;/foreign-keys&gt;&lt;ref-type name="Thesis"&gt;32&lt;/ref-type&gt;&lt;contributors&gt;&lt;authors&gt;&lt;author&gt;Viengkone, M.&lt;/author&gt;&lt;/authors&gt;&lt;/contributors&gt;&lt;titles&gt;&lt;title&gt;&lt;style face="normal" font="default" size="100%"&gt;Population Structure and Space-use of Polar Bears (&lt;/style&gt;&lt;style face="italic" font="default" size="100%"&gt;Ursus maritimus&lt;/style&gt;&lt;style face="normal" font="default" size="100%"&gt;) in Hudson Bay&lt;/style&gt;&lt;/title&gt;&lt;secondary-title&gt;Biological Sciences&lt;/secondary-title&gt;&lt;/titles&gt;&lt;volume&gt;M.Sc.&lt;/volume&gt;&lt;dates&gt;&lt;year&gt;2015&lt;/year&gt;&lt;/dates&gt;&lt;pub-location&gt;Edmonton, AB, Canada&lt;/pub-location&gt;&lt;publisher&gt;University of Alberta&lt;/publisher&gt;&lt;work-type&gt;M.Sc. Thesis&lt;/work-type&gt;&lt;urls&gt;&lt;/urls&gt;&lt;/record&gt;&lt;/Cite&gt;&lt;/EndNote&gt;</w:instrText>
      </w:r>
      <w:r w:rsidR="00567FD9">
        <w:fldChar w:fldCharType="separate"/>
      </w:r>
      <w:r w:rsidR="00567FD9">
        <w:rPr>
          <w:noProof/>
        </w:rPr>
        <w:t>[1]</w:t>
      </w:r>
      <w:r w:rsidR="00567FD9">
        <w:fldChar w:fldCharType="end"/>
      </w:r>
      <w:r w:rsidR="00D13605">
        <w:t>.</w:t>
      </w:r>
    </w:p>
    <w:tbl>
      <w:tblPr>
        <w:tblW w:w="13398" w:type="dxa"/>
        <w:jc w:val="center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98"/>
        <w:gridCol w:w="1021"/>
        <w:gridCol w:w="978"/>
        <w:gridCol w:w="895"/>
        <w:gridCol w:w="726"/>
        <w:gridCol w:w="727"/>
        <w:gridCol w:w="531"/>
        <w:gridCol w:w="1006"/>
        <w:gridCol w:w="909"/>
        <w:gridCol w:w="713"/>
        <w:gridCol w:w="726"/>
        <w:gridCol w:w="531"/>
        <w:gridCol w:w="1244"/>
        <w:gridCol w:w="895"/>
        <w:gridCol w:w="712"/>
        <w:gridCol w:w="727"/>
        <w:gridCol w:w="559"/>
      </w:tblGrid>
      <w:tr w:rsidR="00B3122D" w:rsidRPr="002F36AA" w14:paraId="0E4760DE" w14:textId="77777777" w:rsidTr="003A66A5">
        <w:trPr>
          <w:trHeight w:val="300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C779C" w14:textId="77777777" w:rsidR="00FD56A1" w:rsidRPr="002F36AA" w:rsidRDefault="00FD56A1" w:rsidP="00492C94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564BA" w14:textId="77777777" w:rsidR="00FD56A1" w:rsidRPr="002F36AA" w:rsidRDefault="00FD56A1" w:rsidP="00492C94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85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14:paraId="78C6113A" w14:textId="4DD667F0" w:rsidR="00FD56A1" w:rsidRPr="003A66A5" w:rsidRDefault="00FD56A1" w:rsidP="00677382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A66A5"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  <w:t xml:space="preserve">3 out of 4 </w:t>
            </w:r>
            <w:r w:rsidR="00F13874" w:rsidRPr="003A66A5"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  <w:t>c</w:t>
            </w:r>
            <w:r w:rsidRPr="003A66A5"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  <w:t>lusters</w:t>
            </w:r>
          </w:p>
        </w:tc>
        <w:tc>
          <w:tcPr>
            <w:tcW w:w="388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8FE038" w14:textId="34A84DEA" w:rsidR="00FD56A1" w:rsidRPr="003A66A5" w:rsidRDefault="00FD56A1" w:rsidP="00677382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A66A5"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  <w:t xml:space="preserve">4 out of 5 </w:t>
            </w:r>
            <w:r w:rsidR="00F13874" w:rsidRPr="003A66A5"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  <w:t>c</w:t>
            </w:r>
            <w:r w:rsidRPr="003A66A5"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  <w:t>lusters (PC2015)</w:t>
            </w:r>
          </w:p>
        </w:tc>
        <w:tc>
          <w:tcPr>
            <w:tcW w:w="413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99B1D0" w14:textId="320F1BAF" w:rsidR="00FD56A1" w:rsidRPr="003A66A5" w:rsidRDefault="00FD56A1" w:rsidP="00677382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3A66A5"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  <w:t xml:space="preserve">5 out of 6 </w:t>
            </w:r>
            <w:r w:rsidR="00F13874" w:rsidRPr="003A66A5"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  <w:t>c</w:t>
            </w:r>
            <w:r w:rsidRPr="003A66A5">
              <w:rPr>
                <w:rFonts w:eastAsia="Times New Roman"/>
                <w:b/>
                <w:bCs/>
                <w:color w:val="000000"/>
                <w:sz w:val="16"/>
                <w:szCs w:val="16"/>
                <w:u w:val="single"/>
              </w:rPr>
              <w:t>lusters</w:t>
            </w:r>
          </w:p>
        </w:tc>
      </w:tr>
      <w:tr w:rsidR="00B3122D" w:rsidRPr="002F36AA" w14:paraId="4896E3F6" w14:textId="77777777" w:rsidTr="003A66A5">
        <w:trPr>
          <w:trHeight w:val="300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BD221" w14:textId="77777777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MU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91FA4" w14:textId="28F19349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Population size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FC6C0" w14:textId="77777777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Cluster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86402" w14:textId="77777777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Proportion of cluster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1534E" w14:textId="70063E17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</w:t>
            </w: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amples to use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247D3A" w14:textId="358CA952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Actually used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5A21E" w14:textId="0B16563C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Mean YoC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91703" w14:textId="77777777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Cluster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4BE30" w14:textId="77777777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Proportion of cluster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0E0B9" w14:textId="764AB442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</w:t>
            </w: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amples to use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71233E" w14:textId="49639D73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Actually used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F9F646" w14:textId="3EDD9F4A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Mean YoC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97F78" w14:textId="77777777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Cluster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C0697" w14:textId="77777777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Proportion of cluster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5D38E" w14:textId="5586B08D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</w:t>
            </w: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amples to use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12FBFA" w14:textId="1203948A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Actually used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1BC71" w14:textId="185F5B3F" w:rsidR="00FD56A1" w:rsidRPr="002F36AA" w:rsidRDefault="00FD56A1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Mean YoC</w:t>
            </w:r>
          </w:p>
        </w:tc>
      </w:tr>
      <w:tr w:rsidR="00B3122D" w:rsidRPr="002F36AA" w14:paraId="79A58B5C" w14:textId="77777777" w:rsidTr="003A66A5">
        <w:trPr>
          <w:trHeight w:val="6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34F3" w14:textId="77777777" w:rsidR="00FD56A1" w:rsidRPr="002F36AA" w:rsidRDefault="00FD56A1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WH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02D4A" w14:textId="29884D79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103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0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62FA6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EBCE3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1122D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765C7" w14:textId="7048785E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32DA7" w14:textId="24DA6C89" w:rsidR="00FD56A1" w:rsidRPr="002F36AA" w:rsidRDefault="008D2BD4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2952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D1DD5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E55B6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ED608" w14:textId="0D9C16C1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AFF15" w14:textId="2DF56DAC" w:rsidR="00FD56A1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8ABE9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D70B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1B331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43058" w14:textId="2E663B30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40B62" w14:textId="4DA2A7D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1996</w:t>
            </w:r>
          </w:p>
        </w:tc>
      </w:tr>
      <w:tr w:rsidR="00B3122D" w:rsidRPr="002F36AA" w14:paraId="7C6701A4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43AD" w14:textId="77777777" w:rsidR="00FD56A1" w:rsidRPr="002F36AA" w:rsidRDefault="00FD56A1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SH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13C68" w14:textId="14BD8621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95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1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74596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633B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CC32D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5134C" w14:textId="273E963A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848AC" w14:textId="49C25983" w:rsidR="00FD56A1" w:rsidRPr="002F36AA" w:rsidRDefault="008D2BD4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D894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ADC2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DF63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D9F54" w14:textId="382192A6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5D918" w14:textId="3DBA1C2E" w:rsidR="00FD56A1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63893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5247C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0.19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9504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3D11B" w14:textId="22F97E1A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2B0D8" w14:textId="740DB560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2008</w:t>
            </w:r>
          </w:p>
        </w:tc>
      </w:tr>
      <w:tr w:rsidR="00B3122D" w:rsidRPr="002F36AA" w14:paraId="111B7813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6F31B" w14:textId="77777777" w:rsidR="00FD56A1" w:rsidRPr="002F36AA" w:rsidRDefault="00FD56A1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FB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21DD" w14:textId="63E292C0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258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0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4C09A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98F4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ADA5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vAlign w:val="center"/>
          </w:tcPr>
          <w:p w14:paraId="093AC870" w14:textId="2715EE16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53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6715" w14:textId="79C51902" w:rsidR="00FD56A1" w:rsidRPr="002F36AA" w:rsidRDefault="00EC3BE2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1999</w:t>
            </w:r>
          </w:p>
        </w:tc>
        <w:tc>
          <w:tcPr>
            <w:tcW w:w="10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29027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9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12E5E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C8BEA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vAlign w:val="center"/>
          </w:tcPr>
          <w:p w14:paraId="1D59D171" w14:textId="7B03CE68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105997" w14:textId="1423F281" w:rsidR="00FD56A1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1999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9B792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41AFA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0.50</w:t>
            </w:r>
          </w:p>
        </w:tc>
        <w:tc>
          <w:tcPr>
            <w:tcW w:w="7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BD8D6" w14:textId="77777777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vAlign w:val="center"/>
          </w:tcPr>
          <w:p w14:paraId="40F6459C" w14:textId="586760DE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A78DD" w14:textId="4CF40EA6" w:rsidR="00FD56A1" w:rsidRPr="002F36AA" w:rsidRDefault="00FD56A1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1999</w:t>
            </w:r>
          </w:p>
        </w:tc>
      </w:tr>
      <w:tr w:rsidR="001072D9" w:rsidRPr="002F36AA" w14:paraId="08728954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36CF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sDS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58F18" w14:textId="606D38B4" w:rsidR="001072D9" w:rsidRPr="002F36AA" w:rsidRDefault="001072D9" w:rsidP="005060AE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55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7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 w:rsidR="005060AE"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&lt;EndNote&gt;&lt;Cite&gt;&lt;Author&gt;Peacock&lt;/Author&gt;&lt;Year&gt;2013&lt;/Year&gt;&lt;RecNum&gt;781&lt;/RecNum&gt;&lt;DisplayText&gt;[3]&lt;/DisplayText&gt;&lt;record&gt;&lt;rec-number&gt;781&lt;/rec-number&gt;&lt;foreign-keys&gt;&lt;key app="EN" db-id="xz0zr90rnr9xdled0abxps0setttaardr005" timestamp="1403138951"&gt;781&lt;/key&gt;&lt;/foreign-keys&gt;&lt;ref-type name="Journal Article"&gt;17&lt;/ref-type&gt;&lt;contributors&gt;&lt;authors&gt;&lt;author&gt;Peacock, Elizabeth&lt;/author&gt;&lt;author&gt;Taylor, Mitchell K.&lt;/author&gt;&lt;author&gt;Laake, Jeffrey&lt;/author&gt;&lt;author&gt;Stirling, Ian&lt;/author&gt;&lt;/authors&gt;&lt;/contributors&gt;&lt;titles&gt;&lt;title&gt;Population ecology of polar bears in Davis Strait, Canada and Greenland&lt;/title&gt;&lt;secondary-title&gt;Journal of Wildlife Management&lt;/secondary-title&gt;&lt;/titles&gt;&lt;periodical&gt;&lt;full-title&gt;Journal of Wildlife Management&lt;/full-title&gt;&lt;abbr-1&gt;J. Wildl. Manage.&lt;/abbr-1&gt;&lt;/periodical&gt;&lt;pages&gt;463–476&lt;/pages&gt;&lt;volume&gt;77&lt;/volume&gt;&lt;number&gt;3&lt;/number&gt;&lt;keywords&gt;&lt;keyword&gt;Arctic&lt;/keyword&gt;&lt;keyword&gt;harp seal&lt;/keyword&gt;&lt;keyword&gt;harvest&lt;/keyword&gt;&lt;keyword&gt;density effects&lt;/keyword&gt;&lt;keyword&gt;mark-recapture&lt;/keyword&gt;&lt;keyword&gt;polar bear&lt;/keyword&gt;&lt;keyword&gt;population demography&lt;/keyword&gt;&lt;keyword&gt;sea ice&lt;/keyword&gt;&lt;keyword&gt;Ursus maritimus&lt;/keyword&gt;&lt;keyword&gt;wildlife management&lt;/keyword&gt;&lt;/keywords&gt;&lt;dates&gt;&lt;year&gt;2013&lt;/year&gt;&lt;/dates&gt;&lt;publisher&gt;John Wiley &amp;amp; Sons, Inc.&lt;/publisher&gt;&lt;isbn&gt;1937-2817&lt;/isbn&gt;&lt;urls&gt;&lt;related-urls&gt;&lt;url&gt;http://dx.doi.org/10.1002/jwmg.489&lt;/url&gt;&lt;/related-urls&gt;&lt;/urls&gt;&lt;electronic-resource-num&gt;10.1002/jwmg.489&lt;/electronic-resource-num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[3]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F7B2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3CB7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0DD8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E5FB13" w14:textId="0F5B929E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F93D5" w14:textId="04A8D741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71BA8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CEE9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A3302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A87E58" w14:textId="5C125F65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B39BE2" w14:textId="713830F8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7003DF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Hudson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14287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0.11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1F794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2CF286" w14:textId="10FC120C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CDFF" w14:textId="71D64E7B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2004</w:t>
            </w:r>
          </w:p>
        </w:tc>
      </w:tr>
      <w:tr w:rsidR="001072D9" w:rsidRPr="002F36AA" w14:paraId="75FFF136" w14:textId="77777777" w:rsidTr="003A66A5">
        <w:trPr>
          <w:trHeight w:val="6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1F41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nDS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ABBE2" w14:textId="02DAB81F" w:rsidR="001072D9" w:rsidRPr="002F36AA" w:rsidRDefault="001072D9" w:rsidP="005060AE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160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2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 w:rsidR="005060AE"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&lt;EndNote&gt;&lt;Cite&gt;&lt;Author&gt;Peacock&lt;/Author&gt;&lt;Year&gt;2013&lt;/Year&gt;&lt;RecNum&gt;781&lt;/RecNum&gt;&lt;DisplayText&gt;[3]&lt;/DisplayText&gt;&lt;record&gt;&lt;rec-number&gt;781&lt;/rec-number&gt;&lt;foreign-keys&gt;&lt;key app="EN" db-id="xz0zr90rnr9xdled0abxps0setttaardr005" timestamp="1403138951"&gt;781&lt;/key&gt;&lt;/foreign-keys&gt;&lt;ref-type name="Journal Article"&gt;17&lt;/ref-type&gt;&lt;contributors&gt;&lt;authors&gt;&lt;author&gt;Peacock, Elizabeth&lt;/author&gt;&lt;author&gt;Taylor, Mitchell K.&lt;/author&gt;&lt;author&gt;Laake, Jeffrey&lt;/author&gt;&lt;author&gt;Stirling, Ian&lt;/author&gt;&lt;/authors&gt;&lt;/contributors&gt;&lt;titles&gt;&lt;title&gt;Population ecology of polar bears in Davis Strait, Canada and Greenland&lt;/title&gt;&lt;secondary-title&gt;Journal of Wildlife Management&lt;/secondary-title&gt;&lt;/titles&gt;&lt;periodical&gt;&lt;full-title&gt;Journal of Wildlife Management&lt;/full-title&gt;&lt;abbr-1&gt;J. Wildl. Manage.&lt;/abbr-1&gt;&lt;/periodical&gt;&lt;pages&gt;463–476&lt;/pages&gt;&lt;volume&gt;77&lt;/volume&gt;&lt;number&gt;3&lt;/number&gt;&lt;keywords&gt;&lt;keyword&gt;Arctic&lt;/keyword&gt;&lt;keyword&gt;harp seal&lt;/keyword&gt;&lt;keyword&gt;harvest&lt;/keyword&gt;&lt;keyword&gt;density effects&lt;/keyword&gt;&lt;keyword&gt;mark-recapture&lt;/keyword&gt;&lt;keyword&gt;polar bear&lt;/keyword&gt;&lt;keyword&gt;population demography&lt;/keyword&gt;&lt;keyword&gt;sea ice&lt;/keyword&gt;&lt;keyword&gt;Ursus maritimus&lt;/keyword&gt;&lt;keyword&gt;wildlife management&lt;/keyword&gt;&lt;/keywords&gt;&lt;dates&gt;&lt;year&gt;2013&lt;/year&gt;&lt;/dates&gt;&lt;publisher&gt;John Wiley &amp;amp; Sons, Inc.&lt;/publisher&gt;&lt;isbn&gt;1937-2817&lt;/isbn&gt;&lt;urls&gt;&lt;related-urls&gt;&lt;url&gt;http://dx.doi.org/10.1002/jwmg.489&lt;/url&gt;&lt;/related-urls&gt;&lt;/urls&gt;&lt;electronic-resource-num&gt;10.1002/jwmg.489&lt;/electronic-resource-num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[3]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69A9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4F28F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A4D37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35B2B1" w14:textId="47147BF5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0F4B9" w14:textId="0BCE227C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92A76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AEC2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323AB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13B5D1" w14:textId="47E28A05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C23C5" w14:textId="3E0EF9A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535CE" w14:textId="62F35345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Archipelago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CF45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0.48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53CB8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CA6CC1" w14:textId="314D1154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73097" w14:textId="49E2CA00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2005</w:t>
            </w:r>
          </w:p>
        </w:tc>
      </w:tr>
      <w:tr w:rsidR="001072D9" w:rsidRPr="002F36AA" w14:paraId="46747810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59515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BB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53931" w14:textId="022C05D0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154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6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02A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302F4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4AB1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27314" w14:textId="77E4478F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F527A" w14:textId="783F7E30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1998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D48F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63B4E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DF282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D3C9A" w14:textId="58D5C3F9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D3088" w14:textId="16D5C313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1998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B99F1" w14:textId="2DA8A5CC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Archipelago</w:t>
            </w: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5F6E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0.47</w:t>
            </w:r>
          </w:p>
        </w:tc>
        <w:tc>
          <w:tcPr>
            <w:tcW w:w="7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2F79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vAlign w:val="center"/>
          </w:tcPr>
          <w:p w14:paraId="59388B78" w14:textId="749E9B7B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18412" w14:textId="1C6C37B8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2000</w:t>
            </w:r>
          </w:p>
        </w:tc>
      </w:tr>
      <w:tr w:rsidR="001072D9" w:rsidRPr="002F36AA" w14:paraId="197ABBEF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C943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KB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C0C2D" w14:textId="1287B7CC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16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4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BBF24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082AB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1DBFA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D42DA" w14:textId="0B9A25D3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0B10D" w14:textId="65C8ABA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53882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5B10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58FFF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1609C" w14:textId="1BCBFF5A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1E86D" w14:textId="0D5069D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1995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E7FAE" w14:textId="2C0E3CB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E.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Archipelago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50736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263A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71724F" w14:textId="03BFA0F8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5F0FB" w14:textId="7EA25FE3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1994</w:t>
            </w:r>
          </w:p>
        </w:tc>
      </w:tr>
      <w:tr w:rsidR="001072D9" w:rsidRPr="002F36AA" w14:paraId="6B5EECCF" w14:textId="77777777" w:rsidTr="003A66A5">
        <w:trPr>
          <w:trHeight w:val="6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86C69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LS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3AE8B" w14:textId="2725A24C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254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1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DF65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5D17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1059D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8E987" w14:textId="33A9C048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133E5" w14:textId="37D38609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0CC8F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40E0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98A5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51E47" w14:textId="7C0FD5A4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C476D" w14:textId="10C7364F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D000F" w14:textId="28F95C19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W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Archipelago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02AA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E49C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3762B1" w14:textId="698EF121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11EFF" w14:textId="364583B2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2001</w:t>
            </w:r>
          </w:p>
        </w:tc>
      </w:tr>
      <w:tr w:rsidR="001072D9" w:rsidRPr="002F36AA" w14:paraId="5F180967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FA8AD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MC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C8D7" w14:textId="6C6DEDD8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28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4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D1B2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08198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553A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D7A09" w14:textId="12425F94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A3D9B" w14:textId="68488EE0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1996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A2B3E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AB6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C1D7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A031B" w14:textId="0683EC64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93CE1" w14:textId="317DDFF9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7387" w14:textId="01AEACB3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W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Archipelago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028B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07C1E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023A7" w14:textId="2BC5712E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65ADA" w14:textId="23DA23CD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1996</w:t>
            </w:r>
          </w:p>
        </w:tc>
      </w:tr>
      <w:tr w:rsidR="001072D9" w:rsidRPr="002F36AA" w14:paraId="2D2C0AE4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94B4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GB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E8087" w14:textId="691995E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159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2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58B4B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845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A5A51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vAlign w:val="center"/>
          </w:tcPr>
          <w:p w14:paraId="05BC6DD9" w14:textId="175966F1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3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79A23" w14:textId="388B53C1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10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F9D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9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B81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C6EBF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vAlign w:val="center"/>
          </w:tcPr>
          <w:p w14:paraId="13CCD13C" w14:textId="0E107CE4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A18328" w14:textId="67B45401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317358" w14:textId="515BCD3B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W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Archipelago</w:t>
            </w: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2BA55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0.35</w:t>
            </w:r>
          </w:p>
        </w:tc>
        <w:tc>
          <w:tcPr>
            <w:tcW w:w="7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30DAB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vAlign w:val="center"/>
          </w:tcPr>
          <w:p w14:paraId="215E1421" w14:textId="5093C4A8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03B34" w14:textId="029C24AD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2000</w:t>
            </w:r>
          </w:p>
        </w:tc>
      </w:tr>
      <w:tr w:rsidR="001072D9" w:rsidRPr="002F36AA" w14:paraId="60091A2D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A8DDF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VM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14A99" w14:textId="4C923723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16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1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67BE54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D61D4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EB62B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54B478" w14:textId="5BCEEB8A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F5347" w14:textId="064727D5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ACBD1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Archipelago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9A090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97EA1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534100" w14:textId="2993F20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5BB097" w14:textId="32B6E400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1992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928358" w14:textId="33823CB3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W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Archipelago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5B5C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BD2BC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D49BCC" w14:textId="4FEC3DCB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053BC" w14:textId="3B37B2FA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1992</w:t>
            </w:r>
          </w:p>
        </w:tc>
      </w:tr>
      <w:tr w:rsidR="001072D9" w:rsidRPr="002F36AA" w14:paraId="35C24B4F" w14:textId="77777777" w:rsidTr="003A66A5">
        <w:trPr>
          <w:trHeight w:val="6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E2A1B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22E04" w14:textId="14EE8934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98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0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C31FB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Basin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664EB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A533B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F03B91" w14:textId="2C2EEB9E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7B954" w14:textId="038EF9F5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1989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D9C83" w14:textId="7D9AECFB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W.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34FD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FC13A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AB3050" w14:textId="2BB896B0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49687" w14:textId="4891E0F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1989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8551" w14:textId="01C0D5C4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W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A712F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4DC2F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9E4E5A" w14:textId="350B69A4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FD52F" w14:textId="62D9E82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1989</w:t>
            </w:r>
          </w:p>
        </w:tc>
      </w:tr>
      <w:tr w:rsidR="001072D9" w:rsidRPr="002F36AA" w14:paraId="51F06865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FEA5D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SB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EFBBB" w14:textId="59925F41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90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7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BF7D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Basin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FFB2D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C1CC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7937C" w14:textId="1F11E81D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E576C" w14:textId="497ED502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996F" w14:textId="07F571CD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W.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710F0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AA51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4D86C" w14:textId="6379B4DA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FCB40" w14:textId="36155C7B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1996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550AF" w14:textId="4ADCF165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W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1BEC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0.15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F81D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0B571" w14:textId="11E08AB4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74009" w14:textId="5CAC0E03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1996</w:t>
            </w:r>
          </w:p>
        </w:tc>
      </w:tr>
      <w:tr w:rsidR="001072D9" w:rsidRPr="002F36AA" w14:paraId="525CF222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BD57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CS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9737F" w14:textId="35688E68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3500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?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>
                <w:fldData xml:space="preserve">PEVuZE5vdGU+PENpdGU+PEF1dGhvcj5JVUNOL1NTQyBQb2xhciBCZWFyIFNwZWNpYWxpc3QgR3Jv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</w:fldData>
              </w:fldChar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>
                <w:fldData xml:space="preserve">PEVuZE5vdGU+PENpdGU+PEF1dGhvcj5JVUNOL1NTQyBQb2xhciBCZWFyIFNwZWNpYWxpc3QgR3Jv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</w:fldData>
              </w:fldChar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EN.CITE.DATA 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  <w:r>
              <w:rPr>
                <w:rFonts w:eastAsia="Times New Roman"/>
                <w:color w:val="000000"/>
                <w:sz w:val="16"/>
                <w:szCs w:val="16"/>
              </w:rPr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[2, 4]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08E27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Basin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3ECB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7B64E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7459" w14:textId="0D02609A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9AFE4" w14:textId="50B6EFCE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1991</w:t>
            </w:r>
          </w:p>
        </w:tc>
        <w:tc>
          <w:tcPr>
            <w:tcW w:w="10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AAB2" w14:textId="62BD7E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W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9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A6BF2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BF15D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vAlign w:val="center"/>
          </w:tcPr>
          <w:p w14:paraId="10F19E3A" w14:textId="4F1C0402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775D72" w14:textId="59E8E9BD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89E2D" w14:textId="745CF0E5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W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9144A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7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C431B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vAlign w:val="center"/>
          </w:tcPr>
          <w:p w14:paraId="210ABE74" w14:textId="6E35D1DC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7560C" w14:textId="4FA26DDE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1990</w:t>
            </w:r>
          </w:p>
        </w:tc>
      </w:tr>
      <w:tr w:rsidR="001072D9" w:rsidRPr="002F36AA" w14:paraId="58384CFA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1F238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wLP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62F73" w14:textId="0FA7A4ED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50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0?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>
                <w:fldData xml:space="preserve">PEVuZE5vdGU+PENpdGU+PEF1dGhvcj5JVUNOL1NTQyBQb2xhciBCZWFyIFNwZWNpYWxpc3QgR3Jv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</w:fldData>
              </w:fldChar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>
                <w:fldData xml:space="preserve">PEVuZE5vdGU+PENpdGU+PEF1dGhvcj5JVUNOL1NTQyBQb2xhciBCZWFyIFNwZWNpYWxpc3QgR3Jv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</w:fldData>
              </w:fldChar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EN.CITE.DATA 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  <w:r>
              <w:rPr>
                <w:rFonts w:eastAsia="Times New Roman"/>
                <w:color w:val="000000"/>
                <w:sz w:val="16"/>
                <w:szCs w:val="16"/>
              </w:rPr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[2, 4]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383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Basin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3EC3E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0010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90793" w14:textId="2F40B309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E0AE8" w14:textId="34C7387B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51663" w14:textId="7F720F3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W.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789EF7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7631D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E0B11E" w14:textId="00D2A163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223343" w14:textId="2AA22C11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58879" w14:textId="24B30312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W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182F8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AA250E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EFF402" w14:textId="21C0E72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C766F" w14:textId="216D6E3F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2001</w:t>
            </w:r>
          </w:p>
        </w:tc>
      </w:tr>
      <w:tr w:rsidR="001072D9" w:rsidRPr="002F36AA" w14:paraId="11C7B0DE" w14:textId="77777777" w:rsidTr="003A66A5">
        <w:trPr>
          <w:trHeight w:val="6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DE5B2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eLP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18D17" w14:textId="46B289BB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500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?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>
                <w:fldData xml:space="preserve">PEVuZE5vdGU+PENpdGU+PEF1dGhvcj5JVUNOL1NTQyBQb2xhciBCZWFyIFNwZWNpYWxpc3QgR3Jv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</w:fldData>
              </w:fldChar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>
                <w:fldData xml:space="preserve">PEVuZE5vdGU+PENpdGU+PEF1dGhvcj5JVUNOL1NTQyBQb2xhciBCZWFyIFNwZWNpYWxpc3QgR3Jv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</w:fldData>
              </w:fldChar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EN.CITE.DATA 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  <w:r>
              <w:rPr>
                <w:rFonts w:eastAsia="Times New Roman"/>
                <w:color w:val="000000"/>
                <w:sz w:val="16"/>
                <w:szCs w:val="16"/>
              </w:rPr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[2, 4]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EAABD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Basin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8D720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9E86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FF9FD" w14:textId="602137DC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B417C" w14:textId="1E395B8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1994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C24D7" w14:textId="303AAC7F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>
              <w:rPr>
                <w:rFonts w:eastAsia="Times New Roman"/>
                <w:color w:val="000000"/>
                <w:sz w:val="16"/>
                <w:szCs w:val="16"/>
              </w:rPr>
              <w:t>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E0A1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536B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674C48" w14:textId="2B861295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0228E" w14:textId="7E20A4F2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1994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A7DE6" w14:textId="79246EEF" w:rsidR="001072D9" w:rsidRPr="002F36AA" w:rsidRDefault="009D2386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E.</w:t>
            </w:r>
            <w:r w:rsidR="001072D9"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B201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94D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F0E0BA" w14:textId="00706AF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C236C" w14:textId="568F1AEA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1994</w:t>
            </w:r>
          </w:p>
        </w:tc>
      </w:tr>
      <w:tr w:rsidR="001072D9" w:rsidRPr="002F36AA" w14:paraId="30A2361D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E4D4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KS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6AFC" w14:textId="30082CBB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3200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?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&lt;EndNote&gt;&lt;Cite&gt;&lt;Author&gt;Matishov&lt;/Author&gt;&lt;Year&gt;2014&lt;/Year&gt;&lt;RecNum&gt;1040&lt;/RecNum&gt;&lt;DisplayText&gt;[5]&lt;/DisplayText&gt;&lt;record&gt;&lt;rec-number&gt;1040&lt;/rec-number&gt;&lt;foreign-keys&gt;&lt;key app="EN" db-id="xz0zr90rnr9xdled0abxps0setttaardr005" timestamp="1436904040"&gt;1040&lt;/key&gt;&lt;/foreign-keys&gt;&lt;ref-type name="Journal Article"&gt;17&lt;/ref-type&gt;&lt;contributors&gt;&lt;authors&gt;&lt;author&gt;Matishov, G. G.&lt;/author&gt;&lt;author&gt;Chelintsev, N. G.&lt;/author&gt;&lt;author&gt;Goryaev, Yu I.&lt;/author&gt;&lt;author&gt;Makarevich, P. R.&lt;/author&gt;&lt;author&gt;Ishkulov, D. G.&lt;/author&gt;&lt;/authors&gt;&lt;/contributors&gt;&lt;titles&gt;&lt;title&gt;&lt;style face="normal" font="default" size="100%"&gt;Assessment of the amount of polar bears (&lt;/style&gt;&lt;style face="italic" font="default" size="100%"&gt;Ursus maritimus&lt;/style&gt;&lt;style face="normal" font="default" size="100%"&gt;) on the basis of perennial vessel counts&lt;/style&gt;&lt;/title&gt;&lt;secondary-title&gt;Doklady Earth Sciences&lt;/secondary-title&gt;&lt;alt-title&gt;Dokl. Earth Sc.&lt;/alt-title&gt;&lt;/titles&gt;&lt;periodical&gt;&lt;full-title&gt;Doklady Earth Sciences&lt;/full-title&gt;&lt;abbr-1&gt;Dokl. Earth Sci.&lt;/abbr-1&gt;&lt;/periodical&gt;&lt;pages&gt;1312–1316&lt;/pages&gt;&lt;volume&gt;458&lt;/volume&gt;&lt;number&gt;2&lt;/number&gt;&lt;dates&gt;&lt;year&gt;2014&lt;/year&gt;&lt;pub-dates&gt;&lt;date&gt;2014/10/01&lt;/date&gt;&lt;/pub-dates&gt;&lt;/dates&gt;&lt;publisher&gt;Pleiades Publishing&lt;/publisher&gt;&lt;isbn&gt;1028-334X&lt;/isbn&gt;&lt;urls&gt;&lt;related-urls&gt;&lt;url&gt;http://dx.doi.org/10.1134/S1028334X14100298&lt;/url&gt;&lt;/related-urls&gt;&lt;/urls&gt;&lt;electronic-resource-num&gt;10.1134/S1028334X14100298&lt;/electronic-resource-num&gt;&lt;language&gt;English&lt;/language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[5]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83ACF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Basin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4FB62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8C74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07A57" w14:textId="7568D9B8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544A2" w14:textId="76D79858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6FCDB" w14:textId="72628B80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E.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F16BA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7CE1D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40E7C" w14:textId="518399C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B01C8" w14:textId="1E4976EE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1994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27EE" w14:textId="0CA15D54" w:rsidR="001072D9" w:rsidRPr="002F36AA" w:rsidRDefault="009D2386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E.</w:t>
            </w:r>
            <w:r w:rsidR="001072D9"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99DF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0.34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3D3A1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1E746" w14:textId="73C3FDC9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ABC99" w14:textId="255DC341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1994</w:t>
            </w:r>
          </w:p>
        </w:tc>
      </w:tr>
      <w:tr w:rsidR="001072D9" w:rsidRPr="002F36AA" w14:paraId="08AC1541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2CC07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BS</w:t>
            </w:r>
          </w:p>
        </w:tc>
        <w:tc>
          <w:tcPr>
            <w:tcW w:w="10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A0C0C" w14:textId="1652DB4B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264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4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/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&lt;EndNote&gt;&lt;Cite&gt;&lt;Author&gt;IUCN/SSC Polar Bear Specialist Group&lt;/Author&gt;&lt;Year&gt;2015&lt;/Year&gt;&lt;RecNum&gt;841&lt;/RecNum&gt;&lt;DisplayText&gt;[2]&lt;/DisplayText&gt;&lt;record&gt;&lt;rec-number&gt;841&lt;/rec-number&gt;&lt;foreign-keys&gt;&lt;key app="EN" db-id="xz0zr90rnr9xdled0abxps0setttaardr005" timestamp="1411637320"&gt;841&lt;/key&gt;&lt;/foreign-keys&gt;&lt;ref-type name="Web Page"&gt;12&lt;/ref-type&gt;&lt;contributors&gt;&lt;authors&gt;&lt;author&gt;IUCN/SSC Polar Bear Specialist Group,&lt;/author&gt;&lt;/authors&gt;&lt;/contributors&gt;&lt;titles&gt;&lt;title&gt;2014 Polar Bear Status Table&lt;/title&gt;&lt;/titles&gt;&lt;volume&gt;2015&lt;/volume&gt;&lt;number&gt;May 11, 2015&lt;/number&gt;&lt;dates&gt;&lt;year&gt;2015&lt;/year&gt;&lt;pub-dates&gt;&lt;date&gt;Jan. 24, 2015&lt;/date&gt;&lt;/pub-dates&gt;&lt;/dates&gt;&lt;urls&gt;&lt;related-urls&gt;&lt;url&gt;http://pbsg.npolar.no/en/status/status-table.html&lt;/url&gt;&lt;/related-urls&gt;&lt;/urls&gt;&lt;/record&gt;&lt;/Cite&gt;&lt;/EndNote&gt;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[2]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D0A96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Basin</w:t>
            </w: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21B7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0.17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41D1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vAlign w:val="center"/>
          </w:tcPr>
          <w:p w14:paraId="2CEC4846" w14:textId="52757023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3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7F50C" w14:textId="1C219FBA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10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0AC97" w14:textId="449D82C2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E.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9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A17E4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4331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vAlign w:val="center"/>
          </w:tcPr>
          <w:p w14:paraId="74C37C80" w14:textId="40AF1663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F5A5EF" w14:textId="75CDF92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2001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BBAAF" w14:textId="0AB996E0" w:rsidR="001072D9" w:rsidRPr="002F36AA" w:rsidRDefault="009D2386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E.</w:t>
            </w:r>
            <w:r w:rsidR="001072D9"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8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A4E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7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8615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727" w:type="dxa"/>
            <w:tcBorders>
              <w:top w:val="nil"/>
              <w:left w:val="nil"/>
              <w:right w:val="nil"/>
            </w:tcBorders>
            <w:vAlign w:val="center"/>
          </w:tcPr>
          <w:p w14:paraId="05A65DB7" w14:textId="40EBFE7C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BC9DD" w14:textId="191853C8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2001</w:t>
            </w:r>
          </w:p>
        </w:tc>
      </w:tr>
      <w:tr w:rsidR="001072D9" w:rsidRPr="002F36AA" w14:paraId="7EA5E53E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81CBA" w14:textId="77777777" w:rsidR="001072D9" w:rsidRPr="002F36AA" w:rsidRDefault="001072D9" w:rsidP="00962503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EG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2FBAA" w14:textId="24D0AB3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3000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? 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>
                <w:fldData xml:space="preserve">PEVuZE5vdGU+PENpdGU+PEF1dGhvcj5QYWV0a2F1PC9BdXRob3I+PFllYXI+MTk5OTwvWWVhcj48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</w:fldData>
              </w:fldChar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 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begin">
                <w:fldData xml:space="preserve">PEVuZE5vdGU+PENpdGU+PEF1dGhvcj5QYWV0a2F1PC9BdXRob3I+PFllYXI+MTk5OTwvWWVhcj48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</w:fldData>
              </w:fldChar>
            </w:r>
            <w:r>
              <w:rPr>
                <w:rFonts w:eastAsia="Times New Roman"/>
                <w:color w:val="000000"/>
                <w:sz w:val="16"/>
                <w:szCs w:val="16"/>
              </w:rPr>
              <w:instrText xml:space="preserve"> ADDIN EN.CITE.DATA </w:instrText>
            </w:r>
            <w:r>
              <w:rPr>
                <w:rFonts w:eastAsia="Times New Roman"/>
                <w:color w:val="000000"/>
                <w:sz w:val="16"/>
                <w:szCs w:val="16"/>
              </w:rPr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  <w:r>
              <w:rPr>
                <w:rFonts w:eastAsia="Times New Roman"/>
                <w:color w:val="000000"/>
                <w:sz w:val="16"/>
                <w:szCs w:val="16"/>
              </w:rPr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separate"/>
            </w:r>
            <w:r>
              <w:rPr>
                <w:rFonts w:eastAsia="Times New Roman"/>
                <w:noProof/>
                <w:color w:val="000000"/>
                <w:sz w:val="16"/>
                <w:szCs w:val="16"/>
              </w:rPr>
              <w:t>[4]</w:t>
            </w:r>
            <w:r>
              <w:rPr>
                <w:rFonts w:eastAsia="Times New Roman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D7869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Basin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10AD7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0.20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9CADF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A468B5" w14:textId="7E5BD823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8B516" w14:textId="4E00C766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7F25F" w14:textId="36A95181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E.</w:t>
            </w:r>
            <w:r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9F723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2ABE47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75CB6B" w14:textId="17FAA0D8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D264FC" w14:textId="55CA2C1E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1990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79046B" w14:textId="08461681" w:rsidR="001072D9" w:rsidRPr="002F36AA" w:rsidRDefault="009D2386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E.</w:t>
            </w:r>
            <w:r w:rsidR="001072D9" w:rsidRPr="002F36AA">
              <w:rPr>
                <w:rFonts w:eastAsia="Times New Roman"/>
                <w:color w:val="000000"/>
                <w:sz w:val="16"/>
                <w:szCs w:val="16"/>
              </w:rPr>
              <w:t xml:space="preserve"> Basin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B53CA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A3AD5" w14:textId="77777777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7E927D" w14:textId="388EA0CE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F36AA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DE0A" w14:textId="5552D7DA" w:rsidR="001072D9" w:rsidRPr="002F36AA" w:rsidRDefault="001072D9" w:rsidP="00962503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1990</w:t>
            </w:r>
          </w:p>
        </w:tc>
      </w:tr>
      <w:tr w:rsidR="001072D9" w:rsidRPr="002F36AA" w14:paraId="003471B9" w14:textId="77777777" w:rsidTr="003A66A5">
        <w:trPr>
          <w:trHeight w:val="73"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877359" w14:textId="77777777" w:rsidR="001072D9" w:rsidRPr="002F36AA" w:rsidRDefault="001072D9" w:rsidP="00492C94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60F84B" w14:textId="5AA11403" w:rsidR="001072D9" w:rsidRPr="002F36AA" w:rsidRDefault="001072D9" w:rsidP="003F66C4">
            <w:pPr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Missing data</w:t>
            </w:r>
          </w:p>
        </w:tc>
        <w:tc>
          <w:tcPr>
            <w:tcW w:w="38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D6C28" w14:textId="1F51C3B1" w:rsidR="001072D9" w:rsidRPr="002F36AA" w:rsidRDefault="001072D9" w:rsidP="00677382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14-locus dataset: 0%; 21-locus dataset: 11.8%</w:t>
            </w:r>
          </w:p>
        </w:tc>
        <w:tc>
          <w:tcPr>
            <w:tcW w:w="38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C4AA5F" w14:textId="25099E57" w:rsidR="001072D9" w:rsidRPr="002F36AA" w:rsidRDefault="001072D9" w:rsidP="00677382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14-locus dataset: 0.03%; 21-locus dataset: 11.4%</w:t>
            </w:r>
          </w:p>
        </w:tc>
        <w:tc>
          <w:tcPr>
            <w:tcW w:w="4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EF63" w14:textId="1CC68BC5" w:rsidR="001072D9" w:rsidRPr="002F36AA" w:rsidRDefault="001072D9" w:rsidP="00677382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14-locus dataset: 0.02%; 21-locus dataset: 11.7%</w:t>
            </w:r>
          </w:p>
        </w:tc>
      </w:tr>
    </w:tbl>
    <w:p w14:paraId="3755A3D8" w14:textId="77777777" w:rsidR="00460769" w:rsidRDefault="00460769">
      <w:pPr>
        <w:rPr>
          <w:b/>
        </w:rPr>
      </w:pPr>
      <w:r>
        <w:rPr>
          <w:b/>
        </w:rPr>
        <w:br w:type="page"/>
      </w:r>
    </w:p>
    <w:p w14:paraId="6D98213C" w14:textId="2D7D73F6" w:rsidR="00BA69E7" w:rsidRPr="00B97705" w:rsidRDefault="00BE7B11" w:rsidP="00B97705">
      <w:pPr>
        <w:jc w:val="both"/>
        <w:rPr>
          <w:lang w:val="en-US"/>
        </w:rPr>
      </w:pPr>
      <w:r>
        <w:rPr>
          <w:b/>
        </w:rPr>
        <w:t>Table</w:t>
      </w:r>
      <w:r w:rsidR="00B21CFF">
        <w:rPr>
          <w:b/>
        </w:rPr>
        <w:t xml:space="preserve"> E</w:t>
      </w:r>
      <w:r w:rsidR="00BA69E7" w:rsidRPr="00BA69E7">
        <w:rPr>
          <w:b/>
        </w:rPr>
        <w:t>.</w:t>
      </w:r>
      <w:r w:rsidR="00BA69E7">
        <w:t xml:space="preserve"> Proportions of migra</w:t>
      </w:r>
      <w:r w:rsidR="006E21C8">
        <w:t>nt</w:t>
      </w:r>
      <w:r w:rsidR="00BA69E7">
        <w:t xml:space="preserve"> and non-migra</w:t>
      </w:r>
      <w:r w:rsidR="006E21C8">
        <w:t>nt ancestry</w:t>
      </w:r>
      <w:r w:rsidR="00BA69E7">
        <w:t xml:space="preserve"> from </w:t>
      </w:r>
      <w:r w:rsidR="00BA69E7" w:rsidRPr="00BA69E7">
        <w:rPr>
          <w:smallCaps/>
        </w:rPr>
        <w:t>BayesAss</w:t>
      </w:r>
      <w:r w:rsidR="006209C1">
        <w:t xml:space="preserve"> </w:t>
      </w:r>
      <w:r w:rsidR="00BA69E7">
        <w:t xml:space="preserve">for </w:t>
      </w:r>
      <w:r w:rsidR="00BA69E7" w:rsidRPr="00BA69E7">
        <w:rPr>
          <w:i/>
        </w:rPr>
        <w:t>K</w:t>
      </w:r>
      <w:r w:rsidR="00BA69E7">
        <w:t>=</w:t>
      </w:r>
      <w:r w:rsidR="00F44904">
        <w:t>4 (minus Norwegian Bay)</w:t>
      </w:r>
      <w:r w:rsidR="00BA69E7">
        <w:t>.</w:t>
      </w:r>
      <w:r w:rsidR="003B5D8B">
        <w:t xml:space="preserve"> </w:t>
      </w:r>
      <w:r w:rsidR="00B97705">
        <w:t xml:space="preserve">Each cell indicates </w:t>
      </w:r>
      <w:r w:rsidR="00E47953">
        <w:t xml:space="preserve">the </w:t>
      </w:r>
      <w:r w:rsidR="00B97705">
        <w:t xml:space="preserve">per-generation </w:t>
      </w:r>
      <w:r w:rsidR="00B97705" w:rsidRPr="00B97705">
        <w:rPr>
          <w:lang w:val="en-US"/>
        </w:rPr>
        <w:t xml:space="preserve">fraction of individuals </w:t>
      </w:r>
      <w:r w:rsidR="00B97705">
        <w:rPr>
          <w:lang w:val="en-US"/>
        </w:rPr>
        <w:t xml:space="preserve">from the population </w:t>
      </w:r>
      <w:r w:rsidR="00E47953">
        <w:rPr>
          <w:lang w:val="en-US"/>
        </w:rPr>
        <w:t xml:space="preserve">named </w:t>
      </w:r>
      <w:r w:rsidR="00B97705">
        <w:rPr>
          <w:lang w:val="en-US"/>
        </w:rPr>
        <w:t xml:space="preserve">in that </w:t>
      </w:r>
      <w:r w:rsidR="00B97705" w:rsidRPr="00E47953">
        <w:rPr>
          <w:i/>
          <w:lang w:val="en-US"/>
        </w:rPr>
        <w:t>row</w:t>
      </w:r>
      <w:r w:rsidR="00B97705">
        <w:rPr>
          <w:lang w:val="en-US"/>
        </w:rPr>
        <w:t xml:space="preserve"> who are migrants from the </w:t>
      </w:r>
      <w:r w:rsidR="00B97705" w:rsidRPr="00B97705">
        <w:rPr>
          <w:lang w:val="en-US"/>
        </w:rPr>
        <w:t xml:space="preserve">population </w:t>
      </w:r>
      <w:r w:rsidR="00E47953">
        <w:rPr>
          <w:lang w:val="en-US"/>
        </w:rPr>
        <w:t xml:space="preserve">named </w:t>
      </w:r>
      <w:r w:rsidR="00B97705">
        <w:rPr>
          <w:lang w:val="en-US"/>
        </w:rPr>
        <w:t xml:space="preserve">in that </w:t>
      </w:r>
      <w:r w:rsidR="00B97705" w:rsidRPr="00E47953">
        <w:rPr>
          <w:i/>
          <w:lang w:val="en-US"/>
        </w:rPr>
        <w:t>column</w:t>
      </w:r>
      <w:r w:rsidR="00B97705">
        <w:rPr>
          <w:lang w:val="en-US"/>
        </w:rPr>
        <w:t xml:space="preserve">. </w:t>
      </w:r>
      <w:r w:rsidR="00B97705">
        <w:t>Diagonals indicate the proportion of non-migrants. Numbers in parentheses indicate standard errors.</w:t>
      </w:r>
      <w:r w:rsidR="00694624">
        <w:t xml:space="preserve"> Settings used to obtain good mixing (i.e.</w:t>
      </w:r>
      <w:r w:rsidR="00510399">
        <w:t>,</w:t>
      </w:r>
      <w:r w:rsidR="00694624">
        <w:t xml:space="preserve"> acceptance ratios of 0.2–0.6) were: </w:t>
      </w:r>
      <w:r w:rsidR="00694624" w:rsidRPr="00B32D84">
        <w:t>Δ</w:t>
      </w:r>
      <w:r w:rsidR="00694624" w:rsidRPr="00B32D84">
        <w:rPr>
          <w:i/>
          <w:vertAlign w:val="subscript"/>
        </w:rPr>
        <w:t>A</w:t>
      </w:r>
      <w:r w:rsidR="00694624">
        <w:t>=0.</w:t>
      </w:r>
      <w:r w:rsidR="001319BD">
        <w:t>15</w:t>
      </w:r>
      <w:r w:rsidR="00694624">
        <w:t xml:space="preserve">, </w:t>
      </w:r>
      <w:r w:rsidR="00694624" w:rsidRPr="00B32D84">
        <w:t>Δ</w:t>
      </w:r>
      <w:r w:rsidR="00694624">
        <w:rPr>
          <w:i/>
          <w:vertAlign w:val="subscript"/>
        </w:rPr>
        <w:t>M</w:t>
      </w:r>
      <w:r w:rsidR="00694624">
        <w:t>=0.</w:t>
      </w:r>
      <w:r w:rsidR="001319BD">
        <w:t>1</w:t>
      </w:r>
      <w:r w:rsidR="00694624">
        <w:t xml:space="preserve">, </w:t>
      </w:r>
      <w:r w:rsidR="00694624" w:rsidRPr="00B32D84">
        <w:t>Δ</w:t>
      </w:r>
      <w:r w:rsidR="00694624">
        <w:rPr>
          <w:i/>
          <w:vertAlign w:val="subscript"/>
        </w:rPr>
        <w:t>F</w:t>
      </w:r>
      <w:r w:rsidR="00694624">
        <w:t>=</w:t>
      </w:r>
      <w:r w:rsidR="00694624" w:rsidRPr="00B32D84">
        <w:t>0.</w:t>
      </w:r>
      <w:r w:rsidR="001319BD">
        <w:t>2</w:t>
      </w:r>
      <w:r w:rsidR="00694624">
        <w:t>.</w:t>
      </w:r>
    </w:p>
    <w:tbl>
      <w:tblPr>
        <w:tblW w:w="7388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7"/>
        <w:gridCol w:w="1727"/>
        <w:gridCol w:w="1727"/>
        <w:gridCol w:w="1967"/>
      </w:tblGrid>
      <w:tr w:rsidR="00DF515C" w:rsidRPr="00856914" w14:paraId="747456B9" w14:textId="77777777" w:rsidTr="00DF515C">
        <w:trPr>
          <w:trHeight w:val="300"/>
          <w:jc w:val="center"/>
        </w:trPr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6119F9" w14:textId="77777777" w:rsidR="00DF515C" w:rsidRPr="00856914" w:rsidRDefault="00DF515C" w:rsidP="00761120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2E2E4B" w14:textId="77777777" w:rsidR="00DF515C" w:rsidRPr="00856914" w:rsidRDefault="00DF515C" w:rsidP="0076112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Archipelago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B295A3" w14:textId="77777777" w:rsidR="00DF515C" w:rsidRPr="00856914" w:rsidRDefault="00DF515C" w:rsidP="0076112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Polar Basin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23765E" w14:textId="77777777" w:rsidR="00DF515C" w:rsidRPr="00856914" w:rsidRDefault="00DF515C" w:rsidP="0076112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Hudson Complex</w:t>
            </w:r>
          </w:p>
        </w:tc>
      </w:tr>
      <w:tr w:rsidR="00DF515C" w:rsidRPr="00856914" w14:paraId="3D08A9D4" w14:textId="77777777" w:rsidTr="00DF515C">
        <w:trPr>
          <w:trHeight w:val="300"/>
          <w:jc w:val="center"/>
        </w:trPr>
        <w:tc>
          <w:tcPr>
            <w:tcW w:w="19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2FDE62" w14:textId="77777777" w:rsidR="00DF515C" w:rsidRPr="00856914" w:rsidRDefault="00DF515C" w:rsidP="0076112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Archipelago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733415" w14:textId="1CCC2944" w:rsidR="00DF515C" w:rsidRPr="00AD1AC7" w:rsidRDefault="00DF515C" w:rsidP="00DF515C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0.9394 (0.0190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A20BB4" w14:textId="0EA3C612" w:rsidR="00DF515C" w:rsidRPr="00AD1AC7" w:rsidRDefault="00DF515C" w:rsidP="00DF515C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0.0114 (0.0096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A7DED2" w14:textId="4EF92A09" w:rsidR="00DF515C" w:rsidRPr="00AD1AC7" w:rsidRDefault="00DF515C" w:rsidP="00DF515C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0.0492 (0.0164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</w:tr>
      <w:tr w:rsidR="00DF515C" w:rsidRPr="00856914" w14:paraId="5FD7D478" w14:textId="77777777" w:rsidTr="00DF515C">
        <w:trPr>
          <w:trHeight w:val="300"/>
          <w:jc w:val="center"/>
        </w:trPr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6810E5" w14:textId="77777777" w:rsidR="00DF515C" w:rsidRPr="00856914" w:rsidRDefault="00DF515C" w:rsidP="0076112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Polar Basin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5CE3BB" w14:textId="377B6824" w:rsidR="00DF515C" w:rsidRPr="00AD1AC7" w:rsidRDefault="00DF515C" w:rsidP="00DF515C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0.0184 (0.0128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993BCD" w14:textId="6D709AD6" w:rsidR="00DF515C" w:rsidRPr="00AD1AC7" w:rsidRDefault="00DF515C" w:rsidP="00DF515C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0.9744 (0.0134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97EA29" w14:textId="0F9BE97C" w:rsidR="00DF515C" w:rsidRPr="00AD1AC7" w:rsidRDefault="00DF515C" w:rsidP="00DF515C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0.0072</w:t>
            </w:r>
            <w:r w:rsidRPr="00AD1AC7">
              <w:rPr>
                <w:rFonts w:eastAsia="Times New Roman"/>
                <w:color w:val="000000"/>
              </w:rPr>
              <w:t xml:space="preserve"> (0.005</w:t>
            </w:r>
            <w:r>
              <w:rPr>
                <w:rFonts w:eastAsia="Times New Roman"/>
                <w:color w:val="000000"/>
              </w:rPr>
              <w:t>5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</w:tr>
      <w:tr w:rsidR="00DF515C" w:rsidRPr="00856914" w14:paraId="2C0C185B" w14:textId="77777777" w:rsidTr="00DF515C">
        <w:trPr>
          <w:trHeight w:val="300"/>
          <w:jc w:val="center"/>
        </w:trPr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FEF381" w14:textId="77777777" w:rsidR="00DF515C" w:rsidRPr="00856914" w:rsidRDefault="00DF515C" w:rsidP="0076112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Hudson Complex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09BFD" w14:textId="5857B49F" w:rsidR="00DF515C" w:rsidRPr="00AD1AC7" w:rsidRDefault="00DF515C" w:rsidP="00DF515C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0.0211 (0.0102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FD2A20" w14:textId="5F78491E" w:rsidR="00DF515C" w:rsidRPr="00AD1AC7" w:rsidRDefault="00DF515C" w:rsidP="00DF515C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0.0088 (0.0060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5F913" w14:textId="51997E8F" w:rsidR="00DF515C" w:rsidRPr="00AD1AC7" w:rsidRDefault="00DF515C" w:rsidP="00DF515C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0.9701 (0.0113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</w:tr>
    </w:tbl>
    <w:p w14:paraId="062550C1" w14:textId="689E9880" w:rsidR="00C8137B" w:rsidRDefault="00C8137B" w:rsidP="00BA69E7">
      <w:pPr>
        <w:rPr>
          <w:b/>
        </w:rPr>
      </w:pPr>
    </w:p>
    <w:p w14:paraId="77E77902" w14:textId="77777777" w:rsidR="00D93E1B" w:rsidRDefault="00D93E1B" w:rsidP="00BA69E7">
      <w:pPr>
        <w:rPr>
          <w:b/>
        </w:rPr>
      </w:pPr>
    </w:p>
    <w:p w14:paraId="7A5D5452" w14:textId="5022A72B" w:rsidR="00E47953" w:rsidRPr="00C8137B" w:rsidRDefault="00BE7B11" w:rsidP="00C8137B">
      <w:pPr>
        <w:jc w:val="both"/>
        <w:rPr>
          <w:lang w:val="en-US"/>
        </w:rPr>
      </w:pPr>
      <w:r>
        <w:rPr>
          <w:b/>
        </w:rPr>
        <w:t>Table</w:t>
      </w:r>
      <w:r w:rsidR="00B21CFF">
        <w:rPr>
          <w:b/>
        </w:rPr>
        <w:t xml:space="preserve"> F</w:t>
      </w:r>
      <w:r w:rsidR="00E47953" w:rsidRPr="00BA69E7">
        <w:rPr>
          <w:b/>
        </w:rPr>
        <w:t>.</w:t>
      </w:r>
      <w:r w:rsidR="00E47953">
        <w:t xml:space="preserve"> Proportions of migra</w:t>
      </w:r>
      <w:r w:rsidR="0094628A">
        <w:t>nt</w:t>
      </w:r>
      <w:r w:rsidR="00E47953">
        <w:t xml:space="preserve"> and non-migra</w:t>
      </w:r>
      <w:r w:rsidR="0094628A">
        <w:t>nt ancestry</w:t>
      </w:r>
      <w:r w:rsidR="00E47953">
        <w:t xml:space="preserve"> from </w:t>
      </w:r>
      <w:r w:rsidR="00E47953" w:rsidRPr="00BA69E7">
        <w:rPr>
          <w:smallCaps/>
        </w:rPr>
        <w:t>BayesAss</w:t>
      </w:r>
      <w:r w:rsidR="006209C1">
        <w:t xml:space="preserve"> </w:t>
      </w:r>
      <w:r w:rsidR="00E47953">
        <w:t xml:space="preserve">for </w:t>
      </w:r>
      <w:r w:rsidR="00E47953" w:rsidRPr="00BA69E7">
        <w:rPr>
          <w:i/>
        </w:rPr>
        <w:t>K</w:t>
      </w:r>
      <w:r w:rsidR="00E47953">
        <w:t>=</w:t>
      </w:r>
      <w:r w:rsidR="00F44904">
        <w:t>5 (minus Norwegian Bay)</w:t>
      </w:r>
      <w:r w:rsidR="00E47953">
        <w:t xml:space="preserve">. </w:t>
      </w:r>
      <w:r w:rsidR="00F44904">
        <w:t>This population grouping corresponds roughly to the four-population grouping presented in PC2015</w:t>
      </w:r>
      <w:r w:rsidR="00451600">
        <w:t>, with the exception that Norwegian Bay has been removed</w:t>
      </w:r>
      <w:r w:rsidR="00AD206F">
        <w:t xml:space="preserve"> from the Archipelago</w:t>
      </w:r>
      <w:r w:rsidR="00451600">
        <w:t xml:space="preserve">, and the Eastern/Western Polar Basin </w:t>
      </w:r>
      <w:r w:rsidR="00F327B3">
        <w:t>have</w:t>
      </w:r>
      <w:r w:rsidR="00451600">
        <w:t xml:space="preserve"> been split </w:t>
      </w:r>
      <w:r w:rsidR="00375F2E">
        <w:t>at</w:t>
      </w:r>
      <w:r w:rsidR="00451600">
        <w:t xml:space="preserve"> the </w:t>
      </w:r>
      <w:r w:rsidR="00071072">
        <w:t xml:space="preserve">large </w:t>
      </w:r>
      <w:r w:rsidR="00451600">
        <w:t>sampling discontinuity in the Laptev Sea</w:t>
      </w:r>
      <w:r w:rsidR="00F44904">
        <w:t xml:space="preserve">. </w:t>
      </w:r>
      <w:r w:rsidR="00E47953">
        <w:t xml:space="preserve">Each cell indicates the per-generation </w:t>
      </w:r>
      <w:r w:rsidR="00E47953" w:rsidRPr="00B97705">
        <w:rPr>
          <w:lang w:val="en-US"/>
        </w:rPr>
        <w:t xml:space="preserve">fraction of individuals </w:t>
      </w:r>
      <w:r w:rsidR="00E47953">
        <w:rPr>
          <w:lang w:val="en-US"/>
        </w:rPr>
        <w:t xml:space="preserve">from the population named in that </w:t>
      </w:r>
      <w:r w:rsidR="00E47953" w:rsidRPr="00E47953">
        <w:rPr>
          <w:i/>
          <w:lang w:val="en-US"/>
        </w:rPr>
        <w:t>row</w:t>
      </w:r>
      <w:r w:rsidR="00E47953">
        <w:rPr>
          <w:lang w:val="en-US"/>
        </w:rPr>
        <w:t xml:space="preserve"> who are migrants from the </w:t>
      </w:r>
      <w:r w:rsidR="00E47953" w:rsidRPr="00B97705">
        <w:rPr>
          <w:lang w:val="en-US"/>
        </w:rPr>
        <w:t xml:space="preserve">population </w:t>
      </w:r>
      <w:r w:rsidR="00E47953">
        <w:rPr>
          <w:lang w:val="en-US"/>
        </w:rPr>
        <w:t xml:space="preserve">named in that </w:t>
      </w:r>
      <w:r w:rsidR="00E47953" w:rsidRPr="00E47953">
        <w:rPr>
          <w:i/>
          <w:lang w:val="en-US"/>
        </w:rPr>
        <w:t>column</w:t>
      </w:r>
      <w:r w:rsidR="00E47953">
        <w:rPr>
          <w:lang w:val="en-US"/>
        </w:rPr>
        <w:t xml:space="preserve">. </w:t>
      </w:r>
      <w:r w:rsidR="00E47953">
        <w:t>Diagonals indicate the proportion of non-migrants. Numbers in parentheses indicate standard errors.</w:t>
      </w:r>
      <w:r w:rsidR="00694624" w:rsidRPr="00694624">
        <w:t xml:space="preserve"> </w:t>
      </w:r>
      <w:r w:rsidR="00694624">
        <w:t>Settings used to obtain good mixing (i.e.</w:t>
      </w:r>
      <w:r w:rsidR="00EF0256">
        <w:t>,</w:t>
      </w:r>
      <w:r w:rsidR="00694624">
        <w:t xml:space="preserve"> acceptance ratios of 0.2–0.6) were: </w:t>
      </w:r>
      <w:r w:rsidR="00694624" w:rsidRPr="00B32D84">
        <w:t>Δ</w:t>
      </w:r>
      <w:r w:rsidR="00694624" w:rsidRPr="00B32D84">
        <w:rPr>
          <w:i/>
          <w:vertAlign w:val="subscript"/>
        </w:rPr>
        <w:t>A</w:t>
      </w:r>
      <w:r w:rsidR="00694624">
        <w:t>=0.</w:t>
      </w:r>
      <w:r w:rsidR="00C66A1D">
        <w:t>15</w:t>
      </w:r>
      <w:r w:rsidR="00694624">
        <w:t xml:space="preserve">, </w:t>
      </w:r>
      <w:r w:rsidR="00694624" w:rsidRPr="00B32D84">
        <w:t>Δ</w:t>
      </w:r>
      <w:r w:rsidR="00694624">
        <w:rPr>
          <w:i/>
          <w:vertAlign w:val="subscript"/>
        </w:rPr>
        <w:t>M</w:t>
      </w:r>
      <w:r w:rsidR="00694624">
        <w:t>=</w:t>
      </w:r>
      <w:r w:rsidR="00694624" w:rsidRPr="00B32D84">
        <w:t>0.</w:t>
      </w:r>
      <w:r w:rsidR="00694624">
        <w:t xml:space="preserve">1, </w:t>
      </w:r>
      <w:r w:rsidR="00694624" w:rsidRPr="00B32D84">
        <w:t>Δ</w:t>
      </w:r>
      <w:r w:rsidR="00694624">
        <w:rPr>
          <w:i/>
          <w:vertAlign w:val="subscript"/>
        </w:rPr>
        <w:t>F</w:t>
      </w:r>
      <w:r w:rsidR="00694624">
        <w:t>=</w:t>
      </w:r>
      <w:r w:rsidR="00694624" w:rsidRPr="00B32D84">
        <w:t>0.</w:t>
      </w:r>
      <w:r w:rsidR="00C66A1D">
        <w:t>2</w:t>
      </w:r>
      <w:r w:rsidR="005658A8">
        <w:t>5</w:t>
      </w:r>
    </w:p>
    <w:tbl>
      <w:tblPr>
        <w:tblW w:w="9155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7"/>
        <w:gridCol w:w="1727"/>
        <w:gridCol w:w="1727"/>
        <w:gridCol w:w="1967"/>
        <w:gridCol w:w="1767"/>
      </w:tblGrid>
      <w:tr w:rsidR="00856914" w:rsidRPr="00856914" w14:paraId="682CAF3B" w14:textId="77777777" w:rsidTr="00AD1AC7">
        <w:trPr>
          <w:trHeight w:val="300"/>
          <w:jc w:val="center"/>
        </w:trPr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E7A625" w14:textId="77777777" w:rsidR="00856914" w:rsidRPr="00856914" w:rsidRDefault="00856914" w:rsidP="00407BE8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DDD705" w14:textId="77777777" w:rsidR="00856914" w:rsidRPr="00856914" w:rsidRDefault="00856914" w:rsidP="00407BE8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Archipelago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8EC523" w14:textId="7A79DFBF" w:rsidR="00856914" w:rsidRPr="00856914" w:rsidRDefault="00813802" w:rsidP="00407BE8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Eastern</w:t>
            </w:r>
            <w:r w:rsidR="00856914" w:rsidRPr="00856914">
              <w:rPr>
                <w:rFonts w:eastAsia="Times New Roman"/>
                <w:b/>
                <w:bCs/>
                <w:color w:val="000000"/>
              </w:rPr>
              <w:t xml:space="preserve"> Basin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2DC640" w14:textId="77777777" w:rsidR="00856914" w:rsidRPr="00856914" w:rsidRDefault="00856914" w:rsidP="00407BE8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Hudson Complex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1B6CE0" w14:textId="5C9FE03D" w:rsidR="00856914" w:rsidRPr="00856914" w:rsidRDefault="00813802" w:rsidP="00407BE8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Western Basin</w:t>
            </w:r>
          </w:p>
        </w:tc>
      </w:tr>
      <w:tr w:rsidR="00AD1AC7" w:rsidRPr="00856914" w14:paraId="454B5D25" w14:textId="77777777" w:rsidTr="00AD1AC7">
        <w:trPr>
          <w:trHeight w:val="300"/>
          <w:jc w:val="center"/>
        </w:trPr>
        <w:tc>
          <w:tcPr>
            <w:tcW w:w="19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4B4CD1" w14:textId="77777777" w:rsidR="00AD1AC7" w:rsidRPr="00856914" w:rsidRDefault="00AD1AC7" w:rsidP="00407BE8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Archipelago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CEB45D" w14:textId="758D4458" w:rsidR="00AD1AC7" w:rsidRPr="00AD1AC7" w:rsidRDefault="008672AE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</w:t>
            </w:r>
            <w:r w:rsidR="00761120">
              <w:rPr>
                <w:rFonts w:eastAsia="Times New Roman"/>
                <w:color w:val="000000"/>
              </w:rPr>
              <w:t>350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761120">
              <w:rPr>
                <w:rFonts w:eastAsia="Times New Roman"/>
                <w:color w:val="000000"/>
              </w:rPr>
              <w:t>183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E9FD60" w14:textId="1205A622" w:rsidR="00AD1AC7" w:rsidRPr="00AD1AC7" w:rsidRDefault="00602447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761120">
              <w:rPr>
                <w:rFonts w:eastAsia="Times New Roman"/>
                <w:color w:val="000000"/>
              </w:rPr>
              <w:t>046</w:t>
            </w:r>
            <w:r w:rsidR="008672AE">
              <w:rPr>
                <w:rFonts w:eastAsia="Times New Roman"/>
                <w:color w:val="000000"/>
              </w:rPr>
              <w:t xml:space="preserve"> (0.00</w:t>
            </w:r>
            <w:r w:rsidR="00761120">
              <w:rPr>
                <w:rFonts w:eastAsia="Times New Roman"/>
                <w:color w:val="000000"/>
              </w:rPr>
              <w:t>43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A9F816" w14:textId="7FF7D081" w:rsidR="00AD1AC7" w:rsidRPr="00AD1AC7" w:rsidRDefault="008672AE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761120">
              <w:rPr>
                <w:rFonts w:eastAsia="Times New Roman"/>
                <w:color w:val="000000"/>
              </w:rPr>
              <w:t>500</w:t>
            </w:r>
            <w:r>
              <w:rPr>
                <w:rFonts w:eastAsia="Times New Roman"/>
                <w:color w:val="000000"/>
              </w:rPr>
              <w:t xml:space="preserve"> (0.01</w:t>
            </w:r>
            <w:r w:rsidR="00761120">
              <w:rPr>
                <w:rFonts w:eastAsia="Times New Roman"/>
                <w:color w:val="000000"/>
              </w:rPr>
              <w:t>61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9F1DE9" w14:textId="763A63BA" w:rsidR="00AD1AC7" w:rsidRPr="00AD1AC7" w:rsidRDefault="008672AE" w:rsidP="00A86EA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A86EA4">
              <w:rPr>
                <w:rFonts w:eastAsia="Times New Roman"/>
                <w:color w:val="000000"/>
              </w:rPr>
              <w:t>104</w:t>
            </w:r>
            <w:r>
              <w:rPr>
                <w:rFonts w:eastAsia="Times New Roman"/>
                <w:color w:val="000000"/>
              </w:rPr>
              <w:t xml:space="preserve"> (0.00</w:t>
            </w:r>
            <w:r w:rsidR="00A86EA4">
              <w:rPr>
                <w:rFonts w:eastAsia="Times New Roman"/>
                <w:color w:val="000000"/>
              </w:rPr>
              <w:t>82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</w:tr>
      <w:tr w:rsidR="00AD1AC7" w:rsidRPr="00856914" w14:paraId="3317DA1E" w14:textId="77777777" w:rsidTr="00AD1AC7">
        <w:trPr>
          <w:trHeight w:val="300"/>
          <w:jc w:val="center"/>
        </w:trPr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4124B0" w14:textId="5ACBF6A1" w:rsidR="00AD1AC7" w:rsidRPr="00856914" w:rsidRDefault="00813802" w:rsidP="00407BE8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Eastern</w:t>
            </w:r>
            <w:r w:rsidR="00AD1AC7" w:rsidRPr="00856914">
              <w:rPr>
                <w:rFonts w:eastAsia="Times New Roman"/>
                <w:b/>
                <w:bCs/>
                <w:color w:val="000000"/>
              </w:rPr>
              <w:t xml:space="preserve"> Basin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296262" w14:textId="67E63A70" w:rsidR="00AD1AC7" w:rsidRPr="00AD1AC7" w:rsidRDefault="008672AE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761120">
              <w:rPr>
                <w:rFonts w:eastAsia="Times New Roman"/>
                <w:color w:val="000000"/>
              </w:rPr>
              <w:t>095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673DAE">
              <w:rPr>
                <w:rFonts w:eastAsia="Times New Roman"/>
                <w:color w:val="000000"/>
              </w:rPr>
              <w:t>0</w:t>
            </w:r>
            <w:r w:rsidR="00761120">
              <w:rPr>
                <w:rFonts w:eastAsia="Times New Roman"/>
                <w:color w:val="000000"/>
              </w:rPr>
              <w:t>83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B0198C" w14:textId="6528BA57" w:rsidR="00AD1AC7" w:rsidRPr="00AD1AC7" w:rsidRDefault="008672AE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</w:t>
            </w:r>
            <w:r w:rsidR="00761120">
              <w:rPr>
                <w:rFonts w:eastAsia="Times New Roman"/>
                <w:color w:val="000000"/>
              </w:rPr>
              <w:t>6734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761120">
              <w:rPr>
                <w:rFonts w:eastAsia="Times New Roman"/>
                <w:color w:val="000000"/>
              </w:rPr>
              <w:t>074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D108CA" w14:textId="7E6C5385" w:rsidR="00AD1AC7" w:rsidRPr="00AD1AC7" w:rsidRDefault="008672AE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</w:t>
            </w:r>
            <w:r w:rsidR="00761120">
              <w:rPr>
                <w:rFonts w:eastAsia="Times New Roman"/>
                <w:color w:val="000000"/>
              </w:rPr>
              <w:t>48</w:t>
            </w:r>
            <w:r w:rsidR="00AD1AC7" w:rsidRPr="00AD1AC7">
              <w:rPr>
                <w:rFonts w:eastAsia="Times New Roman"/>
                <w:color w:val="000000"/>
              </w:rPr>
              <w:t xml:space="preserve"> (0.00</w:t>
            </w:r>
            <w:r w:rsidR="00761120">
              <w:rPr>
                <w:rFonts w:eastAsia="Times New Roman"/>
                <w:color w:val="000000"/>
              </w:rPr>
              <w:t>45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4B3407" w14:textId="47E1EE0C" w:rsidR="00AD1AC7" w:rsidRPr="00AD1AC7" w:rsidRDefault="008672AE" w:rsidP="00A86EA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</w:t>
            </w:r>
            <w:r w:rsidR="00A86EA4">
              <w:rPr>
                <w:rFonts w:eastAsia="Times New Roman"/>
                <w:color w:val="000000"/>
              </w:rPr>
              <w:t>3123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A86EA4">
              <w:rPr>
                <w:rFonts w:eastAsia="Times New Roman"/>
                <w:color w:val="000000"/>
              </w:rPr>
              <w:t>123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</w:tr>
      <w:tr w:rsidR="00AD1AC7" w:rsidRPr="00856914" w14:paraId="79F10EE5" w14:textId="77777777" w:rsidTr="00AD1AC7">
        <w:trPr>
          <w:trHeight w:val="300"/>
          <w:jc w:val="center"/>
        </w:trPr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178831" w14:textId="77777777" w:rsidR="00AD1AC7" w:rsidRPr="00856914" w:rsidRDefault="00AD1AC7" w:rsidP="00407BE8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Hudson Complex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D08ABA" w14:textId="41F0B312" w:rsidR="00AD1AC7" w:rsidRPr="00AD1AC7" w:rsidRDefault="008672AE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761120">
              <w:rPr>
                <w:rFonts w:eastAsia="Times New Roman"/>
                <w:color w:val="000000"/>
              </w:rPr>
              <w:t>207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673DAE">
              <w:rPr>
                <w:rFonts w:eastAsia="Times New Roman"/>
                <w:color w:val="000000"/>
              </w:rPr>
              <w:t>1</w:t>
            </w:r>
            <w:r w:rsidR="00761120">
              <w:rPr>
                <w:rFonts w:eastAsia="Times New Roman"/>
                <w:color w:val="000000"/>
              </w:rPr>
              <w:t>01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66F3FC" w14:textId="4B5A28FF" w:rsidR="00AD1AC7" w:rsidRPr="00AD1AC7" w:rsidRDefault="008672AE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</w:t>
            </w:r>
            <w:r w:rsidR="00761120">
              <w:rPr>
                <w:rFonts w:eastAsia="Times New Roman"/>
                <w:color w:val="000000"/>
              </w:rPr>
              <w:t>0040</w:t>
            </w:r>
            <w:r>
              <w:rPr>
                <w:rFonts w:eastAsia="Times New Roman"/>
                <w:color w:val="000000"/>
              </w:rPr>
              <w:t xml:space="preserve"> (0.00</w:t>
            </w:r>
            <w:r w:rsidR="00761120">
              <w:rPr>
                <w:rFonts w:eastAsia="Times New Roman"/>
                <w:color w:val="000000"/>
              </w:rPr>
              <w:t>38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AAF267" w14:textId="62CA6533" w:rsidR="00AD1AC7" w:rsidRPr="00AD1AC7" w:rsidRDefault="008672AE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</w:t>
            </w:r>
            <w:r w:rsidR="00761120">
              <w:rPr>
                <w:rFonts w:eastAsia="Times New Roman"/>
                <w:color w:val="000000"/>
              </w:rPr>
              <w:t>673</w:t>
            </w:r>
            <w:r>
              <w:rPr>
                <w:rFonts w:eastAsia="Times New Roman"/>
                <w:color w:val="000000"/>
              </w:rPr>
              <w:t xml:space="preserve"> (0.01</w:t>
            </w:r>
            <w:r w:rsidR="00761120">
              <w:rPr>
                <w:rFonts w:eastAsia="Times New Roman"/>
                <w:color w:val="000000"/>
              </w:rPr>
              <w:t>1</w:t>
            </w:r>
            <w:r w:rsidR="00097F48">
              <w:rPr>
                <w:rFonts w:eastAsia="Times New Roman"/>
                <w:color w:val="000000"/>
              </w:rPr>
              <w:t>3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220399" w14:textId="099EC42C" w:rsidR="00AD1AC7" w:rsidRPr="00AD1AC7" w:rsidRDefault="00AD1AC7" w:rsidP="00A86EA4">
            <w:pPr>
              <w:rPr>
                <w:rFonts w:eastAsia="Times New Roman"/>
                <w:color w:val="000000"/>
              </w:rPr>
            </w:pPr>
            <w:r w:rsidRPr="00AD1AC7">
              <w:rPr>
                <w:rFonts w:eastAsia="Times New Roman"/>
                <w:color w:val="000000"/>
              </w:rPr>
              <w:t>0.0</w:t>
            </w:r>
            <w:r w:rsidR="008672AE">
              <w:rPr>
                <w:rFonts w:eastAsia="Times New Roman"/>
                <w:color w:val="000000"/>
              </w:rPr>
              <w:t>0</w:t>
            </w:r>
            <w:r w:rsidR="00A86EA4">
              <w:rPr>
                <w:rFonts w:eastAsia="Times New Roman"/>
                <w:color w:val="000000"/>
              </w:rPr>
              <w:t>80</w:t>
            </w:r>
            <w:r w:rsidRPr="00AD1AC7">
              <w:rPr>
                <w:rFonts w:eastAsia="Times New Roman"/>
                <w:color w:val="000000"/>
              </w:rPr>
              <w:t xml:space="preserve"> (0.00</w:t>
            </w:r>
            <w:r w:rsidR="00A86EA4">
              <w:rPr>
                <w:rFonts w:eastAsia="Times New Roman"/>
                <w:color w:val="000000"/>
              </w:rPr>
              <w:t>56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</w:tr>
      <w:tr w:rsidR="00AD1AC7" w:rsidRPr="00856914" w14:paraId="100E61DB" w14:textId="77777777" w:rsidTr="00AD1AC7">
        <w:trPr>
          <w:trHeight w:val="300"/>
          <w:jc w:val="center"/>
        </w:trPr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D57362" w14:textId="63AE4497" w:rsidR="00AD1AC7" w:rsidRPr="00856914" w:rsidRDefault="00813802" w:rsidP="00813802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Western Basin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B84ABF" w14:textId="6CED462F" w:rsidR="00AD1AC7" w:rsidRPr="00AD1AC7" w:rsidRDefault="008672AE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</w:t>
            </w:r>
            <w:r w:rsidR="00761120">
              <w:rPr>
                <w:rFonts w:eastAsia="Times New Roman"/>
                <w:color w:val="000000"/>
              </w:rPr>
              <w:t>0064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761120">
              <w:rPr>
                <w:rFonts w:eastAsia="Times New Roman"/>
                <w:color w:val="000000"/>
              </w:rPr>
              <w:t>056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185A8C" w14:textId="170ED5C6" w:rsidR="00AD1AC7" w:rsidRPr="00AD1AC7" w:rsidRDefault="008672AE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761120">
              <w:rPr>
                <w:rFonts w:eastAsia="Times New Roman"/>
                <w:color w:val="000000"/>
              </w:rPr>
              <w:t>055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761120">
              <w:rPr>
                <w:rFonts w:eastAsia="Times New Roman"/>
                <w:color w:val="000000"/>
              </w:rPr>
              <w:t>049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56B2E7" w14:textId="3DED1F7D" w:rsidR="00AD1AC7" w:rsidRPr="00AD1AC7" w:rsidRDefault="008672AE" w:rsidP="00A86EA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A86EA4">
              <w:rPr>
                <w:rFonts w:eastAsia="Times New Roman"/>
                <w:color w:val="000000"/>
              </w:rPr>
              <w:t>02</w:t>
            </w:r>
            <w:r w:rsidR="00097F48">
              <w:rPr>
                <w:rFonts w:eastAsia="Times New Roman"/>
                <w:color w:val="000000"/>
              </w:rPr>
              <w:t>7</w:t>
            </w:r>
            <w:r w:rsidR="00A86EA4">
              <w:rPr>
                <w:rFonts w:eastAsia="Times New Roman"/>
                <w:color w:val="000000"/>
              </w:rPr>
              <w:t xml:space="preserve"> (0.0026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1A4679" w14:textId="3ACFB786" w:rsidR="00AD1AC7" w:rsidRPr="00AD1AC7" w:rsidRDefault="008672AE" w:rsidP="00A86EA4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</w:t>
            </w:r>
            <w:r w:rsidR="00A86EA4">
              <w:rPr>
                <w:rFonts w:eastAsia="Times New Roman"/>
                <w:color w:val="000000"/>
              </w:rPr>
              <w:t>9855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A86EA4">
              <w:rPr>
                <w:rFonts w:eastAsia="Times New Roman"/>
                <w:color w:val="000000"/>
              </w:rPr>
              <w:t>077</w:t>
            </w:r>
            <w:r w:rsidR="00AD1AC7" w:rsidRPr="00AD1AC7">
              <w:rPr>
                <w:rFonts w:eastAsia="Times New Roman"/>
                <w:color w:val="000000"/>
              </w:rPr>
              <w:t>)</w:t>
            </w:r>
          </w:p>
        </w:tc>
      </w:tr>
    </w:tbl>
    <w:p w14:paraId="4A9D1515" w14:textId="77777777" w:rsidR="00961E01" w:rsidRDefault="00961E01"/>
    <w:p w14:paraId="27C13D0A" w14:textId="77777777" w:rsidR="00EB6D6F" w:rsidRDefault="00EB6D6F">
      <w:pPr>
        <w:rPr>
          <w:b/>
        </w:rPr>
      </w:pPr>
      <w:r>
        <w:rPr>
          <w:b/>
        </w:rPr>
        <w:br w:type="page"/>
      </w:r>
    </w:p>
    <w:p w14:paraId="6256D288" w14:textId="295C6EAC" w:rsidR="007C61DB" w:rsidRDefault="00BE7B11" w:rsidP="00702362">
      <w:pPr>
        <w:jc w:val="both"/>
        <w:rPr>
          <w:b/>
        </w:rPr>
      </w:pPr>
      <w:r>
        <w:rPr>
          <w:b/>
        </w:rPr>
        <w:t>Table</w:t>
      </w:r>
      <w:r w:rsidR="00B21CFF">
        <w:rPr>
          <w:b/>
        </w:rPr>
        <w:t xml:space="preserve"> G</w:t>
      </w:r>
      <w:r w:rsidR="007C61DB" w:rsidRPr="00BA69E7">
        <w:rPr>
          <w:b/>
        </w:rPr>
        <w:t>.</w:t>
      </w:r>
      <w:r w:rsidR="007C61DB">
        <w:t xml:space="preserve"> </w:t>
      </w:r>
      <w:r w:rsidR="00C6159C">
        <w:t>Proportions of migra</w:t>
      </w:r>
      <w:r w:rsidR="005E4F2A">
        <w:t>nt</w:t>
      </w:r>
      <w:r w:rsidR="00C6159C">
        <w:t xml:space="preserve"> and non-migra</w:t>
      </w:r>
      <w:r w:rsidR="005E4F2A">
        <w:t>nt ancestry</w:t>
      </w:r>
      <w:r w:rsidR="00C6159C">
        <w:t xml:space="preserve"> from </w:t>
      </w:r>
      <w:r w:rsidR="00C6159C" w:rsidRPr="00BA69E7">
        <w:rPr>
          <w:smallCaps/>
        </w:rPr>
        <w:t>BayesAss</w:t>
      </w:r>
      <w:r w:rsidR="006209C1">
        <w:t xml:space="preserve"> </w:t>
      </w:r>
      <w:r w:rsidR="00C6159C">
        <w:t xml:space="preserve">for </w:t>
      </w:r>
      <w:r w:rsidR="00C6159C" w:rsidRPr="00BA69E7">
        <w:rPr>
          <w:i/>
        </w:rPr>
        <w:t>K</w:t>
      </w:r>
      <w:r w:rsidR="00C6159C">
        <w:t>=</w:t>
      </w:r>
      <w:r w:rsidR="00F97145">
        <w:t>6</w:t>
      </w:r>
      <w:r w:rsidR="00C6159C">
        <w:t xml:space="preserve"> (minus Norwegian Bay). Each cell indicates the per-generation </w:t>
      </w:r>
      <w:r w:rsidR="00C6159C" w:rsidRPr="00B97705">
        <w:rPr>
          <w:lang w:val="en-US"/>
        </w:rPr>
        <w:t xml:space="preserve">fraction of individuals </w:t>
      </w:r>
      <w:r w:rsidR="00C6159C">
        <w:rPr>
          <w:lang w:val="en-US"/>
        </w:rPr>
        <w:t xml:space="preserve">from the population named in that </w:t>
      </w:r>
      <w:r w:rsidR="00C6159C" w:rsidRPr="00E47953">
        <w:rPr>
          <w:i/>
          <w:lang w:val="en-US"/>
        </w:rPr>
        <w:t>row</w:t>
      </w:r>
      <w:r w:rsidR="00C6159C">
        <w:rPr>
          <w:lang w:val="en-US"/>
        </w:rPr>
        <w:t xml:space="preserve"> who are migrants from the </w:t>
      </w:r>
      <w:r w:rsidR="00C6159C" w:rsidRPr="00B97705">
        <w:rPr>
          <w:lang w:val="en-US"/>
        </w:rPr>
        <w:t xml:space="preserve">population </w:t>
      </w:r>
      <w:r w:rsidR="00C6159C">
        <w:rPr>
          <w:lang w:val="en-US"/>
        </w:rPr>
        <w:t xml:space="preserve">named in that </w:t>
      </w:r>
      <w:r w:rsidR="00C6159C" w:rsidRPr="00E47953">
        <w:rPr>
          <w:i/>
          <w:lang w:val="en-US"/>
        </w:rPr>
        <w:t>column</w:t>
      </w:r>
      <w:r w:rsidR="00C6159C">
        <w:rPr>
          <w:lang w:val="en-US"/>
        </w:rPr>
        <w:t xml:space="preserve">. </w:t>
      </w:r>
      <w:r w:rsidR="00C6159C">
        <w:t xml:space="preserve">Diagonals indicate the proportion of non-migrants. Numbers in parentheses indicate standard errors. Settings used to obtain good mixing (i.e., acceptance ratios of 0.2–0.6) were: </w:t>
      </w:r>
      <w:r w:rsidR="00C6159C" w:rsidRPr="00B32D84">
        <w:t>Δ</w:t>
      </w:r>
      <w:r w:rsidR="00C6159C" w:rsidRPr="00B32D84">
        <w:rPr>
          <w:i/>
          <w:vertAlign w:val="subscript"/>
        </w:rPr>
        <w:t>A</w:t>
      </w:r>
      <w:r w:rsidR="00C6159C">
        <w:t>=0.</w:t>
      </w:r>
      <w:r w:rsidR="00F97145">
        <w:t>2</w:t>
      </w:r>
      <w:r w:rsidR="00C6159C">
        <w:t xml:space="preserve">, </w:t>
      </w:r>
      <w:r w:rsidR="00C6159C" w:rsidRPr="00B32D84">
        <w:t>Δ</w:t>
      </w:r>
      <w:r w:rsidR="00C6159C">
        <w:rPr>
          <w:i/>
          <w:vertAlign w:val="subscript"/>
        </w:rPr>
        <w:t>M</w:t>
      </w:r>
      <w:r w:rsidR="00C6159C">
        <w:t xml:space="preserve">=0.1, </w:t>
      </w:r>
      <w:r w:rsidR="00C6159C" w:rsidRPr="00B32D84">
        <w:t>Δ</w:t>
      </w:r>
      <w:r w:rsidR="00C6159C">
        <w:rPr>
          <w:i/>
          <w:vertAlign w:val="subscript"/>
        </w:rPr>
        <w:t>F</w:t>
      </w:r>
      <w:r w:rsidR="00C6159C">
        <w:t>=</w:t>
      </w:r>
      <w:r w:rsidR="00C6159C" w:rsidRPr="00B32D84">
        <w:t>0.</w:t>
      </w:r>
      <w:r w:rsidR="00C6159C">
        <w:t>2</w:t>
      </w:r>
      <w:r w:rsidR="00F97145">
        <w:t>5</w:t>
      </w:r>
      <w:r w:rsidR="00C6159C">
        <w:t>.</w:t>
      </w:r>
    </w:p>
    <w:tbl>
      <w:tblPr>
        <w:tblW w:w="12455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7"/>
        <w:gridCol w:w="2300"/>
        <w:gridCol w:w="1727"/>
        <w:gridCol w:w="1967"/>
        <w:gridCol w:w="2367"/>
        <w:gridCol w:w="1727"/>
      </w:tblGrid>
      <w:tr w:rsidR="004401FC" w:rsidRPr="00856914" w14:paraId="6DC4F29D" w14:textId="2C0E12DA" w:rsidTr="003915EF">
        <w:trPr>
          <w:trHeight w:val="300"/>
          <w:jc w:val="center"/>
        </w:trPr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FA334" w14:textId="77777777" w:rsidR="004401FC" w:rsidRPr="00856914" w:rsidRDefault="004401FC" w:rsidP="00761120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4CC25" w14:textId="2705DA4C" w:rsidR="004401FC" w:rsidRPr="00856914" w:rsidRDefault="004401FC" w:rsidP="0076112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Eastern </w:t>
            </w:r>
            <w:r w:rsidRPr="00856914">
              <w:rPr>
                <w:rFonts w:eastAsia="Times New Roman"/>
                <w:b/>
                <w:bCs/>
                <w:color w:val="000000"/>
              </w:rPr>
              <w:t>Archipelago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88182" w14:textId="1B9B7909" w:rsidR="004401FC" w:rsidRPr="00856914" w:rsidRDefault="004401FC" w:rsidP="0076112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Eastern</w:t>
            </w:r>
            <w:r w:rsidRPr="00856914">
              <w:rPr>
                <w:rFonts w:eastAsia="Times New Roman"/>
                <w:b/>
                <w:bCs/>
                <w:color w:val="000000"/>
              </w:rPr>
              <w:t xml:space="preserve"> Basin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D1870" w14:textId="77777777" w:rsidR="004401FC" w:rsidRPr="00856914" w:rsidRDefault="004401FC" w:rsidP="0076112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Hudson Complex</w:t>
            </w: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6F7414" w14:textId="3441FFA0" w:rsidR="004401FC" w:rsidRPr="00856914" w:rsidRDefault="004401FC" w:rsidP="0076112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Western Archipelago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60179" w14:textId="2D3DB214" w:rsidR="004401FC" w:rsidRDefault="004401FC" w:rsidP="0076112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Western Basin</w:t>
            </w:r>
          </w:p>
        </w:tc>
      </w:tr>
      <w:tr w:rsidR="004401FC" w:rsidRPr="00856914" w14:paraId="32A828F1" w14:textId="22A3555A" w:rsidTr="003915EF">
        <w:trPr>
          <w:trHeight w:val="300"/>
          <w:jc w:val="center"/>
        </w:trPr>
        <w:tc>
          <w:tcPr>
            <w:tcW w:w="23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C5896" w14:textId="73DC840E" w:rsidR="004401FC" w:rsidRPr="00856914" w:rsidRDefault="004401FC" w:rsidP="0076112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Eastern </w:t>
            </w:r>
            <w:r w:rsidRPr="00856914">
              <w:rPr>
                <w:rFonts w:eastAsia="Times New Roman"/>
                <w:b/>
                <w:bCs/>
                <w:color w:val="000000"/>
              </w:rPr>
              <w:t>Archipelago</w:t>
            </w:r>
          </w:p>
        </w:tc>
        <w:tc>
          <w:tcPr>
            <w:tcW w:w="2300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F4D89" w14:textId="6F39467F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</w:t>
            </w:r>
            <w:r w:rsidR="003915EF">
              <w:rPr>
                <w:rFonts w:eastAsia="Times New Roman"/>
                <w:color w:val="000000"/>
              </w:rPr>
              <w:t>6770</w:t>
            </w:r>
            <w:r>
              <w:rPr>
                <w:rFonts w:eastAsia="Times New Roman"/>
                <w:color w:val="000000"/>
              </w:rPr>
              <w:t xml:space="preserve"> (0.01</w:t>
            </w:r>
            <w:r w:rsidR="003915EF">
              <w:rPr>
                <w:rFonts w:eastAsia="Times New Roman"/>
                <w:color w:val="000000"/>
              </w:rPr>
              <w:t>00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E287B" w14:textId="13AE3C33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</w:t>
            </w:r>
            <w:r w:rsidR="003915EF">
              <w:rPr>
                <w:rFonts w:eastAsia="Times New Roman"/>
                <w:color w:val="000000"/>
              </w:rPr>
              <w:t>0032</w:t>
            </w:r>
            <w:r>
              <w:rPr>
                <w:rFonts w:eastAsia="Times New Roman"/>
                <w:color w:val="000000"/>
              </w:rPr>
              <w:t xml:space="preserve"> (0.00</w:t>
            </w:r>
            <w:r w:rsidR="003915EF">
              <w:rPr>
                <w:rFonts w:eastAsia="Times New Roman"/>
                <w:color w:val="000000"/>
              </w:rPr>
              <w:t>31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73DADC" w14:textId="03247C65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3915EF">
              <w:rPr>
                <w:rFonts w:eastAsia="Times New Roman"/>
                <w:color w:val="000000"/>
              </w:rPr>
              <w:t>568</w:t>
            </w:r>
            <w:r>
              <w:rPr>
                <w:rFonts w:eastAsia="Times New Roman"/>
                <w:color w:val="000000"/>
              </w:rPr>
              <w:t xml:space="preserve"> (0.</w:t>
            </w:r>
            <w:r w:rsidR="003915EF">
              <w:rPr>
                <w:rFonts w:eastAsia="Times New Roman"/>
                <w:color w:val="000000"/>
              </w:rPr>
              <w:t>0199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23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02494" w14:textId="2FBCEF2F" w:rsidR="004401FC" w:rsidRPr="00AD1AC7" w:rsidRDefault="003915EF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0.2581 (0.00216</w:t>
            </w:r>
            <w:r w:rsidR="004401FC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vAlign w:val="center"/>
          </w:tcPr>
          <w:p w14:paraId="6F0E21BA" w14:textId="673CCC45" w:rsidR="004401FC" w:rsidRDefault="003915EF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0.0049 (0.0042)</w:t>
            </w:r>
          </w:p>
        </w:tc>
      </w:tr>
      <w:tr w:rsidR="004401FC" w:rsidRPr="00856914" w14:paraId="6D0688C8" w14:textId="0C30DA14" w:rsidTr="003915EF">
        <w:trPr>
          <w:trHeight w:val="300"/>
          <w:jc w:val="center"/>
        </w:trPr>
        <w:tc>
          <w:tcPr>
            <w:tcW w:w="23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378408" w14:textId="46136282" w:rsidR="004401FC" w:rsidRPr="00856914" w:rsidRDefault="004401FC" w:rsidP="0076112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Eastern</w:t>
            </w:r>
            <w:r w:rsidRPr="00856914">
              <w:rPr>
                <w:rFonts w:eastAsia="Times New Roman"/>
                <w:b/>
                <w:bCs/>
                <w:color w:val="000000"/>
              </w:rPr>
              <w:t xml:space="preserve"> Basin</w:t>
            </w:r>
          </w:p>
        </w:tc>
        <w:tc>
          <w:tcPr>
            <w:tcW w:w="23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128FC" w14:textId="44A956AF" w:rsidR="004401FC" w:rsidRPr="00AD1AC7" w:rsidRDefault="003915EF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0.0047</w:t>
            </w:r>
            <w:r w:rsidR="004401FC">
              <w:rPr>
                <w:rFonts w:eastAsia="Times New Roman"/>
                <w:color w:val="000000"/>
              </w:rPr>
              <w:t xml:space="preserve"> (0.00</w:t>
            </w:r>
            <w:r>
              <w:rPr>
                <w:rFonts w:eastAsia="Times New Roman"/>
                <w:color w:val="000000"/>
              </w:rPr>
              <w:t>46</w:t>
            </w:r>
            <w:r w:rsidR="004401FC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E0B9C" w14:textId="3C8CE2AC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</w:t>
            </w:r>
            <w:r w:rsidR="003915EF">
              <w:rPr>
                <w:rFonts w:eastAsia="Times New Roman"/>
                <w:color w:val="000000"/>
              </w:rPr>
              <w:t>6738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3915EF">
              <w:rPr>
                <w:rFonts w:eastAsia="Times New Roman"/>
                <w:color w:val="000000"/>
              </w:rPr>
              <w:t>081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04521" w14:textId="1ED44A01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</w:t>
            </w:r>
            <w:r w:rsidR="003915EF">
              <w:rPr>
                <w:rFonts w:eastAsia="Times New Roman"/>
                <w:color w:val="000000"/>
              </w:rPr>
              <w:t>50</w:t>
            </w:r>
            <w:r w:rsidRPr="00AD1AC7">
              <w:rPr>
                <w:rFonts w:eastAsia="Times New Roman"/>
                <w:color w:val="000000"/>
              </w:rPr>
              <w:t xml:space="preserve"> (0.00</w:t>
            </w:r>
            <w:r w:rsidR="003915EF">
              <w:rPr>
                <w:rFonts w:eastAsia="Times New Roman"/>
                <w:color w:val="000000"/>
              </w:rPr>
              <w:t>47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23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8B438" w14:textId="1974BCFF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3915EF">
              <w:rPr>
                <w:rFonts w:eastAsia="Times New Roman"/>
                <w:color w:val="000000"/>
              </w:rPr>
              <w:t>102</w:t>
            </w:r>
            <w:r>
              <w:rPr>
                <w:rFonts w:eastAsia="Times New Roman"/>
                <w:color w:val="000000"/>
              </w:rPr>
              <w:t xml:space="preserve"> (0.00</w:t>
            </w:r>
            <w:r w:rsidR="003915EF">
              <w:rPr>
                <w:rFonts w:eastAsia="Times New Roman"/>
                <w:color w:val="000000"/>
              </w:rPr>
              <w:t>87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vAlign w:val="center"/>
          </w:tcPr>
          <w:p w14:paraId="492AEE55" w14:textId="1AEE16DB" w:rsidR="004401FC" w:rsidRDefault="003915EF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0.3063 (0.0136)</w:t>
            </w:r>
          </w:p>
        </w:tc>
      </w:tr>
      <w:tr w:rsidR="004401FC" w:rsidRPr="00856914" w14:paraId="75D071D7" w14:textId="0F060E25" w:rsidTr="003915EF">
        <w:trPr>
          <w:trHeight w:val="300"/>
          <w:jc w:val="center"/>
        </w:trPr>
        <w:tc>
          <w:tcPr>
            <w:tcW w:w="23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BA4297" w14:textId="77777777" w:rsidR="004401FC" w:rsidRPr="00856914" w:rsidRDefault="004401FC" w:rsidP="0076112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Hudson Complex</w:t>
            </w:r>
          </w:p>
        </w:tc>
        <w:tc>
          <w:tcPr>
            <w:tcW w:w="23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95DEB" w14:textId="265E6A06" w:rsidR="004401FC" w:rsidRPr="00AD1AC7" w:rsidRDefault="003915EF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0.0281</w:t>
            </w:r>
            <w:r w:rsidR="004401FC">
              <w:rPr>
                <w:rFonts w:eastAsia="Times New Roman"/>
                <w:color w:val="000000"/>
              </w:rPr>
              <w:t xml:space="preserve"> (0.01</w:t>
            </w:r>
            <w:r>
              <w:rPr>
                <w:rFonts w:eastAsia="Times New Roman"/>
                <w:color w:val="000000"/>
              </w:rPr>
              <w:t>31</w:t>
            </w:r>
            <w:r w:rsidR="004401FC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4C9A7" w14:textId="287DEE12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</w:t>
            </w:r>
            <w:r w:rsidR="003915EF">
              <w:rPr>
                <w:rFonts w:eastAsia="Times New Roman"/>
                <w:color w:val="000000"/>
              </w:rPr>
              <w:t>0037</w:t>
            </w:r>
            <w:r>
              <w:rPr>
                <w:rFonts w:eastAsia="Times New Roman"/>
                <w:color w:val="000000"/>
              </w:rPr>
              <w:t xml:space="preserve"> (0.00</w:t>
            </w:r>
            <w:r w:rsidR="003915EF">
              <w:rPr>
                <w:rFonts w:eastAsia="Times New Roman"/>
                <w:color w:val="000000"/>
              </w:rPr>
              <w:t>35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8D7DF" w14:textId="76466C55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</w:t>
            </w:r>
            <w:r w:rsidR="003915EF">
              <w:rPr>
                <w:rFonts w:eastAsia="Times New Roman"/>
                <w:color w:val="000000"/>
              </w:rPr>
              <w:t>529</w:t>
            </w:r>
            <w:r>
              <w:rPr>
                <w:rFonts w:eastAsia="Times New Roman"/>
                <w:color w:val="000000"/>
              </w:rPr>
              <w:t xml:space="preserve"> (0.01</w:t>
            </w:r>
            <w:r w:rsidR="003915EF">
              <w:rPr>
                <w:rFonts w:eastAsia="Times New Roman"/>
                <w:color w:val="000000"/>
              </w:rPr>
              <w:t>45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23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E556F" w14:textId="0F3523DE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 w:rsidRPr="00AD1AC7">
              <w:rPr>
                <w:rFonts w:eastAsia="Times New Roman"/>
                <w:color w:val="000000"/>
              </w:rPr>
              <w:t>0.0</w:t>
            </w:r>
            <w:r>
              <w:rPr>
                <w:rFonts w:eastAsia="Times New Roman"/>
                <w:color w:val="000000"/>
              </w:rPr>
              <w:t>0</w:t>
            </w:r>
            <w:r w:rsidR="003915EF">
              <w:rPr>
                <w:rFonts w:eastAsia="Times New Roman"/>
                <w:color w:val="000000"/>
              </w:rPr>
              <w:t>81</w:t>
            </w:r>
            <w:r w:rsidRPr="00AD1AC7">
              <w:rPr>
                <w:rFonts w:eastAsia="Times New Roman"/>
                <w:color w:val="000000"/>
              </w:rPr>
              <w:t xml:space="preserve"> (0.00</w:t>
            </w:r>
            <w:r w:rsidR="003915EF">
              <w:rPr>
                <w:rFonts w:eastAsia="Times New Roman"/>
                <w:color w:val="000000"/>
              </w:rPr>
              <w:t>63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vAlign w:val="center"/>
          </w:tcPr>
          <w:p w14:paraId="76595E0E" w14:textId="5A961194" w:rsidR="004401FC" w:rsidRPr="00AD1AC7" w:rsidRDefault="003915EF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0.0071 (0.0050)</w:t>
            </w:r>
          </w:p>
        </w:tc>
      </w:tr>
      <w:tr w:rsidR="004401FC" w:rsidRPr="00856914" w14:paraId="59168640" w14:textId="5D7A3D44" w:rsidTr="003915EF">
        <w:trPr>
          <w:trHeight w:val="300"/>
          <w:jc w:val="center"/>
        </w:trPr>
        <w:tc>
          <w:tcPr>
            <w:tcW w:w="23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C424F" w14:textId="15CA4DF7" w:rsidR="004401FC" w:rsidRPr="00856914" w:rsidRDefault="004401FC" w:rsidP="0076112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Western Archipelago</w:t>
            </w:r>
          </w:p>
        </w:tc>
        <w:tc>
          <w:tcPr>
            <w:tcW w:w="23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8BE9E" w14:textId="19A9F48C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</w:t>
            </w:r>
            <w:r w:rsidR="003915EF">
              <w:rPr>
                <w:rFonts w:eastAsia="Times New Roman"/>
                <w:color w:val="000000"/>
              </w:rPr>
              <w:t>0106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3915EF">
              <w:rPr>
                <w:rFonts w:eastAsia="Times New Roman"/>
                <w:color w:val="000000"/>
              </w:rPr>
              <w:t>081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359F26" w14:textId="334D49A4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3915EF">
              <w:rPr>
                <w:rFonts w:eastAsia="Times New Roman"/>
                <w:color w:val="000000"/>
              </w:rPr>
              <w:t>054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3915EF">
              <w:rPr>
                <w:rFonts w:eastAsia="Times New Roman"/>
                <w:color w:val="000000"/>
              </w:rPr>
              <w:t>051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272FEC" w14:textId="7DDE61CC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3915EF">
              <w:rPr>
                <w:rFonts w:eastAsia="Times New Roman"/>
                <w:color w:val="000000"/>
              </w:rPr>
              <w:t>134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3915EF">
              <w:rPr>
                <w:rFonts w:eastAsia="Times New Roman"/>
                <w:color w:val="000000"/>
              </w:rPr>
              <w:t>095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23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656A4" w14:textId="40C4CF01" w:rsidR="004401FC" w:rsidRPr="00AD1AC7" w:rsidRDefault="004401FC" w:rsidP="003915EF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</w:t>
            </w:r>
            <w:r w:rsidR="003915EF">
              <w:rPr>
                <w:rFonts w:eastAsia="Times New Roman"/>
                <w:color w:val="000000"/>
              </w:rPr>
              <w:t>9554</w:t>
            </w:r>
            <w:r>
              <w:rPr>
                <w:rFonts w:eastAsia="Times New Roman"/>
                <w:color w:val="000000"/>
              </w:rPr>
              <w:t xml:space="preserve"> (0.0</w:t>
            </w:r>
            <w:r w:rsidR="003915EF">
              <w:rPr>
                <w:rFonts w:eastAsia="Times New Roman"/>
                <w:color w:val="000000"/>
              </w:rPr>
              <w:t>156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vAlign w:val="center"/>
          </w:tcPr>
          <w:p w14:paraId="358D2F0C" w14:textId="03CD8CF4" w:rsidR="004401FC" w:rsidRDefault="003915EF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0.0153 (0.0102)</w:t>
            </w:r>
          </w:p>
        </w:tc>
      </w:tr>
      <w:tr w:rsidR="004401FC" w:rsidRPr="00856914" w14:paraId="57F12554" w14:textId="0452B4EE" w:rsidTr="003915EF">
        <w:trPr>
          <w:trHeight w:val="300"/>
          <w:jc w:val="center"/>
        </w:trPr>
        <w:tc>
          <w:tcPr>
            <w:tcW w:w="23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0B15AF" w14:textId="2BFDDE2A" w:rsidR="004401FC" w:rsidRPr="00856914" w:rsidRDefault="004401FC" w:rsidP="0076112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Western Basin</w:t>
            </w:r>
          </w:p>
        </w:tc>
        <w:tc>
          <w:tcPr>
            <w:tcW w:w="230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4B9730" w14:textId="1C18F788" w:rsidR="004401FC" w:rsidRDefault="003915EF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0.0038 (0.0035)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F40A9F" w14:textId="2F19813F" w:rsidR="004401FC" w:rsidRDefault="003915EF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0.0052 (0.0047)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4824BE" w14:textId="682D0DBE" w:rsidR="004401FC" w:rsidRDefault="003915EF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0.0027 (0.0027)</w:t>
            </w:r>
          </w:p>
        </w:tc>
        <w:tc>
          <w:tcPr>
            <w:tcW w:w="23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B66298" w14:textId="1EFE1A3F" w:rsidR="004401FC" w:rsidRDefault="003915EF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0.0055 (0.0050)</w:t>
            </w:r>
          </w:p>
        </w:tc>
        <w:tc>
          <w:tcPr>
            <w:tcW w:w="1727" w:type="dxa"/>
            <w:vAlign w:val="center"/>
          </w:tcPr>
          <w:p w14:paraId="73F3D291" w14:textId="5CBC3E1F" w:rsidR="004401FC" w:rsidRDefault="003915EF" w:rsidP="00761120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0.9829 (0.0079)</w:t>
            </w:r>
          </w:p>
        </w:tc>
      </w:tr>
    </w:tbl>
    <w:p w14:paraId="16AB7CE0" w14:textId="185DFE7D" w:rsidR="00823F19" w:rsidRDefault="00823F19">
      <w:pPr>
        <w:rPr>
          <w:b/>
        </w:rPr>
      </w:pPr>
    </w:p>
    <w:p w14:paraId="450A8C7F" w14:textId="77777777" w:rsidR="00FF1AEA" w:rsidRDefault="00FF1AEA"/>
    <w:p w14:paraId="4E13809C" w14:textId="481977E3" w:rsidR="00597DAC" w:rsidRDefault="00BE7B11" w:rsidP="00597DAC">
      <w:pPr>
        <w:jc w:val="both"/>
        <w:rPr>
          <w:b/>
        </w:rPr>
      </w:pPr>
      <w:r>
        <w:rPr>
          <w:b/>
        </w:rPr>
        <w:t>Table</w:t>
      </w:r>
      <w:r w:rsidR="00B21CFF">
        <w:rPr>
          <w:b/>
        </w:rPr>
        <w:t xml:space="preserve"> H</w:t>
      </w:r>
      <w:r w:rsidR="00597DAC" w:rsidRPr="00BA69E7">
        <w:rPr>
          <w:b/>
        </w:rPr>
        <w:t>.</w:t>
      </w:r>
      <w:r w:rsidR="00597DAC">
        <w:t xml:space="preserve"> Proportions of migrant and non-migrant ancestry from </w:t>
      </w:r>
      <w:r w:rsidR="00597DAC" w:rsidRPr="00BA69E7">
        <w:rPr>
          <w:smallCaps/>
        </w:rPr>
        <w:t>BayesAss</w:t>
      </w:r>
      <w:r w:rsidR="006209C1">
        <w:t xml:space="preserve"> </w:t>
      </w:r>
      <w:r w:rsidR="00597DAC">
        <w:t xml:space="preserve">for </w:t>
      </w:r>
      <w:r w:rsidR="00597DAC" w:rsidRPr="00BA69E7">
        <w:rPr>
          <w:i/>
        </w:rPr>
        <w:t>K</w:t>
      </w:r>
      <w:r w:rsidR="00597DAC">
        <w:t xml:space="preserve">=5 (minus Norwegian Bay) with the additional removal of all samples from the Laptev Sea. Each cell indicates the per-generation </w:t>
      </w:r>
      <w:r w:rsidR="00597DAC" w:rsidRPr="00B97705">
        <w:rPr>
          <w:lang w:val="en-US"/>
        </w:rPr>
        <w:t xml:space="preserve">fraction of individuals </w:t>
      </w:r>
      <w:r w:rsidR="00597DAC">
        <w:rPr>
          <w:lang w:val="en-US"/>
        </w:rPr>
        <w:t xml:space="preserve">from the population named in that </w:t>
      </w:r>
      <w:r w:rsidR="00597DAC" w:rsidRPr="00E47953">
        <w:rPr>
          <w:i/>
          <w:lang w:val="en-US"/>
        </w:rPr>
        <w:t>row</w:t>
      </w:r>
      <w:r w:rsidR="00597DAC">
        <w:rPr>
          <w:lang w:val="en-US"/>
        </w:rPr>
        <w:t xml:space="preserve"> who are migrants from the </w:t>
      </w:r>
      <w:r w:rsidR="00597DAC" w:rsidRPr="00B97705">
        <w:rPr>
          <w:lang w:val="en-US"/>
        </w:rPr>
        <w:t xml:space="preserve">population </w:t>
      </w:r>
      <w:r w:rsidR="00597DAC">
        <w:rPr>
          <w:lang w:val="en-US"/>
        </w:rPr>
        <w:t xml:space="preserve">named in that </w:t>
      </w:r>
      <w:r w:rsidR="00597DAC" w:rsidRPr="00E47953">
        <w:rPr>
          <w:i/>
          <w:lang w:val="en-US"/>
        </w:rPr>
        <w:t>column</w:t>
      </w:r>
      <w:r w:rsidR="00597DAC">
        <w:rPr>
          <w:lang w:val="en-US"/>
        </w:rPr>
        <w:t xml:space="preserve">. </w:t>
      </w:r>
      <w:r w:rsidR="00597DAC">
        <w:t>Diagonals indicate the proportion of non-migrants. Numbers in parentheses indicate standard errors.</w:t>
      </w:r>
      <w:r w:rsidR="00597DAC" w:rsidRPr="00694624">
        <w:t xml:space="preserve"> </w:t>
      </w:r>
      <w:r w:rsidR="00597DAC">
        <w:t xml:space="preserve">Settings used to obtain good mixing (i.e., acceptance ratios of 0.2–0.6) were: </w:t>
      </w:r>
      <w:r w:rsidR="00597DAC" w:rsidRPr="00B32D84">
        <w:t>Δ</w:t>
      </w:r>
      <w:r w:rsidR="00597DAC" w:rsidRPr="00B32D84">
        <w:rPr>
          <w:i/>
          <w:vertAlign w:val="subscript"/>
        </w:rPr>
        <w:t>A</w:t>
      </w:r>
      <w:r w:rsidR="00597DAC">
        <w:t xml:space="preserve">=0.15, </w:t>
      </w:r>
      <w:r w:rsidR="00597DAC" w:rsidRPr="00B32D84">
        <w:t>Δ</w:t>
      </w:r>
      <w:r w:rsidR="00597DAC">
        <w:rPr>
          <w:i/>
          <w:vertAlign w:val="subscript"/>
        </w:rPr>
        <w:t>M</w:t>
      </w:r>
      <w:r w:rsidR="00597DAC">
        <w:t>=</w:t>
      </w:r>
      <w:r w:rsidR="00597DAC" w:rsidRPr="00B32D84">
        <w:t>0.</w:t>
      </w:r>
      <w:r w:rsidR="00597DAC">
        <w:t xml:space="preserve">1, </w:t>
      </w:r>
      <w:r w:rsidR="00597DAC" w:rsidRPr="00B32D84">
        <w:t>Δ</w:t>
      </w:r>
      <w:r w:rsidR="00597DAC">
        <w:rPr>
          <w:i/>
          <w:vertAlign w:val="subscript"/>
        </w:rPr>
        <w:t>F</w:t>
      </w:r>
      <w:r w:rsidR="00597DAC">
        <w:t>=</w:t>
      </w:r>
      <w:r w:rsidR="00597DAC" w:rsidRPr="00B32D84">
        <w:t>0.</w:t>
      </w:r>
      <w:r w:rsidR="00597DAC">
        <w:t>25</w:t>
      </w:r>
      <w:r w:rsidR="005970F7">
        <w:t xml:space="preserve">. </w:t>
      </w:r>
    </w:p>
    <w:tbl>
      <w:tblPr>
        <w:tblW w:w="9155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7"/>
        <w:gridCol w:w="1727"/>
        <w:gridCol w:w="1727"/>
        <w:gridCol w:w="1967"/>
        <w:gridCol w:w="1767"/>
      </w:tblGrid>
      <w:tr w:rsidR="00597DAC" w:rsidRPr="00856914" w14:paraId="3B3CA348" w14:textId="77777777" w:rsidTr="002B1D80">
        <w:trPr>
          <w:trHeight w:val="300"/>
          <w:jc w:val="center"/>
        </w:trPr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B2062A" w14:textId="77777777" w:rsidR="00597DAC" w:rsidRPr="00856914" w:rsidRDefault="00597DAC" w:rsidP="002B1D80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A35BDE" w14:textId="77777777" w:rsidR="00597DAC" w:rsidRPr="00856914" w:rsidRDefault="00597DAC" w:rsidP="002B1D8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Archipelago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08089F" w14:textId="77777777" w:rsidR="00597DAC" w:rsidRPr="00856914" w:rsidRDefault="00597DAC" w:rsidP="002B1D8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Eastern</w:t>
            </w:r>
            <w:r w:rsidRPr="00856914">
              <w:rPr>
                <w:rFonts w:eastAsia="Times New Roman"/>
                <w:b/>
                <w:bCs/>
                <w:color w:val="000000"/>
              </w:rPr>
              <w:t xml:space="preserve"> Basin</w:t>
            </w:r>
          </w:p>
        </w:tc>
        <w:tc>
          <w:tcPr>
            <w:tcW w:w="19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3FA5B5" w14:textId="77777777" w:rsidR="00597DAC" w:rsidRPr="00856914" w:rsidRDefault="00597DAC" w:rsidP="002B1D8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Hudson Complex</w:t>
            </w:r>
          </w:p>
        </w:tc>
        <w:tc>
          <w:tcPr>
            <w:tcW w:w="17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C50ACF" w14:textId="77777777" w:rsidR="00597DAC" w:rsidRPr="00856914" w:rsidRDefault="00597DAC" w:rsidP="002B1D8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Western Basin</w:t>
            </w:r>
          </w:p>
        </w:tc>
      </w:tr>
      <w:tr w:rsidR="00597DAC" w:rsidRPr="00856914" w14:paraId="57D0C8CF" w14:textId="77777777" w:rsidTr="002B1D80">
        <w:trPr>
          <w:trHeight w:val="300"/>
          <w:jc w:val="center"/>
        </w:trPr>
        <w:tc>
          <w:tcPr>
            <w:tcW w:w="19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50D334" w14:textId="77777777" w:rsidR="00597DAC" w:rsidRPr="00856914" w:rsidRDefault="00597DAC" w:rsidP="002B1D8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Archipelago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C347C2" w14:textId="38E61138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0.935</w:t>
            </w:r>
            <w:r w:rsidR="00C22897">
              <w:rPr>
                <w:rFonts w:eastAsia="Times New Roman"/>
                <w:color w:val="000000"/>
              </w:rPr>
              <w:t>4</w:t>
            </w:r>
            <w:r>
              <w:rPr>
                <w:rFonts w:eastAsia="Times New Roman"/>
                <w:color w:val="000000"/>
              </w:rPr>
              <w:t xml:space="preserve"> (0.018</w:t>
            </w:r>
            <w:r w:rsidR="00C22897">
              <w:rPr>
                <w:rFonts w:eastAsia="Times New Roman"/>
                <w:color w:val="000000"/>
              </w:rPr>
              <w:t>9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A4BD75" w14:textId="3D9FD4F3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0.004</w:t>
            </w:r>
            <w:r w:rsidR="00C22897">
              <w:rPr>
                <w:rFonts w:eastAsia="Times New Roman"/>
                <w:color w:val="000000"/>
              </w:rPr>
              <w:t>8</w:t>
            </w:r>
            <w:r>
              <w:rPr>
                <w:rFonts w:eastAsia="Times New Roman"/>
                <w:color w:val="000000"/>
              </w:rPr>
              <w:t xml:space="preserve"> (0.004</w:t>
            </w:r>
            <w:r w:rsidR="00C22897">
              <w:rPr>
                <w:rFonts w:eastAsia="Times New Roman"/>
                <w:color w:val="000000"/>
              </w:rPr>
              <w:t>5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05257E" w14:textId="7385F40A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C22897">
              <w:rPr>
                <w:rFonts w:eastAsia="Times New Roman"/>
                <w:color w:val="000000"/>
              </w:rPr>
              <w:t>496</w:t>
            </w:r>
            <w:r>
              <w:rPr>
                <w:rFonts w:eastAsia="Times New Roman"/>
                <w:color w:val="000000"/>
              </w:rPr>
              <w:t xml:space="preserve"> (0.016</w:t>
            </w:r>
            <w:r w:rsidR="00C22897">
              <w:rPr>
                <w:rFonts w:eastAsia="Times New Roman"/>
                <w:color w:val="000000"/>
              </w:rPr>
              <w:t>5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7C3382" w14:textId="5206E6B5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0.010</w:t>
            </w:r>
            <w:r w:rsidR="00C22897">
              <w:rPr>
                <w:rFonts w:eastAsia="Times New Roman"/>
                <w:color w:val="000000"/>
              </w:rPr>
              <w:t>2</w:t>
            </w:r>
            <w:r>
              <w:rPr>
                <w:rFonts w:eastAsia="Times New Roman"/>
                <w:color w:val="000000"/>
              </w:rPr>
              <w:t xml:space="preserve"> (0.0082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</w:tr>
      <w:tr w:rsidR="00597DAC" w:rsidRPr="00856914" w14:paraId="43066E36" w14:textId="77777777" w:rsidTr="002B1D80">
        <w:trPr>
          <w:trHeight w:val="300"/>
          <w:jc w:val="center"/>
        </w:trPr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B48B15" w14:textId="77777777" w:rsidR="00597DAC" w:rsidRPr="00856914" w:rsidRDefault="00597DAC" w:rsidP="002B1D8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Eastern</w:t>
            </w:r>
            <w:r w:rsidRPr="00856914">
              <w:rPr>
                <w:rFonts w:eastAsia="Times New Roman"/>
                <w:b/>
                <w:bCs/>
                <w:color w:val="000000"/>
              </w:rPr>
              <w:t xml:space="preserve"> Basin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489552" w14:textId="2A41753E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</w:t>
            </w:r>
            <w:r w:rsidR="00C22897">
              <w:rPr>
                <w:rFonts w:eastAsia="Times New Roman"/>
                <w:color w:val="000000"/>
              </w:rPr>
              <w:t>102</w:t>
            </w:r>
            <w:r>
              <w:rPr>
                <w:rFonts w:eastAsia="Times New Roman"/>
                <w:color w:val="000000"/>
              </w:rPr>
              <w:t xml:space="preserve"> (0.008</w:t>
            </w:r>
            <w:r w:rsidR="00C22897">
              <w:rPr>
                <w:rFonts w:eastAsia="Times New Roman"/>
                <w:color w:val="000000"/>
              </w:rPr>
              <w:t>8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954BD3" w14:textId="1299A9F9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0.67</w:t>
            </w:r>
            <w:r w:rsidR="00C22897">
              <w:rPr>
                <w:rFonts w:eastAsia="Times New Roman"/>
                <w:color w:val="000000"/>
              </w:rPr>
              <w:t>26</w:t>
            </w:r>
            <w:r>
              <w:rPr>
                <w:rFonts w:eastAsia="Times New Roman"/>
                <w:color w:val="000000"/>
              </w:rPr>
              <w:t xml:space="preserve"> (0.00</w:t>
            </w:r>
            <w:r w:rsidR="00C22897">
              <w:rPr>
                <w:rFonts w:eastAsia="Times New Roman"/>
                <w:color w:val="000000"/>
              </w:rPr>
              <w:t>62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8A99BE" w14:textId="61035A7E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</w:t>
            </w:r>
            <w:r w:rsidR="00C22897">
              <w:rPr>
                <w:rFonts w:eastAsia="Times New Roman"/>
                <w:color w:val="000000"/>
              </w:rPr>
              <w:t>56</w:t>
            </w:r>
            <w:r w:rsidRPr="00AD1AC7">
              <w:rPr>
                <w:rFonts w:eastAsia="Times New Roman"/>
                <w:color w:val="000000"/>
              </w:rPr>
              <w:t xml:space="preserve"> (0.00</w:t>
            </w:r>
            <w:r w:rsidR="00C22897">
              <w:rPr>
                <w:rFonts w:eastAsia="Times New Roman"/>
                <w:color w:val="000000"/>
              </w:rPr>
              <w:t>53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3901CA" w14:textId="525F16DA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0.31</w:t>
            </w:r>
            <w:r w:rsidR="00C22897">
              <w:rPr>
                <w:rFonts w:eastAsia="Times New Roman"/>
                <w:color w:val="000000"/>
              </w:rPr>
              <w:t>17</w:t>
            </w:r>
            <w:r>
              <w:rPr>
                <w:rFonts w:eastAsia="Times New Roman"/>
                <w:color w:val="000000"/>
              </w:rPr>
              <w:t xml:space="preserve"> (0.01</w:t>
            </w:r>
            <w:r w:rsidR="00C22897">
              <w:rPr>
                <w:rFonts w:eastAsia="Times New Roman"/>
                <w:color w:val="000000"/>
              </w:rPr>
              <w:t>19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</w:tr>
      <w:tr w:rsidR="00597DAC" w:rsidRPr="00856914" w14:paraId="781E86D1" w14:textId="77777777" w:rsidTr="002B1D80">
        <w:trPr>
          <w:trHeight w:val="300"/>
          <w:jc w:val="center"/>
        </w:trPr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BEE090" w14:textId="77777777" w:rsidR="00597DAC" w:rsidRPr="00856914" w:rsidRDefault="00597DAC" w:rsidP="002B1D80">
            <w:pPr>
              <w:rPr>
                <w:rFonts w:eastAsia="Times New Roman"/>
                <w:b/>
                <w:bCs/>
                <w:color w:val="000000"/>
              </w:rPr>
            </w:pPr>
            <w:r w:rsidRPr="00856914">
              <w:rPr>
                <w:rFonts w:eastAsia="Times New Roman"/>
                <w:b/>
                <w:bCs/>
                <w:color w:val="000000"/>
              </w:rPr>
              <w:t>Hudson Complex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B9D112" w14:textId="2526C170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0.0207 (0.010</w:t>
            </w:r>
            <w:r w:rsidR="00C22897">
              <w:rPr>
                <w:rFonts w:eastAsia="Times New Roman"/>
                <w:color w:val="000000"/>
              </w:rPr>
              <w:t>2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969ACB" w14:textId="1DCD6A03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</w:t>
            </w:r>
            <w:r w:rsidR="00C22897">
              <w:rPr>
                <w:rFonts w:eastAsia="Times New Roman"/>
                <w:color w:val="000000"/>
              </w:rPr>
              <w:t>39</w:t>
            </w:r>
            <w:r>
              <w:rPr>
                <w:rFonts w:eastAsia="Times New Roman"/>
                <w:color w:val="000000"/>
              </w:rPr>
              <w:t xml:space="preserve"> (0.00</w:t>
            </w:r>
            <w:r w:rsidR="00C22897">
              <w:rPr>
                <w:rFonts w:eastAsia="Times New Roman"/>
                <w:color w:val="000000"/>
              </w:rPr>
              <w:t>37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BD564F" w14:textId="7321BB40" w:rsidR="00597DAC" w:rsidRPr="00AD1AC7" w:rsidRDefault="00C22897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0.9672</w:t>
            </w:r>
            <w:r w:rsidR="00597DAC">
              <w:rPr>
                <w:rFonts w:eastAsia="Times New Roman"/>
                <w:color w:val="000000"/>
              </w:rPr>
              <w:t xml:space="preserve"> (0.011</w:t>
            </w:r>
            <w:r>
              <w:rPr>
                <w:rFonts w:eastAsia="Times New Roman"/>
                <w:color w:val="000000"/>
              </w:rPr>
              <w:t>6</w:t>
            </w:r>
            <w:r w:rsidR="00597DAC"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A4D224" w14:textId="3D7B1282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 w:rsidRPr="00AD1AC7">
              <w:rPr>
                <w:rFonts w:eastAsia="Times New Roman"/>
                <w:color w:val="000000"/>
              </w:rPr>
              <w:t>0.0</w:t>
            </w:r>
            <w:r>
              <w:rPr>
                <w:rFonts w:eastAsia="Times New Roman"/>
                <w:color w:val="000000"/>
              </w:rPr>
              <w:t>08</w:t>
            </w:r>
            <w:r w:rsidR="00C22897">
              <w:rPr>
                <w:rFonts w:eastAsia="Times New Roman"/>
                <w:color w:val="000000"/>
              </w:rPr>
              <w:t>2</w:t>
            </w:r>
            <w:r w:rsidRPr="00AD1AC7">
              <w:rPr>
                <w:rFonts w:eastAsia="Times New Roman"/>
                <w:color w:val="000000"/>
              </w:rPr>
              <w:t xml:space="preserve"> (0.00</w:t>
            </w:r>
            <w:r w:rsidR="00C22897">
              <w:rPr>
                <w:rFonts w:eastAsia="Times New Roman"/>
                <w:color w:val="000000"/>
              </w:rPr>
              <w:t>57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</w:tr>
      <w:tr w:rsidR="00597DAC" w:rsidRPr="00856914" w14:paraId="3321019C" w14:textId="77777777" w:rsidTr="002B1D80">
        <w:trPr>
          <w:trHeight w:val="300"/>
          <w:jc w:val="center"/>
        </w:trPr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26F4AA" w14:textId="77777777" w:rsidR="00597DAC" w:rsidRPr="00856914" w:rsidRDefault="00597DAC" w:rsidP="002B1D80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Western Basin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84F798" w14:textId="5AA5920C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</w:t>
            </w:r>
            <w:r w:rsidR="00C22897">
              <w:rPr>
                <w:rFonts w:eastAsia="Times New Roman"/>
                <w:color w:val="000000"/>
              </w:rPr>
              <w:t>73</w:t>
            </w:r>
            <w:r>
              <w:rPr>
                <w:rFonts w:eastAsia="Times New Roman"/>
                <w:color w:val="000000"/>
              </w:rPr>
              <w:t xml:space="preserve"> (0.00</w:t>
            </w:r>
            <w:r w:rsidR="00C22897">
              <w:rPr>
                <w:rFonts w:eastAsia="Times New Roman"/>
                <w:color w:val="000000"/>
              </w:rPr>
              <w:t>62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2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1B7A42" w14:textId="0D302D31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0.005</w:t>
            </w:r>
            <w:r w:rsidR="00C22897">
              <w:rPr>
                <w:rFonts w:eastAsia="Times New Roman"/>
                <w:color w:val="000000"/>
              </w:rPr>
              <w:t>4</w:t>
            </w:r>
            <w:r>
              <w:rPr>
                <w:rFonts w:eastAsia="Times New Roman"/>
                <w:color w:val="000000"/>
              </w:rPr>
              <w:t xml:space="preserve"> (0.00</w:t>
            </w:r>
            <w:r w:rsidR="00C22897">
              <w:rPr>
                <w:rFonts w:eastAsia="Times New Roman"/>
                <w:color w:val="000000"/>
              </w:rPr>
              <w:t>48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DE901" w14:textId="3FB46693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</w:t>
            </w:r>
            <w:r w:rsidR="00C22897">
              <w:rPr>
                <w:rFonts w:eastAsia="Times New Roman"/>
                <w:color w:val="000000"/>
              </w:rPr>
              <w:t>29</w:t>
            </w:r>
            <w:r>
              <w:rPr>
                <w:rFonts w:eastAsia="Times New Roman"/>
                <w:color w:val="000000"/>
              </w:rPr>
              <w:t xml:space="preserve"> (0.002</w:t>
            </w:r>
            <w:r w:rsidR="00C22897">
              <w:rPr>
                <w:rFonts w:eastAsia="Times New Roman"/>
                <w:color w:val="000000"/>
              </w:rPr>
              <w:t>9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7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509996" w14:textId="6B6B2042" w:rsidR="00597DAC" w:rsidRPr="00AD1AC7" w:rsidRDefault="00597DAC" w:rsidP="00C2289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0.98</w:t>
            </w:r>
            <w:r w:rsidR="00C22897">
              <w:rPr>
                <w:rFonts w:eastAsia="Times New Roman"/>
                <w:color w:val="000000"/>
              </w:rPr>
              <w:t>45</w:t>
            </w:r>
            <w:r>
              <w:rPr>
                <w:rFonts w:eastAsia="Times New Roman"/>
                <w:color w:val="000000"/>
              </w:rPr>
              <w:t xml:space="preserve"> (0.00</w:t>
            </w:r>
            <w:r w:rsidR="00C22897">
              <w:rPr>
                <w:rFonts w:eastAsia="Times New Roman"/>
                <w:color w:val="000000"/>
              </w:rPr>
              <w:t>82</w:t>
            </w:r>
            <w:r w:rsidRPr="00AD1AC7">
              <w:rPr>
                <w:rFonts w:eastAsia="Times New Roman"/>
                <w:color w:val="000000"/>
              </w:rPr>
              <w:t>)</w:t>
            </w:r>
          </w:p>
        </w:tc>
      </w:tr>
    </w:tbl>
    <w:p w14:paraId="7AD0C8BB" w14:textId="77777777" w:rsidR="00597DAC" w:rsidRDefault="00597DAC">
      <w:pPr>
        <w:sectPr w:rsidR="00597DAC" w:rsidSect="00C90AD0">
          <w:pgSz w:w="15842" w:h="12242" w:orient="landscape"/>
          <w:pgMar w:top="1440" w:right="1440" w:bottom="1440" w:left="1440" w:header="851" w:footer="851" w:gutter="0"/>
          <w:lnNumType w:countBy="1" w:restart="continuous"/>
          <w:cols w:space="708"/>
          <w:docGrid w:linePitch="360"/>
        </w:sectPr>
      </w:pPr>
    </w:p>
    <w:p w14:paraId="57F98A2D" w14:textId="770DCE76" w:rsidR="00AB230C" w:rsidRDefault="00BE7B11" w:rsidP="000F59C1">
      <w:pPr>
        <w:jc w:val="both"/>
      </w:pPr>
      <w:r>
        <w:rPr>
          <w:b/>
        </w:rPr>
        <w:t>Table</w:t>
      </w:r>
      <w:r w:rsidR="00B21CFF">
        <w:rPr>
          <w:b/>
        </w:rPr>
        <w:t xml:space="preserve"> I</w:t>
      </w:r>
      <w:r w:rsidR="000F59C1" w:rsidRPr="00407B87">
        <w:rPr>
          <w:b/>
        </w:rPr>
        <w:t>.</w:t>
      </w:r>
      <w:r w:rsidR="000F59C1">
        <w:t xml:space="preserve"> </w:t>
      </w:r>
      <w:r w:rsidR="00141A0A">
        <w:t xml:space="preserve">Pairwise </w:t>
      </w:r>
      <w:r w:rsidR="00141A0A" w:rsidRPr="00AB230C">
        <w:rPr>
          <w:i/>
        </w:rPr>
        <w:t>F</w:t>
      </w:r>
      <w:r w:rsidR="00141A0A" w:rsidRPr="00AB230C">
        <w:rPr>
          <w:i/>
          <w:vertAlign w:val="subscript"/>
        </w:rPr>
        <w:t>ST</w:t>
      </w:r>
      <w:r w:rsidR="00141A0A">
        <w:t xml:space="preserve"> values </w:t>
      </w:r>
      <w:r w:rsidR="00AB230C">
        <w:t xml:space="preserve">for nuclear microsatellites </w:t>
      </w:r>
      <w:r w:rsidR="003E005A">
        <w:t>re</w:t>
      </w:r>
      <w:r w:rsidR="00141A0A">
        <w:t xml:space="preserve">calculated </w:t>
      </w:r>
      <w:r w:rsidR="00AB230C">
        <w:t xml:space="preserve">in </w:t>
      </w:r>
      <w:r w:rsidR="00141A0A" w:rsidRPr="00AD7A40">
        <w:rPr>
          <w:smallCaps/>
        </w:rPr>
        <w:t>Arlequin</w:t>
      </w:r>
      <w:r w:rsidR="00141A0A">
        <w:t xml:space="preserve"> using the complete dataset from PC2015. </w:t>
      </w:r>
      <w:r w:rsidR="00AB230C">
        <w:t xml:space="preserve">Values above the diagonal were calculated using a missing data cutoff of 0.05, which resulted in the exclusion of the same seven loci described in the main manuscript. Values below the diagonal were calculated using a missing data cutoff of 1 (i.e., including all 21 loci), which results in many highly negative </w:t>
      </w:r>
      <w:r w:rsidR="00AB230C" w:rsidRPr="00AB230C">
        <w:rPr>
          <w:i/>
        </w:rPr>
        <w:t>F</w:t>
      </w:r>
      <w:r w:rsidR="00AB230C" w:rsidRPr="00AB230C">
        <w:rPr>
          <w:i/>
          <w:vertAlign w:val="subscript"/>
        </w:rPr>
        <w:t>ST</w:t>
      </w:r>
      <w:r w:rsidR="00AB230C">
        <w:t xml:space="preserve"> values. Values below the diagonal are identical to those presented in </w:t>
      </w:r>
      <w:r w:rsidR="003E005A">
        <w:t xml:space="preserve">Table S5 of </w:t>
      </w:r>
      <w:r w:rsidR="00AB230C">
        <w:t xml:space="preserve">PC2015, </w:t>
      </w:r>
      <w:r w:rsidR="003E005A">
        <w:t xml:space="preserve">except that they are shifted </w:t>
      </w:r>
      <w:r w:rsidR="00ED6484">
        <w:t xml:space="preserve">up </w:t>
      </w:r>
      <w:r w:rsidR="003E005A">
        <w:t>by one.</w:t>
      </w:r>
      <w:r w:rsidR="00997615">
        <w:t xml:space="preserve"> For instance, in PC2015, –0.113 </w:t>
      </w:r>
      <w:r w:rsidR="00ED6484">
        <w:t xml:space="preserve">corresponds to the </w:t>
      </w:r>
      <w:r w:rsidR="00ED6484" w:rsidRPr="001756F5">
        <w:rPr>
          <w:i/>
        </w:rPr>
        <w:t>F</w:t>
      </w:r>
      <w:r w:rsidR="00ED6484" w:rsidRPr="001756F5">
        <w:rPr>
          <w:i/>
          <w:vertAlign w:val="subscript"/>
        </w:rPr>
        <w:t>ST</w:t>
      </w:r>
      <w:r w:rsidR="00ED6484">
        <w:t xml:space="preserve"> </w:t>
      </w:r>
      <w:r w:rsidR="001756F5">
        <w:t>for</w:t>
      </w:r>
      <w:r w:rsidR="00ED6484">
        <w:t xml:space="preserve"> BB and CS, rather than </w:t>
      </w:r>
      <w:r w:rsidR="001756F5">
        <w:t xml:space="preserve">for </w:t>
      </w:r>
      <w:r w:rsidR="00ED6484">
        <w:t>BB and BS</w:t>
      </w:r>
      <w:r w:rsidR="0049379A">
        <w:t xml:space="preserve">. This suggests that—in addition to miscalculation of </w:t>
      </w:r>
      <w:r w:rsidR="0049379A" w:rsidRPr="004A6DC2">
        <w:rPr>
          <w:i/>
        </w:rPr>
        <w:t>F</w:t>
      </w:r>
      <w:r w:rsidR="0049379A" w:rsidRPr="004A6DC2">
        <w:rPr>
          <w:i/>
          <w:vertAlign w:val="subscript"/>
        </w:rPr>
        <w:t>ST</w:t>
      </w:r>
      <w:r w:rsidR="0049379A">
        <w:t xml:space="preserve"> caused by large amounts of missing data—the </w:t>
      </w:r>
      <w:r w:rsidR="0049379A" w:rsidRPr="0049379A">
        <w:rPr>
          <w:i/>
        </w:rPr>
        <w:t>F</w:t>
      </w:r>
      <w:r w:rsidR="0049379A" w:rsidRPr="0049379A">
        <w:rPr>
          <w:i/>
          <w:vertAlign w:val="subscript"/>
        </w:rPr>
        <w:t>ST</w:t>
      </w:r>
      <w:r w:rsidR="0049379A">
        <w:t xml:space="preserve"> values in PC2015 are also incorrect due to copy–paste error.</w:t>
      </w:r>
    </w:p>
    <w:tbl>
      <w:tblPr>
        <w:tblW w:w="1283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595"/>
        <w:gridCol w:w="595"/>
      </w:tblGrid>
      <w:tr w:rsidR="00492C94" w:rsidRPr="00FF1AEA" w14:paraId="15C38043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6F80FF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B4562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BB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5B0E9C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BS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4C4B3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CS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ED6C7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DS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661C7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EG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5FE7C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FB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4B037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GB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D023E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KB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FF0A2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KS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351F7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LP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059D0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LS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67071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MC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87D180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NB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7CF4A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NW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C2FD7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SB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81B02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SH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502C7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VM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C7097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WH</w:t>
            </w:r>
          </w:p>
        </w:tc>
      </w:tr>
      <w:tr w:rsidR="00492C94" w:rsidRPr="00FF1AEA" w14:paraId="3E04F3E5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1C563F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BB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256270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3E3B5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76DAC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B41F9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2DDEF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D09F7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82BFB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00E83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D9EDB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82180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E03FAC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F78AD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954BE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8D4D1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D3F89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3EB3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94096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38AAF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0.043</w:t>
            </w:r>
          </w:p>
        </w:tc>
      </w:tr>
      <w:tr w:rsidR="00492C94" w:rsidRPr="00FF1AEA" w14:paraId="20288160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0D6A50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BS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B45BE7" w14:textId="0CEEE916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36626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6A70D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78F83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D77B0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985B3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EF4CD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64305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9E8D8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A983A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2BD22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29855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EC774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A7B1A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56767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0B41D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E9BF0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534FC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0.076</w:t>
            </w:r>
          </w:p>
        </w:tc>
      </w:tr>
      <w:tr w:rsidR="00492C94" w:rsidRPr="00FF1AEA" w14:paraId="5A77F7AC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F811EC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CS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D4609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8AD3ED" w14:textId="309BDEAE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0.177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F11F1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426FB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C4F92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972B0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5B826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A6FD8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59799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9A634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DEA6C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B1FFC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AE786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4E75C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08B25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ADF6F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E923C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0E30E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0.092</w:t>
            </w:r>
          </w:p>
        </w:tc>
      </w:tr>
      <w:tr w:rsidR="00492C94" w:rsidRPr="00FF1AEA" w14:paraId="2F782B36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6559D3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DS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33D36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42423A" w14:textId="1DBC7600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F3982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216F1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AF3AB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6C604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5C5C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7047A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7A3AB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2A94C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99A500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5BD8A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9253F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ACA69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7ECF2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DF14F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3522B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81F3F0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0.025</w:t>
            </w:r>
          </w:p>
        </w:tc>
      </w:tr>
      <w:tr w:rsidR="00492C94" w:rsidRPr="00FF1AEA" w14:paraId="3115D197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1E751C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EG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7F7962" w14:textId="5BF9923A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605FA6" w14:textId="0B2835B7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421BE1" w14:textId="6B19DCC7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0.124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343F8A" w14:textId="226F5B1E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76387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6149AC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54094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F4334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5F4860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68617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70F7B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DBF24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E9B27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6FFC3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2C597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70477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72DDB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B0EA3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0.081</w:t>
            </w:r>
          </w:p>
        </w:tc>
      </w:tr>
      <w:tr w:rsidR="00492C94" w:rsidRPr="00FF1AEA" w14:paraId="17C2E8E3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165BA2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FB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C61E2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7FC93C" w14:textId="2483191B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57E16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0229C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EC9902" w14:textId="0BDBB8CD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B6AF8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77B02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AE465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CCBCC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7354B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86E22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9FBA6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BFDEE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D6648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DBACD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82A27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9FEB2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0CFFE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0.010</w:t>
            </w:r>
          </w:p>
        </w:tc>
      </w:tr>
      <w:tr w:rsidR="00492C94" w:rsidRPr="00FF1AEA" w14:paraId="5B25932F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6D1DE0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GB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1FEE8F" w14:textId="3BD56033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0FAD6B" w14:textId="1B47D4C0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7CAC4F" w14:textId="41E03667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EB515D" w14:textId="339FAF31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9D4C5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87044C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BC84C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3F278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DC405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9CD1F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310AA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72EC4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E0505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77EC6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B6205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035E0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3C1E9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6F83F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0.051</w:t>
            </w:r>
          </w:p>
        </w:tc>
      </w:tr>
      <w:tr w:rsidR="00492C94" w:rsidRPr="00FF1AEA" w14:paraId="0E4674D4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8C5BB9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KB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A7A664" w14:textId="6B609B43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A73088" w14:textId="1FE6CDA1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FDA1F5" w14:textId="54436817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3AF199" w14:textId="617802C3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5339E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E0F2B0" w14:textId="5B750B57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CB246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3F59E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69DE3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7FE81C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F8501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264F7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C437E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A1ED1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125AF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3858A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ADA48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8CDEA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0.052</w:t>
            </w:r>
          </w:p>
        </w:tc>
      </w:tr>
      <w:tr w:rsidR="00492C94" w:rsidRPr="00FF1AEA" w14:paraId="0F8A0A1D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FC996B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KS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9684B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6F7C4A" w14:textId="3B32DEF2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0.263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FFE1B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84457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68A67D" w14:textId="6F036D5B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0.161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C7EA3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7133E4" w14:textId="68AA4FEB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E0B1F5" w14:textId="7A978C37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17CED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67930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7F795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5EA84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6A123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4AB0C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6BF35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62596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0C51E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AEFF6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0.075</w:t>
            </w:r>
          </w:p>
        </w:tc>
      </w:tr>
      <w:tr w:rsidR="00492C94" w:rsidRPr="00FF1AEA" w14:paraId="7D7BBAF6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B2A46C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LP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5A8B5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9F7239" w14:textId="2F3E9B7F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0.190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EDDFB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ABE4E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CDC3" w14:textId="25062C8A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D762C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F4EA80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D4D631" w14:textId="62AAF10D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29D74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35194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17D27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F2345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CEB2E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B2959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21D93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96C32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C9CDD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EB8C8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0.101</w:t>
            </w:r>
          </w:p>
        </w:tc>
      </w:tr>
      <w:tr w:rsidR="00492C94" w:rsidRPr="00FF1AEA" w14:paraId="3F4D8DAA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C062FC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LS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21B84" w14:textId="21E541D3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0652BF" w14:textId="6E3FF508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A1414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521D1B" w14:textId="1E3FE3C8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336641" w14:textId="1B109087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E6B67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F2A77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0EFE22" w14:textId="47C9F74D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3834E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52072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E9A52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71D3A3" w14:textId="54DB7565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D0E17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66767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DC4E3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B22FD0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E0F42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02B7A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0.049</w:t>
            </w:r>
          </w:p>
        </w:tc>
      </w:tr>
      <w:tr w:rsidR="00492C94" w:rsidRPr="00FF1AEA" w14:paraId="7E2FA0A4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408B8D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MC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365D10" w14:textId="0F3ADB5D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9D1B88" w14:textId="34C4498F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361FC0" w14:textId="5D2827AC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6CDF71" w14:textId="19469D64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C4D1F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B79107" w14:textId="30BEE3C8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437808" w14:textId="6254C135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60B77A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6BA4BA" w14:textId="51048D25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0.130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9B5281" w14:textId="57BABE77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B8FE06" w14:textId="0633B848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F5F9E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801470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9CF58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8380E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F5D1D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8146A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8165E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0.057</w:t>
            </w:r>
          </w:p>
        </w:tc>
      </w:tr>
      <w:tr w:rsidR="00492C94" w:rsidRPr="00FF1AEA" w14:paraId="1C1F949F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329D3B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NB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C69868" w14:textId="4619293A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D19B8E" w14:textId="5B1FF150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498542" w14:textId="135C2232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89F364" w14:textId="09204E02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4B28E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6E17FD" w14:textId="15B1F8AF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9B237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AC954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E780D0" w14:textId="334E9FBE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4571FF" w14:textId="0E136CA3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331396" w14:textId="723D4586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833410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712A1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68C43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3C689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85574C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72F4E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2AD44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0.080</w:t>
            </w:r>
          </w:p>
        </w:tc>
      </w:tr>
      <w:tr w:rsidR="00492C94" w:rsidRPr="00FF1AEA" w14:paraId="23BF778D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955AE7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NW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CCF9CE" w14:textId="440F90B3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981BEB" w14:textId="392C07E2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73ED2D" w14:textId="05CE2339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5E92EA" w14:textId="7245D98C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37045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AEFFE2" w14:textId="33316213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9B5F5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A6399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FC48A5" w14:textId="07E1F84A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7BC644" w14:textId="04EE8FBD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722739" w14:textId="406B149F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578DB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E5C2A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68B09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4AA43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8A76E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01044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0D77F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0.066</w:t>
            </w:r>
          </w:p>
        </w:tc>
      </w:tr>
      <w:tr w:rsidR="00492C94" w:rsidRPr="00FF1AEA" w14:paraId="596DC18F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5A20A3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SB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A2BA7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D882B6" w14:textId="767458B1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1B2FED" w14:textId="64E78A3A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0A463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350294" w14:textId="46F543C1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B0AF2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3B98DC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640886" w14:textId="721D7463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A7E1A4" w14:textId="79EEB2FB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885AC0" w14:textId="456C5E05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0E292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4CA55D" w14:textId="192E82DF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70BA79" w14:textId="6C90680E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AE9E0E" w14:textId="1C576988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F260B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75405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315C9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B9B550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0.079</w:t>
            </w:r>
          </w:p>
        </w:tc>
      </w:tr>
      <w:tr w:rsidR="00492C94" w:rsidRPr="00FF1AEA" w14:paraId="7320E8D7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A782C2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SH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50375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6745BD" w14:textId="7FF25D87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B54A7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1B6136" w14:textId="2BB67872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6D2698" w14:textId="756C8FE1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6E3DC1" w14:textId="72B85628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43F938" w14:textId="131D16BD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BCA698" w14:textId="77500919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4FF97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22722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81D17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4D2B14" w14:textId="641DC311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7A733D" w14:textId="4BA2A2AA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A39DE3" w14:textId="7D78D80C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0.105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ECE62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474EF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AC8AC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53FD1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0.009</w:t>
            </w:r>
          </w:p>
        </w:tc>
      </w:tr>
      <w:tr w:rsidR="00492C94" w:rsidRPr="00FF1AEA" w14:paraId="557A6F12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91749E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VM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33BC9E" w14:textId="0685AA3B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D7F6D5" w14:textId="48BF6F22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24FF8D" w14:textId="60DA028C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6CAA94" w14:textId="793BB2F0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0.083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D8A80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B34AEB" w14:textId="4E37A956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4DF78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1EE8C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D55DEF" w14:textId="5FB3B3FF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0.130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81576B" w14:textId="72637A47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036330" w14:textId="37AA3D1D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00FA1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866D96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2706A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373BD7" w14:textId="65483A3C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FF74A8" w14:textId="4FFB9313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2B2ACB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159ED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0.059</w:t>
            </w:r>
          </w:p>
        </w:tc>
      </w:tr>
      <w:tr w:rsidR="00492C94" w:rsidRPr="00FF1AEA" w14:paraId="48DE09EE" w14:textId="77777777" w:rsidTr="00997615">
        <w:trPr>
          <w:trHeight w:val="300"/>
          <w:jc w:val="center"/>
        </w:trPr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03F9C0" w14:textId="77777777" w:rsidR="00492C94" w:rsidRPr="00FF1AEA" w:rsidRDefault="00492C94" w:rsidP="00492C94">
            <w:pPr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b/>
                <w:bCs/>
                <w:color w:val="000000"/>
                <w:sz w:val="20"/>
                <w:szCs w:val="20"/>
              </w:rPr>
              <w:t>WH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913064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FA268D" w14:textId="7978DE24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A5A7D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25D5C6" w14:textId="67D5FA5B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86FCDF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9FDF17" w14:textId="6CBA91D5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3E345E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6BF123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0E904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C1AEFC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62E692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342D89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C3809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29E871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715FD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A343B5" w14:textId="6BC06D43" w:rsidR="00492C94" w:rsidRPr="00FF1AEA" w:rsidRDefault="00997615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–</w:t>
            </w:r>
            <w:r w:rsidR="00492C94"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694475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FF1AEA">
              <w:rPr>
                <w:rFonts w:ascii="Times" w:eastAsia="Times New Roman" w:hAnsi="Times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73FDD8" w14:textId="77777777" w:rsidR="00492C94" w:rsidRPr="00FF1AEA" w:rsidRDefault="00492C94" w:rsidP="00D9198D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</w:tr>
    </w:tbl>
    <w:p w14:paraId="6FA23347" w14:textId="77777777" w:rsidR="00492C94" w:rsidRDefault="00492C94"/>
    <w:p w14:paraId="6AB845FD" w14:textId="77777777" w:rsidR="00DB19E2" w:rsidRDefault="00DB19E2">
      <w:pPr>
        <w:sectPr w:rsidR="00DB19E2" w:rsidSect="00C90AD0">
          <w:pgSz w:w="15842" w:h="12242" w:orient="landscape"/>
          <w:pgMar w:top="1440" w:right="1440" w:bottom="1440" w:left="1440" w:header="851" w:footer="851" w:gutter="0"/>
          <w:lnNumType w:countBy="1" w:restart="continuous"/>
          <w:cols w:space="708"/>
          <w:docGrid w:linePitch="360"/>
        </w:sectPr>
      </w:pPr>
    </w:p>
    <w:p w14:paraId="285F3D60" w14:textId="061AED24" w:rsidR="00492C94" w:rsidRPr="0071682F" w:rsidRDefault="00BE7B11" w:rsidP="001D59A9">
      <w:pPr>
        <w:jc w:val="both"/>
        <w:rPr>
          <w:b/>
        </w:rPr>
      </w:pPr>
      <w:r>
        <w:rPr>
          <w:b/>
        </w:rPr>
        <w:t>Table</w:t>
      </w:r>
      <w:r w:rsidR="00B21CFF">
        <w:rPr>
          <w:b/>
        </w:rPr>
        <w:t xml:space="preserve"> J</w:t>
      </w:r>
      <w:r w:rsidR="0071682F" w:rsidRPr="0071682F">
        <w:rPr>
          <w:b/>
        </w:rPr>
        <w:t xml:space="preserve">. </w:t>
      </w:r>
      <w:r w:rsidR="00713A77">
        <w:t>Examples of l</w:t>
      </w:r>
      <w:r w:rsidR="0071682F">
        <w:t>ocus-by-locus AMOVA</w:t>
      </w:r>
      <w:r w:rsidR="00713A77">
        <w:t>s</w:t>
      </w:r>
      <w:r w:rsidR="0071682F">
        <w:t xml:space="preserve"> </w:t>
      </w:r>
      <w:r w:rsidR="007A5870">
        <w:t xml:space="preserve">calculated </w:t>
      </w:r>
      <w:r w:rsidR="0071682F">
        <w:t xml:space="preserve">in </w:t>
      </w:r>
      <w:r w:rsidR="0071682F" w:rsidRPr="00ED33C0">
        <w:rPr>
          <w:smallCaps/>
        </w:rPr>
        <w:t>Arlequin</w:t>
      </w:r>
      <w:r w:rsidR="00ED33C0">
        <w:t xml:space="preserve"> </w:t>
      </w:r>
      <w:r w:rsidR="0071682F">
        <w:t>using a 5% missing data cutoff</w:t>
      </w:r>
      <w:r w:rsidR="00AD05CB">
        <w:t xml:space="preserve"> for 21 microsatellites</w:t>
      </w:r>
      <w:r w:rsidR="0071682F">
        <w:t>. Significance was determined using 1000 permutations.</w:t>
      </w:r>
      <w:r w:rsidR="00713A77">
        <w:t xml:space="preserve"> Note that </w:t>
      </w:r>
      <w:r w:rsidR="007A5870">
        <w:t xml:space="preserve">many </w:t>
      </w:r>
      <w:r w:rsidR="00F6160D">
        <w:t>potential population groupings</w:t>
      </w:r>
      <w:r w:rsidR="00713A77">
        <w:t xml:space="preserve"> such as </w:t>
      </w:r>
      <w:r w:rsidR="00F6160D">
        <w:t>the ones below</w:t>
      </w:r>
      <w:r w:rsidR="00713A77">
        <w:t xml:space="preserve"> were </w:t>
      </w:r>
      <w:r w:rsidR="007A4B27">
        <w:t>discounted</w:t>
      </w:r>
      <w:r w:rsidR="00713A77">
        <w:t xml:space="preserve"> in PC2015 because of </w:t>
      </w:r>
      <w:r w:rsidR="00F6160D">
        <w:t>apparently incorrectly calculated AMOVAs</w:t>
      </w:r>
      <w:r w:rsidR="00AD05CB">
        <w:t xml:space="preserve">, </w:t>
      </w:r>
      <w:r w:rsidR="00080567">
        <w:t xml:space="preserve">which often </w:t>
      </w:r>
      <w:r w:rsidR="00AD05CB">
        <w:t>includ</w:t>
      </w:r>
      <w:r w:rsidR="00080567">
        <w:t>ed</w:t>
      </w:r>
      <w:r w:rsidR="00AD05CB">
        <w:t xml:space="preserve"> negative </w:t>
      </w:r>
      <w:r w:rsidR="00F6160D">
        <w:t xml:space="preserve">percentage </w:t>
      </w:r>
      <w:r w:rsidR="00AD05CB">
        <w:t xml:space="preserve">variance explained for </w:t>
      </w:r>
      <w:r w:rsidR="00AD05CB" w:rsidRPr="00AD05CB">
        <w:rPr>
          <w:i/>
        </w:rPr>
        <w:t>F</w:t>
      </w:r>
      <w:r w:rsidR="00AD05CB" w:rsidRPr="00AD05CB">
        <w:rPr>
          <w:i/>
          <w:vertAlign w:val="subscript"/>
        </w:rPr>
        <w:t>SC</w:t>
      </w:r>
      <w:r w:rsidR="00AD05CB">
        <w:t xml:space="preserve">. We were unable to replicate these results; </w:t>
      </w:r>
      <w:r w:rsidR="00474A52">
        <w:t xml:space="preserve">rather, </w:t>
      </w:r>
      <w:r w:rsidR="00AD05CB">
        <w:t xml:space="preserve">all </w:t>
      </w:r>
      <w:r w:rsidR="00AD05CB" w:rsidRPr="00AD05CB">
        <w:rPr>
          <w:i/>
        </w:rPr>
        <w:t>F</w:t>
      </w:r>
      <w:r w:rsidR="00AD05CB">
        <w:t>-values are highly significant.</w:t>
      </w:r>
    </w:p>
    <w:tbl>
      <w:tblPr>
        <w:tblW w:w="10217" w:type="dxa"/>
        <w:jc w:val="center"/>
        <w:tblInd w:w="-15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1"/>
        <w:gridCol w:w="2821"/>
        <w:gridCol w:w="1427"/>
        <w:gridCol w:w="1214"/>
        <w:gridCol w:w="974"/>
        <w:gridCol w:w="960"/>
      </w:tblGrid>
      <w:tr w:rsidR="00DB19E2" w:rsidRPr="00385AEE" w14:paraId="2FE185F6" w14:textId="3B372534" w:rsidTr="00A67651">
        <w:trPr>
          <w:trHeight w:val="300"/>
          <w:jc w:val="center"/>
        </w:trPr>
        <w:tc>
          <w:tcPr>
            <w:tcW w:w="2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9A6B2" w14:textId="77CB11CA" w:rsidR="00DB19E2" w:rsidRPr="001E5BC4" w:rsidRDefault="002C13FD" w:rsidP="00A67651">
            <w:pPr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Hypothesis</w:t>
            </w:r>
          </w:p>
        </w:tc>
        <w:tc>
          <w:tcPr>
            <w:tcW w:w="28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66048" w14:textId="04DC8868" w:rsidR="00DB19E2" w:rsidRPr="001E5BC4" w:rsidRDefault="00DB19E2" w:rsidP="00A67651">
            <w:pPr>
              <w:jc w:val="center"/>
              <w:rPr>
                <w:rFonts w:eastAsia="Times New Roman"/>
                <w:b/>
                <w:color w:val="000000"/>
              </w:rPr>
            </w:pPr>
            <w:r w:rsidRPr="001E5BC4">
              <w:rPr>
                <w:rFonts w:eastAsia="Times New Roman"/>
                <w:b/>
                <w:color w:val="000000"/>
              </w:rPr>
              <w:t>Source of variation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288365" w14:textId="36759D6E" w:rsidR="00DB19E2" w:rsidRPr="006A6F34" w:rsidRDefault="00DB19E2" w:rsidP="00A67651">
            <w:pPr>
              <w:jc w:val="center"/>
              <w:rPr>
                <w:rFonts w:eastAsia="Times New Roman"/>
                <w:b/>
                <w:i/>
                <w:color w:val="000000"/>
              </w:rPr>
            </w:pPr>
            <w:r w:rsidRPr="00385AEE">
              <w:rPr>
                <w:rFonts w:eastAsia="Times New Roman"/>
                <w:b/>
                <w:color w:val="000000"/>
              </w:rPr>
              <w:t>%</w:t>
            </w:r>
            <w:r>
              <w:rPr>
                <w:rFonts w:eastAsia="Times New Roman"/>
                <w:b/>
                <w:color w:val="000000"/>
              </w:rPr>
              <w:t xml:space="preserve"> v</w:t>
            </w:r>
            <w:r w:rsidRPr="00385AEE">
              <w:rPr>
                <w:rFonts w:eastAsia="Times New Roman"/>
                <w:b/>
                <w:color w:val="000000"/>
              </w:rPr>
              <w:t>ar</w:t>
            </w:r>
            <w:r>
              <w:rPr>
                <w:rFonts w:eastAsia="Times New Roman"/>
                <w:b/>
                <w:color w:val="000000"/>
              </w:rPr>
              <w:t>iance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45A058" w14:textId="77777777" w:rsidR="00DB19E2" w:rsidRPr="00385AEE" w:rsidRDefault="00DB19E2" w:rsidP="00A67651">
            <w:pPr>
              <w:jc w:val="center"/>
              <w:rPr>
                <w:rFonts w:eastAsia="Times New Roman"/>
                <w:b/>
                <w:color w:val="000000"/>
              </w:rPr>
            </w:pPr>
            <w:r w:rsidRPr="006A6F34">
              <w:rPr>
                <w:rFonts w:eastAsia="Times New Roman"/>
                <w:b/>
                <w:i/>
                <w:color w:val="000000"/>
              </w:rPr>
              <w:t>F</w:t>
            </w:r>
            <w:r w:rsidRPr="00385AEE">
              <w:rPr>
                <w:rFonts w:eastAsia="Times New Roman"/>
                <w:b/>
                <w:color w:val="000000"/>
              </w:rPr>
              <w:t>-stat</w:t>
            </w:r>
            <w:r>
              <w:rPr>
                <w:rFonts w:eastAsia="Times New Roman"/>
                <w:b/>
                <w:color w:val="000000"/>
              </w:rPr>
              <w:t>istic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523F6" w14:textId="77777777" w:rsidR="00DB19E2" w:rsidRPr="00385AEE" w:rsidRDefault="00DB19E2" w:rsidP="00A67651">
            <w:pPr>
              <w:jc w:val="center"/>
              <w:rPr>
                <w:rFonts w:eastAsia="Times New Roman"/>
                <w:b/>
                <w:color w:val="000000"/>
              </w:rPr>
            </w:pPr>
            <w:r w:rsidRPr="006A6F34">
              <w:rPr>
                <w:rFonts w:eastAsia="Times New Roman"/>
                <w:b/>
                <w:i/>
                <w:color w:val="000000"/>
              </w:rPr>
              <w:t>F</w:t>
            </w:r>
            <w:r w:rsidRPr="00385AEE">
              <w:rPr>
                <w:rFonts w:eastAsia="Times New Roman"/>
                <w:b/>
                <w:color w:val="000000"/>
              </w:rPr>
              <w:t>-value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9B12CF" w14:textId="3396171F" w:rsidR="00DB19E2" w:rsidRPr="006A6F34" w:rsidRDefault="00DB19E2" w:rsidP="00A67651">
            <w:pPr>
              <w:jc w:val="center"/>
              <w:rPr>
                <w:rFonts w:eastAsia="Times New Roman"/>
                <w:b/>
                <w:i/>
                <w:color w:val="000000"/>
              </w:rPr>
            </w:pPr>
            <w:r>
              <w:rPr>
                <w:rFonts w:eastAsia="Times New Roman"/>
                <w:b/>
                <w:i/>
                <w:color w:val="000000"/>
              </w:rPr>
              <w:t>P</w:t>
            </w:r>
            <w:r w:rsidRPr="00DB19E2">
              <w:rPr>
                <w:rFonts w:eastAsia="Times New Roman"/>
                <w:b/>
                <w:color w:val="000000"/>
              </w:rPr>
              <w:t>-value</w:t>
            </w:r>
          </w:p>
        </w:tc>
      </w:tr>
      <w:tr w:rsidR="002C13FD" w:rsidRPr="00385AEE" w14:paraId="1E319532" w14:textId="512D5DA6" w:rsidTr="007D2495">
        <w:trPr>
          <w:trHeight w:val="300"/>
          <w:jc w:val="center"/>
        </w:trPr>
        <w:tc>
          <w:tcPr>
            <w:tcW w:w="2821" w:type="dxa"/>
            <w:vMerge w:val="restart"/>
            <w:tcBorders>
              <w:top w:val="single" w:sz="4" w:space="0" w:color="auto"/>
            </w:tcBorders>
            <w:vAlign w:val="center"/>
          </w:tcPr>
          <w:p w14:paraId="7BA21B24" w14:textId="79B3CC0B" w:rsidR="002C13FD" w:rsidRDefault="002C13FD" w:rsidP="007D2495">
            <w:pPr>
              <w:jc w:val="center"/>
            </w:pPr>
            <w:r>
              <w:t>P</w:t>
            </w:r>
            <w:r w:rsidRPr="00AC6C6E">
              <w:t>roposed Canadian Conservation Units</w:t>
            </w:r>
          </w:p>
          <w:p w14:paraId="3124211D" w14:textId="72CDB1AB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>
              <w:t>(Hypothesis D of PC2015, Table S7)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79DCEFED" w14:textId="3F2CB4E2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8D542C">
              <w:rPr>
                <w:rFonts w:eastAsia="Times New Roman"/>
                <w:color w:val="000000"/>
              </w:rPr>
              <w:t>Within individual</w:t>
            </w:r>
            <w:r>
              <w:rPr>
                <w:rFonts w:eastAsia="Times New Roman"/>
                <w:color w:val="000000"/>
              </w:rPr>
              <w:t>s</w:t>
            </w:r>
          </w:p>
        </w:tc>
        <w:tc>
          <w:tcPr>
            <w:tcW w:w="1427" w:type="dxa"/>
            <w:tcBorders>
              <w:top w:val="single" w:sz="4" w:space="0" w:color="auto"/>
            </w:tcBorders>
            <w:vAlign w:val="center"/>
          </w:tcPr>
          <w:p w14:paraId="2BED54D4" w14:textId="6805B9E5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color w:val="000000"/>
              </w:rPr>
              <w:t>96.04%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C1B10" w14:textId="77777777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 w:rsidRPr="00286420">
              <w:rPr>
                <w:rFonts w:eastAsia="Times New Roman"/>
                <w:i/>
                <w:color w:val="000000"/>
              </w:rPr>
              <w:t>F</w:t>
            </w:r>
            <w:r w:rsidRPr="00286420">
              <w:rPr>
                <w:rFonts w:eastAsia="Times New Roman"/>
                <w:i/>
                <w:color w:val="000000"/>
                <w:vertAlign w:val="subscript"/>
              </w:rPr>
              <w:t>IT</w:t>
            </w:r>
          </w:p>
        </w:tc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070AAD" w14:textId="421DCF11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602B0B">
              <w:rPr>
                <w:rFonts w:eastAsia="Times New Roman"/>
                <w:color w:val="000000"/>
              </w:rPr>
              <w:t>0.0</w:t>
            </w:r>
            <w:r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546E89F6" w14:textId="4D282463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2C13FD" w:rsidRPr="00385AEE" w14:paraId="7586159B" w14:textId="2FAF8859" w:rsidTr="007D2495">
        <w:trPr>
          <w:trHeight w:val="300"/>
          <w:jc w:val="center"/>
        </w:trPr>
        <w:tc>
          <w:tcPr>
            <w:tcW w:w="2821" w:type="dxa"/>
            <w:vMerge/>
            <w:vAlign w:val="center"/>
          </w:tcPr>
          <w:p w14:paraId="5A98F48D" w14:textId="77777777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21" w:type="dxa"/>
            <w:vAlign w:val="center"/>
          </w:tcPr>
          <w:p w14:paraId="6F356CDD" w14:textId="5217154C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8D542C">
              <w:rPr>
                <w:rFonts w:eastAsia="Times New Roman"/>
                <w:color w:val="000000"/>
              </w:rPr>
              <w:t>Among individuals in MUs</w:t>
            </w:r>
          </w:p>
        </w:tc>
        <w:tc>
          <w:tcPr>
            <w:tcW w:w="1427" w:type="dxa"/>
            <w:vAlign w:val="center"/>
          </w:tcPr>
          <w:p w14:paraId="6F9E41FC" w14:textId="38462F04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color w:val="000000"/>
              </w:rPr>
              <w:t>0.84%</w:t>
            </w:r>
          </w:p>
        </w:tc>
        <w:tc>
          <w:tcPr>
            <w:tcW w:w="12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64960" w14:textId="77777777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 w:rsidRPr="00286420">
              <w:rPr>
                <w:rFonts w:eastAsia="Times New Roman"/>
                <w:i/>
                <w:color w:val="000000"/>
              </w:rPr>
              <w:t>F</w:t>
            </w:r>
            <w:r w:rsidRPr="00286420">
              <w:rPr>
                <w:rFonts w:eastAsia="Times New Roman"/>
                <w:i/>
                <w:color w:val="000000"/>
                <w:vertAlign w:val="subscript"/>
              </w:rPr>
              <w:t>IS</w:t>
            </w:r>
          </w:p>
        </w:tc>
        <w:tc>
          <w:tcPr>
            <w:tcW w:w="9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99FD8" w14:textId="75E4555C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602B0B">
              <w:rPr>
                <w:rFonts w:eastAsia="Times New Roman"/>
                <w:color w:val="000000"/>
              </w:rPr>
              <w:t>0.0</w:t>
            </w:r>
            <w:r>
              <w:rPr>
                <w:rFonts w:eastAsia="Times New Roman"/>
                <w:color w:val="000000"/>
              </w:rPr>
              <w:t>09</w:t>
            </w:r>
          </w:p>
        </w:tc>
        <w:tc>
          <w:tcPr>
            <w:tcW w:w="960" w:type="dxa"/>
            <w:vAlign w:val="center"/>
          </w:tcPr>
          <w:p w14:paraId="7C0E79F9" w14:textId="41F62D2C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0.001</w:t>
            </w:r>
          </w:p>
        </w:tc>
      </w:tr>
      <w:tr w:rsidR="002C13FD" w:rsidRPr="00385AEE" w14:paraId="42695C3E" w14:textId="526A35C6" w:rsidTr="007D2495">
        <w:trPr>
          <w:trHeight w:val="300"/>
          <w:jc w:val="center"/>
        </w:trPr>
        <w:tc>
          <w:tcPr>
            <w:tcW w:w="2821" w:type="dxa"/>
            <w:vMerge/>
            <w:vAlign w:val="center"/>
          </w:tcPr>
          <w:p w14:paraId="1E0721EA" w14:textId="77777777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21" w:type="dxa"/>
            <w:vAlign w:val="center"/>
          </w:tcPr>
          <w:p w14:paraId="33F7CA21" w14:textId="38EAAD4C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8D542C">
              <w:rPr>
                <w:rFonts w:eastAsia="Times New Roman"/>
                <w:color w:val="000000"/>
              </w:rPr>
              <w:t>Among MUs in clusters</w:t>
            </w:r>
          </w:p>
        </w:tc>
        <w:tc>
          <w:tcPr>
            <w:tcW w:w="1427" w:type="dxa"/>
            <w:vAlign w:val="center"/>
          </w:tcPr>
          <w:p w14:paraId="44122057" w14:textId="613CD44B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color w:val="000000"/>
              </w:rPr>
              <w:t>1.18%</w:t>
            </w:r>
          </w:p>
        </w:tc>
        <w:tc>
          <w:tcPr>
            <w:tcW w:w="12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F86F8" w14:textId="77777777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 w:rsidRPr="00286420">
              <w:rPr>
                <w:rFonts w:eastAsia="Times New Roman"/>
                <w:i/>
                <w:color w:val="000000"/>
              </w:rPr>
              <w:t>F</w:t>
            </w:r>
            <w:r w:rsidRPr="00286420">
              <w:rPr>
                <w:rFonts w:eastAsia="Times New Roman"/>
                <w:i/>
                <w:color w:val="000000"/>
                <w:vertAlign w:val="subscript"/>
              </w:rPr>
              <w:t>SC</w:t>
            </w:r>
          </w:p>
        </w:tc>
        <w:tc>
          <w:tcPr>
            <w:tcW w:w="9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99801" w14:textId="3FC37ED5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602B0B">
              <w:rPr>
                <w:rFonts w:eastAsia="Times New Roman"/>
                <w:color w:val="000000"/>
              </w:rPr>
              <w:t>0.0</w:t>
            </w:r>
            <w:r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960" w:type="dxa"/>
            <w:vAlign w:val="center"/>
          </w:tcPr>
          <w:p w14:paraId="4F9DD18F" w14:textId="7FB27F1D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2C13FD" w:rsidRPr="00385AEE" w14:paraId="0D86E326" w14:textId="747D329D" w:rsidTr="007D2495">
        <w:trPr>
          <w:trHeight w:val="300"/>
          <w:jc w:val="center"/>
        </w:trPr>
        <w:tc>
          <w:tcPr>
            <w:tcW w:w="2821" w:type="dxa"/>
            <w:vMerge/>
            <w:vAlign w:val="center"/>
          </w:tcPr>
          <w:p w14:paraId="0BDA5D71" w14:textId="77777777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21" w:type="dxa"/>
            <w:vAlign w:val="center"/>
          </w:tcPr>
          <w:p w14:paraId="5F04965B" w14:textId="12ACD7AA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8D542C">
              <w:rPr>
                <w:rFonts w:eastAsia="Times New Roman"/>
                <w:color w:val="000000"/>
              </w:rPr>
              <w:t>Among clusters</w:t>
            </w:r>
          </w:p>
        </w:tc>
        <w:tc>
          <w:tcPr>
            <w:tcW w:w="1427" w:type="dxa"/>
            <w:vAlign w:val="center"/>
          </w:tcPr>
          <w:p w14:paraId="4E09071C" w14:textId="09393FDA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color w:val="000000"/>
              </w:rPr>
              <w:t>1.95%</w:t>
            </w:r>
          </w:p>
        </w:tc>
        <w:tc>
          <w:tcPr>
            <w:tcW w:w="12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2A625" w14:textId="77777777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 w:rsidRPr="00286420">
              <w:rPr>
                <w:rFonts w:eastAsia="Times New Roman"/>
                <w:i/>
                <w:color w:val="000000"/>
              </w:rPr>
              <w:t>F</w:t>
            </w:r>
            <w:r w:rsidRPr="00286420">
              <w:rPr>
                <w:rFonts w:eastAsia="Times New Roman"/>
                <w:i/>
                <w:color w:val="000000"/>
                <w:vertAlign w:val="subscript"/>
              </w:rPr>
              <w:t>CT</w:t>
            </w:r>
          </w:p>
        </w:tc>
        <w:tc>
          <w:tcPr>
            <w:tcW w:w="9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8CC5A4" w14:textId="588DFF52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602B0B">
              <w:rPr>
                <w:rFonts w:eastAsia="Times New Roman"/>
                <w:color w:val="000000"/>
              </w:rPr>
              <w:t>0.0</w:t>
            </w:r>
            <w:r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960" w:type="dxa"/>
            <w:vAlign w:val="center"/>
          </w:tcPr>
          <w:p w14:paraId="020B9ECF" w14:textId="36F1038E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2C13FD" w:rsidRPr="00385AEE" w14:paraId="14D6D5BC" w14:textId="3717C8CE" w:rsidTr="007D2495">
        <w:trPr>
          <w:trHeight w:val="300"/>
          <w:jc w:val="center"/>
        </w:trPr>
        <w:tc>
          <w:tcPr>
            <w:tcW w:w="2821" w:type="dxa"/>
            <w:vMerge w:val="restart"/>
            <w:tcBorders>
              <w:top w:val="single" w:sz="4" w:space="0" w:color="auto"/>
            </w:tcBorders>
            <w:vAlign w:val="center"/>
          </w:tcPr>
          <w:p w14:paraId="1AA2BBBD" w14:textId="213A74C4" w:rsidR="002C13FD" w:rsidRDefault="002C13FD" w:rsidP="007D2495">
            <w:pPr>
              <w:jc w:val="center"/>
            </w:pPr>
            <w:r>
              <w:t>P</w:t>
            </w:r>
            <w:r w:rsidRPr="00AC6C6E">
              <w:t>roposed Canadian Conservation Units</w:t>
            </w:r>
          </w:p>
          <w:p w14:paraId="39E7811C" w14:textId="65A226B5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>
              <w:t>(including a separate cluster for Norwegian Bay)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3837BCD5" w14:textId="18B02E28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8D542C">
              <w:rPr>
                <w:rFonts w:eastAsia="Times New Roman"/>
                <w:color w:val="000000"/>
              </w:rPr>
              <w:t>Within individual</w:t>
            </w:r>
            <w:r>
              <w:rPr>
                <w:rFonts w:eastAsia="Times New Roman"/>
                <w:color w:val="000000"/>
              </w:rPr>
              <w:t>s</w:t>
            </w:r>
          </w:p>
        </w:tc>
        <w:tc>
          <w:tcPr>
            <w:tcW w:w="1427" w:type="dxa"/>
            <w:tcBorders>
              <w:top w:val="single" w:sz="4" w:space="0" w:color="auto"/>
            </w:tcBorders>
            <w:vAlign w:val="center"/>
          </w:tcPr>
          <w:p w14:paraId="4D540CCC" w14:textId="5359D8A0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color w:val="000000"/>
              </w:rPr>
              <w:t>95.96%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BCAA6" w14:textId="77777777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 w:rsidRPr="00286420">
              <w:rPr>
                <w:rFonts w:eastAsia="Times New Roman"/>
                <w:i/>
                <w:color w:val="000000"/>
              </w:rPr>
              <w:t>F</w:t>
            </w:r>
            <w:r w:rsidRPr="00286420">
              <w:rPr>
                <w:rFonts w:eastAsia="Times New Roman"/>
                <w:i/>
                <w:color w:val="000000"/>
                <w:vertAlign w:val="subscript"/>
              </w:rPr>
              <w:t>IT</w:t>
            </w:r>
          </w:p>
        </w:tc>
        <w:tc>
          <w:tcPr>
            <w:tcW w:w="974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1A024C" w14:textId="53F18ADC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602B0B">
              <w:rPr>
                <w:rFonts w:eastAsia="Times New Roman"/>
                <w:color w:val="000000"/>
              </w:rPr>
              <w:t>0.0</w:t>
            </w:r>
            <w:r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267F603A" w14:textId="738F053E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2C13FD" w:rsidRPr="00385AEE" w14:paraId="2585A250" w14:textId="7F9B5F4B" w:rsidTr="007D2495">
        <w:trPr>
          <w:trHeight w:val="300"/>
          <w:jc w:val="center"/>
        </w:trPr>
        <w:tc>
          <w:tcPr>
            <w:tcW w:w="2821" w:type="dxa"/>
            <w:vMerge/>
          </w:tcPr>
          <w:p w14:paraId="15F141D2" w14:textId="77777777" w:rsidR="002C13FD" w:rsidRPr="008D542C" w:rsidRDefault="002C13FD" w:rsidP="00DB19E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21" w:type="dxa"/>
            <w:vAlign w:val="center"/>
          </w:tcPr>
          <w:p w14:paraId="10D242A6" w14:textId="0150DB14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8D542C">
              <w:rPr>
                <w:rFonts w:eastAsia="Times New Roman"/>
                <w:color w:val="000000"/>
              </w:rPr>
              <w:t>Among individuals in MUs</w:t>
            </w:r>
          </w:p>
        </w:tc>
        <w:tc>
          <w:tcPr>
            <w:tcW w:w="1427" w:type="dxa"/>
            <w:vAlign w:val="center"/>
          </w:tcPr>
          <w:p w14:paraId="6D539A5E" w14:textId="6E6D7B0E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color w:val="000000"/>
              </w:rPr>
              <w:t>0.86%</w:t>
            </w:r>
          </w:p>
        </w:tc>
        <w:tc>
          <w:tcPr>
            <w:tcW w:w="12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5ED9A" w14:textId="77777777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 w:rsidRPr="00286420">
              <w:rPr>
                <w:rFonts w:eastAsia="Times New Roman"/>
                <w:i/>
                <w:color w:val="000000"/>
              </w:rPr>
              <w:t>F</w:t>
            </w:r>
            <w:r w:rsidRPr="00286420">
              <w:rPr>
                <w:rFonts w:eastAsia="Times New Roman"/>
                <w:i/>
                <w:color w:val="000000"/>
                <w:vertAlign w:val="subscript"/>
              </w:rPr>
              <w:t>IS</w:t>
            </w:r>
          </w:p>
        </w:tc>
        <w:tc>
          <w:tcPr>
            <w:tcW w:w="9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904AF" w14:textId="0643CBD6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602B0B">
              <w:rPr>
                <w:rFonts w:eastAsia="Times New Roman"/>
                <w:color w:val="000000"/>
              </w:rPr>
              <w:t>0.0</w:t>
            </w:r>
            <w:r>
              <w:rPr>
                <w:rFonts w:eastAsia="Times New Roman"/>
                <w:color w:val="000000"/>
              </w:rPr>
              <w:t>09</w:t>
            </w:r>
          </w:p>
        </w:tc>
        <w:tc>
          <w:tcPr>
            <w:tcW w:w="960" w:type="dxa"/>
            <w:vAlign w:val="center"/>
          </w:tcPr>
          <w:p w14:paraId="06A3B25E" w14:textId="3B73B8DC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0.002</w:t>
            </w:r>
          </w:p>
        </w:tc>
      </w:tr>
      <w:tr w:rsidR="002C13FD" w:rsidRPr="00385AEE" w14:paraId="24DFFD8D" w14:textId="50FE65D6" w:rsidTr="007D2495">
        <w:trPr>
          <w:trHeight w:val="300"/>
          <w:jc w:val="center"/>
        </w:trPr>
        <w:tc>
          <w:tcPr>
            <w:tcW w:w="2821" w:type="dxa"/>
            <w:vMerge/>
          </w:tcPr>
          <w:p w14:paraId="5ED2E672" w14:textId="77777777" w:rsidR="002C13FD" w:rsidRPr="008D542C" w:rsidRDefault="002C13FD" w:rsidP="00DB19E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21" w:type="dxa"/>
            <w:vAlign w:val="center"/>
          </w:tcPr>
          <w:p w14:paraId="12B0B0C1" w14:textId="6376C791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8D542C">
              <w:rPr>
                <w:rFonts w:eastAsia="Times New Roman"/>
                <w:color w:val="000000"/>
              </w:rPr>
              <w:t>Among MUs in clusters</w:t>
            </w:r>
          </w:p>
        </w:tc>
        <w:tc>
          <w:tcPr>
            <w:tcW w:w="1427" w:type="dxa"/>
            <w:vAlign w:val="center"/>
          </w:tcPr>
          <w:p w14:paraId="1F799FDA" w14:textId="3D1759DC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color w:val="000000"/>
              </w:rPr>
              <w:t>1.18%</w:t>
            </w:r>
          </w:p>
        </w:tc>
        <w:tc>
          <w:tcPr>
            <w:tcW w:w="12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62977" w14:textId="77777777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 w:rsidRPr="00286420">
              <w:rPr>
                <w:rFonts w:eastAsia="Times New Roman"/>
                <w:i/>
                <w:color w:val="000000"/>
              </w:rPr>
              <w:t>F</w:t>
            </w:r>
            <w:r w:rsidRPr="00286420">
              <w:rPr>
                <w:rFonts w:eastAsia="Times New Roman"/>
                <w:i/>
                <w:color w:val="000000"/>
                <w:vertAlign w:val="subscript"/>
              </w:rPr>
              <w:t>SC</w:t>
            </w:r>
          </w:p>
        </w:tc>
        <w:tc>
          <w:tcPr>
            <w:tcW w:w="9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187B5" w14:textId="5A18A377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602B0B">
              <w:rPr>
                <w:rFonts w:eastAsia="Times New Roman"/>
                <w:color w:val="000000"/>
              </w:rPr>
              <w:t>0.0</w:t>
            </w:r>
            <w:r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960" w:type="dxa"/>
            <w:vAlign w:val="center"/>
          </w:tcPr>
          <w:p w14:paraId="4A95AA98" w14:textId="5738FE45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  <w:tr w:rsidR="002C13FD" w:rsidRPr="00385AEE" w14:paraId="25E34485" w14:textId="6ABE599D" w:rsidTr="007D2495">
        <w:trPr>
          <w:trHeight w:val="300"/>
          <w:jc w:val="center"/>
        </w:trPr>
        <w:tc>
          <w:tcPr>
            <w:tcW w:w="2821" w:type="dxa"/>
            <w:vMerge/>
          </w:tcPr>
          <w:p w14:paraId="28565278" w14:textId="77777777" w:rsidR="002C13FD" w:rsidRPr="008D542C" w:rsidRDefault="002C13FD" w:rsidP="00DB19E2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21" w:type="dxa"/>
            <w:vAlign w:val="center"/>
          </w:tcPr>
          <w:p w14:paraId="400ED90C" w14:textId="5BDF80A0" w:rsidR="002C13FD" w:rsidRPr="008D542C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8D542C">
              <w:rPr>
                <w:rFonts w:eastAsia="Times New Roman"/>
                <w:color w:val="000000"/>
              </w:rPr>
              <w:t>Among clusters</w:t>
            </w:r>
          </w:p>
        </w:tc>
        <w:tc>
          <w:tcPr>
            <w:tcW w:w="1427" w:type="dxa"/>
            <w:vAlign w:val="center"/>
          </w:tcPr>
          <w:p w14:paraId="14A97E80" w14:textId="5E952A13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color w:val="000000"/>
              </w:rPr>
              <w:t>2.00%</w:t>
            </w:r>
          </w:p>
        </w:tc>
        <w:tc>
          <w:tcPr>
            <w:tcW w:w="121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669F82" w14:textId="77777777" w:rsidR="002C13FD" w:rsidRPr="00286420" w:rsidRDefault="002C13FD" w:rsidP="007D2495">
            <w:pPr>
              <w:jc w:val="center"/>
              <w:rPr>
                <w:rFonts w:eastAsia="Times New Roman"/>
                <w:i/>
                <w:color w:val="000000"/>
              </w:rPr>
            </w:pPr>
            <w:r w:rsidRPr="00286420">
              <w:rPr>
                <w:rFonts w:eastAsia="Times New Roman"/>
                <w:i/>
                <w:color w:val="000000"/>
              </w:rPr>
              <w:t>F</w:t>
            </w:r>
            <w:r w:rsidRPr="00286420">
              <w:rPr>
                <w:rFonts w:eastAsia="Times New Roman"/>
                <w:i/>
                <w:color w:val="000000"/>
                <w:vertAlign w:val="subscript"/>
              </w:rPr>
              <w:t>CT</w:t>
            </w:r>
          </w:p>
        </w:tc>
        <w:tc>
          <w:tcPr>
            <w:tcW w:w="97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02221C" w14:textId="58B19BB1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 w:rsidRPr="00602B0B">
              <w:rPr>
                <w:rFonts w:eastAsia="Times New Roman"/>
                <w:color w:val="000000"/>
              </w:rPr>
              <w:t>0.0</w:t>
            </w:r>
            <w:r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960" w:type="dxa"/>
            <w:vAlign w:val="center"/>
          </w:tcPr>
          <w:p w14:paraId="2380D86B" w14:textId="04EA24F2" w:rsidR="002C13FD" w:rsidRPr="00602B0B" w:rsidRDefault="002C13FD" w:rsidP="007D2495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</w:t>
            </w:r>
          </w:p>
        </w:tc>
      </w:tr>
    </w:tbl>
    <w:p w14:paraId="5FB84094" w14:textId="77777777" w:rsidR="00DB19E2" w:rsidRDefault="00DB19E2"/>
    <w:p w14:paraId="48F90500" w14:textId="77777777" w:rsidR="00DB19E2" w:rsidRDefault="00DB19E2">
      <w:pPr>
        <w:sectPr w:rsidR="00DB19E2" w:rsidSect="00C90AD0">
          <w:pgSz w:w="15842" w:h="12242" w:orient="landscape"/>
          <w:pgMar w:top="1440" w:right="1440" w:bottom="1440" w:left="1440" w:header="851" w:footer="851" w:gutter="0"/>
          <w:lnNumType w:countBy="1" w:restart="continuous"/>
          <w:cols w:space="708"/>
          <w:docGrid w:linePitch="360"/>
        </w:sectPr>
      </w:pPr>
    </w:p>
    <w:p w14:paraId="4AE9924E" w14:textId="28E4FAED" w:rsidR="00274D49" w:rsidRPr="00274D49" w:rsidRDefault="00C417AC">
      <w:r>
        <w:rPr>
          <w:noProof/>
          <w:lang w:val="en-US"/>
        </w:rPr>
        <w:drawing>
          <wp:inline distT="0" distB="0" distL="0" distR="0" wp14:anchorId="501310B4" wp14:editId="3AA6B7C6">
            <wp:extent cx="5943600" cy="2245995"/>
            <wp:effectExtent l="0" t="0" r="0" b="0"/>
            <wp:docPr id="7" name="Picture 7" descr="Macintosh HD:Users:rene:Documents:School:Thesis:Papers:Response to Lily:Supplementary Stuff:minor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ne:Documents:School:Thesis:Papers:Response to Lily:Supplementary Stuff:minorit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A0F5F" w14:textId="6EDBFDEA" w:rsidR="007438A6" w:rsidRDefault="00BE7B11">
      <w:r>
        <w:rPr>
          <w:b/>
        </w:rPr>
        <w:t>Fig</w:t>
      </w:r>
      <w:r w:rsidR="00B21CFF">
        <w:rPr>
          <w:b/>
        </w:rPr>
        <w:t>ure A.</w:t>
      </w:r>
      <w:r w:rsidR="007438A6">
        <w:t xml:space="preserve"> </w:t>
      </w:r>
      <w:r w:rsidR="002E784B">
        <w:t xml:space="preserve">CLUMPAK-averaged minority modes for </w:t>
      </w:r>
      <w:r w:rsidR="002E784B" w:rsidRPr="002E784B">
        <w:rPr>
          <w:i/>
        </w:rPr>
        <w:t>K</w:t>
      </w:r>
      <w:r w:rsidR="002E784B">
        <w:t>=5.</w:t>
      </w:r>
      <w:r w:rsidR="001146C8">
        <w:t xml:space="preserve"> The majority mode is shown in Fig 2 of the main paper.</w:t>
      </w:r>
    </w:p>
    <w:p w14:paraId="414D881E" w14:textId="6AEB7331" w:rsidR="002B1D80" w:rsidRDefault="002B1D80">
      <w:r>
        <w:br w:type="page"/>
      </w:r>
    </w:p>
    <w:p w14:paraId="5EEAD0EA" w14:textId="0D121100" w:rsidR="00094129" w:rsidRDefault="00C211CC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67BED086" wp14:editId="77016F27">
            <wp:extent cx="5930900" cy="5306695"/>
            <wp:effectExtent l="0" t="0" r="12700" b="1905"/>
            <wp:docPr id="4" name="Picture 4" descr="Macintosh HD:Users:rene:Desktop:ba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ne:Desktop:bas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3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08E6" w14:textId="4939149B" w:rsidR="002B1D80" w:rsidRDefault="00BE7B11" w:rsidP="005060AE">
      <w:pPr>
        <w:jc w:val="both"/>
      </w:pPr>
      <w:r>
        <w:rPr>
          <w:b/>
        </w:rPr>
        <w:t>Fig</w:t>
      </w:r>
      <w:r w:rsidR="00B21CFF">
        <w:rPr>
          <w:b/>
        </w:rPr>
        <w:t>ure B.</w:t>
      </w:r>
      <w:r w:rsidR="002B1D80">
        <w:t xml:space="preserve"> CLUMPAK</w:t>
      </w:r>
      <w:r w:rsidR="000B37A4">
        <w:t xml:space="preserve"> output for </w:t>
      </w:r>
      <w:r w:rsidR="000B37A4" w:rsidRPr="007A43EB">
        <w:rPr>
          <w:smallCaps/>
        </w:rPr>
        <w:t>Structure</w:t>
      </w:r>
      <w:r w:rsidR="000B37A4">
        <w:t xml:space="preserve"> runs using </w:t>
      </w:r>
      <w:r w:rsidR="00710DC3">
        <w:t xml:space="preserve">the </w:t>
      </w:r>
      <w:r w:rsidR="005060AE">
        <w:t xml:space="preserve">LOCPRIOR=1 for </w:t>
      </w:r>
      <w:r w:rsidR="000B37A4">
        <w:t xml:space="preserve">the </w:t>
      </w:r>
      <w:r w:rsidR="00710DC3">
        <w:t xml:space="preserve">complete set of </w:t>
      </w:r>
      <w:r w:rsidR="000B37A4">
        <w:t>samples from</w:t>
      </w:r>
      <w:r w:rsidR="005060AE">
        <w:t>:</w:t>
      </w:r>
      <w:r w:rsidR="000B37A4">
        <w:t xml:space="preserve"> </w:t>
      </w:r>
      <w:r w:rsidR="00710DC3">
        <w:t xml:space="preserve">a–c) </w:t>
      </w:r>
      <w:r w:rsidR="000B37A4">
        <w:t>the Polar Basin cluster, and d–f) the Canadian Arctic Archipelago.</w:t>
      </w:r>
      <w:r w:rsidR="007A43EB">
        <w:t xml:space="preserve"> a) and d) show the preferred number of clusters using the Pritchard method; b) and e) show the preferred number of clusters according to the Evanno method; c) and f) show the</w:t>
      </w:r>
      <w:r w:rsidR="00935329">
        <w:t xml:space="preserve"> majority modes</w:t>
      </w:r>
      <w:r w:rsidR="005060AE">
        <w:t xml:space="preserve"> for the preferred number of clusters. Both show east–west differentiation in the preferred number of clusters. In f), the results for K=3 are also plotted</w:t>
      </w:r>
      <w:r w:rsidR="00A61821">
        <w:t xml:space="preserve"> (though they are not preferred by either method)</w:t>
      </w:r>
      <w:r w:rsidR="005060AE">
        <w:t xml:space="preserve">, as they show potential differentiation of the Gulf of Boothia from the neighbouring M’Clintock Channel management unit, as has previously been reported </w:t>
      </w:r>
      <w:r w:rsidR="005060AE">
        <w:fldChar w:fldCharType="begin"/>
      </w:r>
      <w:r w:rsidR="005060AE">
        <w:instrText xml:space="preserve"> ADDIN EN.CITE &lt;EndNote&gt;&lt;Cite&gt;&lt;Author&gt;Campagna&lt;/Author&gt;&lt;Year&gt;2013&lt;/Year&gt;&lt;RecNum&gt;784&lt;/RecNum&gt;&lt;DisplayText&gt;[6]&lt;/DisplayText&gt;&lt;record&gt;&lt;rec-number&gt;784&lt;/rec-number&gt;&lt;foreign-keys&gt;&lt;key app="EN" db-id="xz0zr90rnr9xdled0abxps0setttaardr005" timestamp="1403289917"&gt;784&lt;/key&gt;&lt;/foreign-keys&gt;&lt;ref-type name="Journal Article"&gt;17&lt;/ref-type&gt;&lt;contributors&gt;&lt;authors&gt;&lt;author&gt;Campagna, Leonardo&lt;/author&gt;&lt;author&gt;Van Coeverden de Groot, Peter J.&lt;/author&gt;&lt;author&gt;Saunders, Brenda L.&lt;/author&gt;&lt;author&gt;Atkinson, Stephen N.&lt;/author&gt;&lt;author&gt;Weber, Diana S.&lt;/author&gt;&lt;author&gt;Dyck, Markus G.&lt;/author&gt;&lt;author&gt;Boag, Peter T.&lt;/author&gt;&lt;author&gt;Lougheed, Stephen C.&lt;/author&gt;&lt;/authors&gt;&lt;/contributors&gt;&lt;titles&gt;&lt;title&gt;&lt;style face="normal" font="default" size="100%"&gt;Extensive sampling of polar bears (&lt;/style&gt;&lt;style face="italic" font="default" size="100%"&gt;Ursus maritimus&lt;/style&gt;&lt;style face="normal" font="default" size="100%"&gt;) in the Northwest Passage (Canadian Arctic Archipelago) reveals population differentiation across multiple spatial and temporal scales&lt;/style&gt;&lt;/title&gt;&lt;secondary-title&gt;Ecology and Evolution&lt;/secondary-title&gt;&lt;/titles&gt;&lt;periodical&gt;&lt;full-title&gt;Ecology and Evolution&lt;/full-title&gt;&lt;/periodical&gt;&lt;pages&gt;3152–3165&lt;/pages&gt;&lt;volume&gt;3&lt;/volume&gt;&lt;number&gt;9&lt;/number&gt;&lt;keywords&gt;&lt;keyword&gt;Conservation genetics&lt;/keyword&gt;&lt;keyword&gt;DNA microsatellites&lt;/keyword&gt;&lt;keyword&gt;marine mammals&lt;/keyword&gt;&lt;keyword&gt;mark-recapture&lt;/keyword&gt;&lt;keyword&gt;mitochondrial DNA&lt;/keyword&gt;&lt;keyword&gt;species at risk&lt;/keyword&gt;&lt;/keywords&gt;&lt;dates&gt;&lt;year&gt;2013&lt;/year&gt;&lt;/dates&gt;&lt;isbn&gt;2045-7758&lt;/isbn&gt;&lt;urls&gt;&lt;related-urls&gt;&lt;url&gt;http://dx.doi.org/10.1002/ece3.662&lt;/url&gt;&lt;/related-urls&gt;&lt;/urls&gt;&lt;electronic-resource-num&gt;10.1002/ece3.662&lt;/electronic-resource-num&gt;&lt;/record&gt;&lt;/Cite&gt;&lt;/EndNote&gt;</w:instrText>
      </w:r>
      <w:r w:rsidR="005060AE">
        <w:fldChar w:fldCharType="separate"/>
      </w:r>
      <w:r w:rsidR="005060AE">
        <w:rPr>
          <w:noProof/>
        </w:rPr>
        <w:t>[6]</w:t>
      </w:r>
      <w:r w:rsidR="005060AE">
        <w:fldChar w:fldCharType="end"/>
      </w:r>
      <w:r w:rsidR="005060AE">
        <w:t>.</w:t>
      </w:r>
      <w:r w:rsidR="00E56074">
        <w:t xml:space="preserve"> Note that Davis Strait </w:t>
      </w:r>
      <w:r w:rsidR="00D60417">
        <w:t xml:space="preserve">samples </w:t>
      </w:r>
      <w:r w:rsidR="00E56074">
        <w:t>ha</w:t>
      </w:r>
      <w:r w:rsidR="00D60417">
        <w:t>ve</w:t>
      </w:r>
      <w:r w:rsidR="00E56074">
        <w:t xml:space="preserve"> been excluded from</w:t>
      </w:r>
      <w:r w:rsidR="00D60417">
        <w:t xml:space="preserve"> the run for the Canadian Arctic Archipelago</w:t>
      </w:r>
      <w:r w:rsidR="00E56074">
        <w:t xml:space="preserve">, </w:t>
      </w:r>
      <w:r w:rsidR="00D60417">
        <w:t xml:space="preserve">because of their sheer number </w:t>
      </w:r>
      <w:r w:rsidR="00E56074">
        <w:t>a</w:t>
      </w:r>
      <w:r w:rsidR="00D60417">
        <w:t xml:space="preserve">nd because </w:t>
      </w:r>
      <w:r w:rsidR="00F216B2">
        <w:t>Davis Strait represents an admixture zone between the Archipelago and the Hudson Complex</w:t>
      </w:r>
      <w:r w:rsidR="00E56074">
        <w:t>.</w:t>
      </w:r>
    </w:p>
    <w:p w14:paraId="38104BB5" w14:textId="5092D554" w:rsidR="007438A6" w:rsidRDefault="007438A6">
      <w:r>
        <w:br w:type="page"/>
      </w:r>
    </w:p>
    <w:p w14:paraId="367A3990" w14:textId="265DAE32" w:rsidR="007F6921" w:rsidRDefault="00626325" w:rsidP="004F2FF5">
      <w:pPr>
        <w:jc w:val="both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770108EF" wp14:editId="32C3B2EA">
            <wp:extent cx="5973208" cy="2857500"/>
            <wp:effectExtent l="0" t="0" r="0" b="0"/>
            <wp:docPr id="6" name="Picture 6" descr="Macintosh HD:Users:rene:Documents:School:Thesis:Papers:Response to Lily:Supplemental:baps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ne:Documents:School:Thesis:Papers:Response to Lily:Supplemental:baps6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8" cy="2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CB806" w14:textId="188C1155" w:rsidR="00374711" w:rsidRDefault="00BE7B11" w:rsidP="00305DDB">
      <w:pPr>
        <w:jc w:val="both"/>
      </w:pPr>
      <w:r>
        <w:rPr>
          <w:b/>
        </w:rPr>
        <w:t>Fig</w:t>
      </w:r>
      <w:r w:rsidR="00B21CFF">
        <w:rPr>
          <w:b/>
        </w:rPr>
        <w:t>ure C.</w:t>
      </w:r>
      <w:r w:rsidR="000C2453">
        <w:t xml:space="preserve"> Admixture plot produced by BAPS for </w:t>
      </w:r>
      <w:r w:rsidR="000C2453" w:rsidRPr="000C2453">
        <w:rPr>
          <w:i/>
        </w:rPr>
        <w:t>K</w:t>
      </w:r>
      <w:r w:rsidR="0097671C">
        <w:t>=6</w:t>
      </w:r>
      <w:r w:rsidR="000C2453">
        <w:t xml:space="preserve">. A single individual in </w:t>
      </w:r>
      <w:r w:rsidR="00DD7386">
        <w:t>LP</w:t>
      </w:r>
      <w:r w:rsidR="00B646A8">
        <w:t xml:space="preserve"> </w:t>
      </w:r>
      <w:r w:rsidR="00414A95">
        <w:t xml:space="preserve">with </w:t>
      </w:r>
      <w:r w:rsidR="00A06FD9">
        <w:t>four</w:t>
      </w:r>
      <w:r w:rsidR="00414A95">
        <w:t xml:space="preserve"> missing loci </w:t>
      </w:r>
      <w:r w:rsidR="00B646A8">
        <w:t>(displayed here in white) was</w:t>
      </w:r>
      <w:r w:rsidR="000C2453">
        <w:t xml:space="preserve"> placed in its own </w:t>
      </w:r>
      <w:r w:rsidR="00B646A8">
        <w:t xml:space="preserve">genetic cluster during </w:t>
      </w:r>
      <w:r w:rsidR="00DD7386">
        <w:t xml:space="preserve">mixture clustering and was removed prior to </w:t>
      </w:r>
      <w:r w:rsidR="00B646A8">
        <w:t>admix</w:t>
      </w:r>
      <w:r w:rsidR="00DD7386">
        <w:t>ture analysis</w:t>
      </w:r>
      <w:r w:rsidR="00B80201">
        <w:t>, leaving five major genetic clusters</w:t>
      </w:r>
      <w:r w:rsidR="000C2453">
        <w:t>. Management unit abbreviations are as in Table 1 of the main paper.</w:t>
      </w:r>
    </w:p>
    <w:p w14:paraId="2A35EF26" w14:textId="77777777" w:rsidR="00374711" w:rsidRDefault="00374711">
      <w:r>
        <w:br w:type="page"/>
      </w:r>
    </w:p>
    <w:p w14:paraId="1E6740DE" w14:textId="06856764" w:rsidR="002C4213" w:rsidRDefault="008353C3" w:rsidP="00305DDB">
      <w:pPr>
        <w:jc w:val="both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C8D9ACC" wp14:editId="06FE55A7">
            <wp:extent cx="5855677" cy="6172200"/>
            <wp:effectExtent l="0" t="0" r="12065" b="0"/>
            <wp:docPr id="5" name="Picture 5" descr="Macintosh HD:Users:rene:Documents:School:Thesis:Papers:Response to Lily:Supplemental:BAPS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ene:Documents:School:Thesis:Papers:Response to Lily:Supplemental:BAPS_map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77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68EB9" w14:textId="1F3EA414" w:rsidR="008854A8" w:rsidRDefault="00BE7B11" w:rsidP="007A4483">
      <w:pPr>
        <w:jc w:val="both"/>
      </w:pPr>
      <w:r>
        <w:rPr>
          <w:b/>
        </w:rPr>
        <w:t>Fig</w:t>
      </w:r>
      <w:r w:rsidR="00B21CFF">
        <w:rPr>
          <w:b/>
        </w:rPr>
        <w:t>ure D.</w:t>
      </w:r>
      <w:r w:rsidR="002C4213" w:rsidRPr="00D6377E">
        <w:t xml:space="preserve"> </w:t>
      </w:r>
      <w:r w:rsidR="00E46914">
        <w:t xml:space="preserve">Genetic cluster memberships for all individuals with microsatellite genotypes included in the original study of Peacock </w:t>
      </w:r>
      <w:r w:rsidR="00E46914" w:rsidRPr="00E46914">
        <w:rPr>
          <w:i/>
        </w:rPr>
        <w:t>et al.</w:t>
      </w:r>
      <w:r w:rsidR="00E46914">
        <w:t xml:space="preserve">, 2015. </w:t>
      </w:r>
      <w:r w:rsidR="009D204D">
        <w:t>I</w:t>
      </w:r>
      <w:r w:rsidR="00AC15CE">
        <w:t xml:space="preserve">ndividuals </w:t>
      </w:r>
      <w:r w:rsidR="00733424">
        <w:t xml:space="preserve">in Figure </w:t>
      </w:r>
      <w:r w:rsidR="008C2064">
        <w:t>C</w:t>
      </w:r>
      <w:r w:rsidR="00733424">
        <w:t xml:space="preserve"> </w:t>
      </w:r>
      <w:r w:rsidR="009D204D">
        <w:t xml:space="preserve">who were “highly assigned” (i.e., posterior probability of non-admixture &gt; 0.05) to one of the </w:t>
      </w:r>
      <w:r w:rsidR="006F0DE5">
        <w:t>five</w:t>
      </w:r>
      <w:r w:rsidR="009D204D">
        <w:t xml:space="preserve"> </w:t>
      </w:r>
      <w:r w:rsidR="00733424">
        <w:t>major clusters identified by BAPS</w:t>
      </w:r>
      <w:r w:rsidR="009D204D">
        <w:t xml:space="preserve"> </w:t>
      </w:r>
      <w:r w:rsidR="009D204D" w:rsidRPr="00D6377E">
        <w:t xml:space="preserve">were retained </w:t>
      </w:r>
      <w:r w:rsidR="00414A95">
        <w:t xml:space="preserve">as </w:t>
      </w:r>
      <w:r w:rsidR="009D204D">
        <w:t>a training set</w:t>
      </w:r>
      <w:r w:rsidR="00733424">
        <w:t xml:space="preserve"> </w:t>
      </w:r>
      <w:r w:rsidR="009D204D">
        <w:t xml:space="preserve">with which to cluster all other individuals. </w:t>
      </w:r>
      <w:r w:rsidR="0075651F">
        <w:t xml:space="preserve">Significantly </w:t>
      </w:r>
      <w:r w:rsidR="001B0156">
        <w:t>a</w:t>
      </w:r>
      <w:r w:rsidR="009D204D">
        <w:t xml:space="preserve">dmixed individuals </w:t>
      </w:r>
      <w:r w:rsidR="00733424">
        <w:t>are shown displayed in black.</w:t>
      </w:r>
      <w:r w:rsidR="00A16C33">
        <w:t xml:space="preserve"> Management unit abbreviations are as in Table 1 of the main paper.</w:t>
      </w:r>
      <w:r w:rsidR="000E221A">
        <w:t xml:space="preserve"> As in Figure 6 of the main paper, sea ice </w:t>
      </w:r>
      <w:r w:rsidR="00535CDC">
        <w:t xml:space="preserve">extent </w:t>
      </w:r>
      <w:r w:rsidR="000E221A">
        <w:t xml:space="preserve">during the breeding season is approximated using </w:t>
      </w:r>
      <w:r w:rsidR="00A643AB">
        <w:t>measurements</w:t>
      </w:r>
      <w:r w:rsidR="000E221A">
        <w:t xml:space="preserve"> for April 15, 2008.</w:t>
      </w:r>
      <w:r w:rsidR="00F426CB">
        <w:t xml:space="preserve"> Colours are as in Figure 4 of the main manuscript.</w:t>
      </w:r>
    </w:p>
    <w:p w14:paraId="47E47F92" w14:textId="76E86BAD" w:rsidR="00965C99" w:rsidRDefault="00965C99">
      <w:r>
        <w:br w:type="page"/>
      </w:r>
    </w:p>
    <w:p w14:paraId="4D77CF92" w14:textId="4609E0C1" w:rsidR="00965C99" w:rsidRDefault="0034300E" w:rsidP="007A4483">
      <w:pPr>
        <w:jc w:val="both"/>
      </w:pPr>
      <w:r>
        <w:rPr>
          <w:noProof/>
          <w:lang w:val="en-US"/>
        </w:rPr>
        <w:drawing>
          <wp:inline distT="0" distB="0" distL="0" distR="0" wp14:anchorId="1D43C6A5" wp14:editId="42CCCE0F">
            <wp:extent cx="5943600" cy="6931025"/>
            <wp:effectExtent l="0" t="0" r="0" b="3175"/>
            <wp:docPr id="2" name="Picture 2" descr="Macintosh HD:Users:rene:Documents:School:Thesis:Papers:Response to Lily:Supplementary Stuff:PC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ne:Documents:School:Thesis:Papers:Response to Lily:Supplementary Stuff:PCA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2F993" w14:textId="6E8321EB" w:rsidR="00965C99" w:rsidRDefault="00BE7B11" w:rsidP="007A4483">
      <w:pPr>
        <w:jc w:val="both"/>
      </w:pPr>
      <w:r>
        <w:rPr>
          <w:b/>
        </w:rPr>
        <w:t>Fig</w:t>
      </w:r>
      <w:r w:rsidR="00B21CFF">
        <w:rPr>
          <w:b/>
        </w:rPr>
        <w:t>ure E</w:t>
      </w:r>
      <w:r w:rsidR="00965C99" w:rsidRPr="00965C99">
        <w:rPr>
          <w:b/>
        </w:rPr>
        <w:t>.</w:t>
      </w:r>
      <w:r w:rsidR="00965C99" w:rsidRPr="00AD46F3">
        <w:t xml:space="preserve"> </w:t>
      </w:r>
      <w:r w:rsidR="00FF1AEA">
        <w:t xml:space="preserve">Pollack plot showing </w:t>
      </w:r>
      <w:r w:rsidR="00AD46F3">
        <w:t xml:space="preserve">PCAs </w:t>
      </w:r>
      <w:r w:rsidR="00FD2318">
        <w:t>(axes</w:t>
      </w:r>
      <w:r w:rsidR="00933EFA">
        <w:t>:</w:t>
      </w:r>
      <w:r w:rsidR="00FD2318">
        <w:t xml:space="preserve"> </w:t>
      </w:r>
      <w:r w:rsidR="00EB011F">
        <w:t>x = PC1, y = PC2</w:t>
      </w:r>
      <w:r w:rsidR="00FD2318">
        <w:t xml:space="preserve">) </w:t>
      </w:r>
      <w:r w:rsidR="00AD46F3">
        <w:t xml:space="preserve">of 100 independent </w:t>
      </w:r>
      <w:r w:rsidR="0012707B">
        <w:t>random sub</w:t>
      </w:r>
      <w:r w:rsidR="00AD46F3">
        <w:t>sample</w:t>
      </w:r>
      <w:r w:rsidR="0012707B">
        <w:t>s</w:t>
      </w:r>
      <w:r w:rsidR="00AD46F3">
        <w:t xml:space="preserve"> </w:t>
      </w:r>
      <w:r w:rsidR="0012707B">
        <w:t>o</w:t>
      </w:r>
      <w:r w:rsidR="00AD46F3">
        <w:t xml:space="preserve">f ≤30 </w:t>
      </w:r>
      <w:r w:rsidR="00655F90">
        <w:t>individuals</w:t>
      </w:r>
      <w:r w:rsidR="007F3592">
        <w:t xml:space="preserve"> </w:t>
      </w:r>
      <w:r w:rsidR="00102610">
        <w:t xml:space="preserve">per management unit </w:t>
      </w:r>
      <w:r w:rsidR="007F3592">
        <w:t xml:space="preserve">from the complete 2748-individual </w:t>
      </w:r>
      <w:r w:rsidR="004337B2">
        <w:t xml:space="preserve">polar bear </w:t>
      </w:r>
      <w:r w:rsidR="007F3592">
        <w:t xml:space="preserve">dataset. </w:t>
      </w:r>
      <w:r w:rsidR="003B5549">
        <w:t>Only individuals who</w:t>
      </w:r>
      <w:r w:rsidR="007F3592">
        <w:t xml:space="preserve"> were fully genotyped for </w:t>
      </w:r>
      <w:r w:rsidR="00F57686">
        <w:t>the</w:t>
      </w:r>
      <w:r w:rsidR="007F3592">
        <w:t xml:space="preserve"> fourteen loci</w:t>
      </w:r>
      <w:r w:rsidR="003B5549">
        <w:t xml:space="preserve"> </w:t>
      </w:r>
      <w:r w:rsidR="00F57686">
        <w:t xml:space="preserve">listed in the main paper </w:t>
      </w:r>
      <w:r w:rsidR="003B5549">
        <w:t>were included</w:t>
      </w:r>
      <w:r w:rsidR="00655F90">
        <w:t>.</w:t>
      </w:r>
      <w:r w:rsidR="00BD0D77">
        <w:t xml:space="preserve"> Management units are colour-coded as in the main manuscript</w:t>
      </w:r>
      <w:r w:rsidR="00FD2318">
        <w:t>.</w:t>
      </w:r>
      <w:r w:rsidR="00A7624C">
        <w:t xml:space="preserve"> In cases where </w:t>
      </w:r>
      <w:r w:rsidR="00813690">
        <w:t xml:space="preserve">four major clusters cannot </w:t>
      </w:r>
      <w:r w:rsidR="00A7624C">
        <w:t xml:space="preserve">clearly </w:t>
      </w:r>
      <w:r w:rsidR="00813690">
        <w:t xml:space="preserve">be </w:t>
      </w:r>
      <w:r w:rsidR="00A7624C">
        <w:t xml:space="preserve">distinguished, </w:t>
      </w:r>
      <w:r w:rsidR="00813690">
        <w:t>they</w:t>
      </w:r>
      <w:r w:rsidR="00A7624C">
        <w:t xml:space="preserve"> </w:t>
      </w:r>
      <w:r w:rsidR="00F023D1">
        <w:t>usually become apparent by viewing the third PC</w:t>
      </w:r>
      <w:r w:rsidR="00A7624C">
        <w:t xml:space="preserve"> (Fig</w:t>
      </w:r>
      <w:r w:rsidR="008C2064">
        <w:t>ure</w:t>
      </w:r>
      <w:r w:rsidR="00A7624C">
        <w:t xml:space="preserve"> </w:t>
      </w:r>
      <w:r w:rsidR="008C2064">
        <w:t>F</w:t>
      </w:r>
      <w:r w:rsidR="00A7624C">
        <w:t>).</w:t>
      </w:r>
    </w:p>
    <w:p w14:paraId="71081241" w14:textId="4ED007D6" w:rsidR="00CB1EE6" w:rsidRDefault="00CB1EE6">
      <w:r>
        <w:br w:type="page"/>
      </w:r>
    </w:p>
    <w:p w14:paraId="1DC98DE3" w14:textId="4C056F62" w:rsidR="00CB1EE6" w:rsidRDefault="009A71B8" w:rsidP="007A4483">
      <w:pPr>
        <w:jc w:val="both"/>
      </w:pPr>
      <w:r>
        <w:rPr>
          <w:noProof/>
          <w:lang w:val="en-US"/>
        </w:rPr>
        <w:drawing>
          <wp:inline distT="0" distB="0" distL="0" distR="0" wp14:anchorId="34EE312F" wp14:editId="7417B19B">
            <wp:extent cx="5943600" cy="6931025"/>
            <wp:effectExtent l="0" t="0" r="0" b="3175"/>
            <wp:docPr id="3" name="Picture 3" descr="Macintosh HD:Users:rene:Thesis Data:Miscellaneous:Peacock:Data:Nuclear:Subsetted:100 Additional Subsets:Additional:PCAs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ne:Thesis Data:Miscellaneous:Peacock:Data:Nuclear:Subsetted:100 Additional Subsets:Additional:PCAs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0744" w14:textId="169784BD" w:rsidR="00CB1EE6" w:rsidRDefault="00BE7B11" w:rsidP="00CB1EE6">
      <w:pPr>
        <w:jc w:val="both"/>
      </w:pPr>
      <w:r>
        <w:rPr>
          <w:b/>
        </w:rPr>
        <w:t>Fig</w:t>
      </w:r>
      <w:r w:rsidR="00B21CFF">
        <w:rPr>
          <w:b/>
        </w:rPr>
        <w:t>ure F.</w:t>
      </w:r>
      <w:r w:rsidR="00CB1EE6" w:rsidRPr="00AD46F3">
        <w:t xml:space="preserve"> </w:t>
      </w:r>
      <w:r w:rsidR="00FF1AEA">
        <w:t xml:space="preserve">Pollack plot showing </w:t>
      </w:r>
      <w:r w:rsidR="00CB1EE6">
        <w:t>PCAs (axes: x = PC1, y = PC</w:t>
      </w:r>
      <w:r w:rsidR="008C1781">
        <w:t>3</w:t>
      </w:r>
      <w:r w:rsidR="00CB1EE6">
        <w:t xml:space="preserve">) of 100 independent random subsamples of </w:t>
      </w:r>
      <w:r w:rsidR="00102610">
        <w:t>≤30 individuals per management unit</w:t>
      </w:r>
      <w:r w:rsidR="00CB1EE6">
        <w:t xml:space="preserve"> from the complete 2748-individual polar bear dataset. </w:t>
      </w:r>
      <w:r w:rsidR="0034184D">
        <w:t>These are the same random subsets as used in Fig</w:t>
      </w:r>
      <w:r w:rsidR="008C2064">
        <w:t>ure E</w:t>
      </w:r>
      <w:bookmarkStart w:id="0" w:name="_GoBack"/>
      <w:bookmarkEnd w:id="0"/>
      <w:r w:rsidR="0034184D">
        <w:t xml:space="preserve">. </w:t>
      </w:r>
      <w:r w:rsidR="00CB1EE6">
        <w:t>Only individuals who were fully genotyped for the fourteen loci listed in the main paper were included. Management units are colour-coded as in the main manuscript.</w:t>
      </w:r>
    </w:p>
    <w:p w14:paraId="01F3761D" w14:textId="77777777" w:rsidR="004E4588" w:rsidRDefault="004E4588" w:rsidP="007A4483">
      <w:pPr>
        <w:jc w:val="both"/>
        <w:sectPr w:rsidR="004E4588" w:rsidSect="0064499A">
          <w:pgSz w:w="12242" w:h="15842"/>
          <w:pgMar w:top="1440" w:right="1440" w:bottom="1440" w:left="1440" w:header="851" w:footer="851" w:gutter="0"/>
          <w:lnNumType w:countBy="1" w:restart="continuous"/>
          <w:cols w:space="708"/>
          <w:docGrid w:linePitch="360"/>
        </w:sectPr>
      </w:pPr>
    </w:p>
    <w:p w14:paraId="6925BFDD" w14:textId="77777777" w:rsidR="00AE31E3" w:rsidRDefault="00AE31E3" w:rsidP="007A4483">
      <w:pPr>
        <w:jc w:val="both"/>
      </w:pPr>
    </w:p>
    <w:p w14:paraId="3E6547D4" w14:textId="77777777" w:rsidR="00AE31E3" w:rsidRDefault="00AE31E3" w:rsidP="007A4483">
      <w:pPr>
        <w:jc w:val="both"/>
      </w:pPr>
    </w:p>
    <w:p w14:paraId="67FEB4C9" w14:textId="77777777" w:rsidR="005060AE" w:rsidRPr="005060AE" w:rsidRDefault="00AE31E3" w:rsidP="005060AE">
      <w:pPr>
        <w:pStyle w:val="EndNoteBibliographyTitle"/>
        <w:rPr>
          <w:b/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5060AE" w:rsidRPr="005060AE">
        <w:rPr>
          <w:b/>
          <w:noProof/>
        </w:rPr>
        <w:t>References</w:t>
      </w:r>
    </w:p>
    <w:p w14:paraId="5DDA17A5" w14:textId="77777777" w:rsidR="005060AE" w:rsidRPr="005060AE" w:rsidRDefault="005060AE" w:rsidP="005060AE">
      <w:pPr>
        <w:pStyle w:val="EndNoteBibliographyTitle"/>
        <w:rPr>
          <w:b/>
          <w:noProof/>
        </w:rPr>
      </w:pPr>
    </w:p>
    <w:p w14:paraId="44CE2375" w14:textId="77777777" w:rsidR="005060AE" w:rsidRPr="005060AE" w:rsidRDefault="005060AE" w:rsidP="005060AE">
      <w:pPr>
        <w:pStyle w:val="EndNoteBibliography"/>
        <w:rPr>
          <w:noProof/>
        </w:rPr>
      </w:pPr>
      <w:r w:rsidRPr="005060AE">
        <w:rPr>
          <w:noProof/>
        </w:rPr>
        <w:t>1.</w:t>
      </w:r>
      <w:r w:rsidRPr="005060AE">
        <w:rPr>
          <w:noProof/>
        </w:rPr>
        <w:tab/>
        <w:t>Viengkone M. Population Structure and Space-use of Polar Bears (</w:t>
      </w:r>
      <w:r w:rsidRPr="005060AE">
        <w:rPr>
          <w:i/>
          <w:noProof/>
        </w:rPr>
        <w:t>Ursus maritimus</w:t>
      </w:r>
      <w:r w:rsidRPr="005060AE">
        <w:rPr>
          <w:noProof/>
        </w:rPr>
        <w:t>) in Hudson Bay [M.Sc. Thesis]. Edmonton, AB, Canada: University of Alberta; 2015.</w:t>
      </w:r>
    </w:p>
    <w:p w14:paraId="3A29928F" w14:textId="0E0F41F0" w:rsidR="005060AE" w:rsidRPr="005060AE" w:rsidRDefault="005060AE" w:rsidP="005060AE">
      <w:pPr>
        <w:pStyle w:val="EndNoteBibliography"/>
        <w:rPr>
          <w:noProof/>
        </w:rPr>
      </w:pPr>
      <w:r w:rsidRPr="005060AE">
        <w:rPr>
          <w:noProof/>
        </w:rPr>
        <w:t>2.</w:t>
      </w:r>
      <w:r w:rsidRPr="005060AE">
        <w:rPr>
          <w:noProof/>
        </w:rPr>
        <w:tab/>
        <w:t xml:space="preserve">IUCN/SSC Polar Bear Specialist Group. 2014 Polar Bear Status Table 2015 [updated Jan. 24, 2015; cited 2015 May 11, 2015]. Available from: </w:t>
      </w:r>
      <w:hyperlink r:id="rId16" w:history="1">
        <w:r w:rsidRPr="005060AE">
          <w:rPr>
            <w:rStyle w:val="Hyperlink"/>
            <w:noProof/>
            <w:lang w:val="en-CA"/>
          </w:rPr>
          <w:t>http://pbsg.npolar.no/en/status/status-table.html</w:t>
        </w:r>
      </w:hyperlink>
      <w:r w:rsidRPr="005060AE">
        <w:rPr>
          <w:noProof/>
        </w:rPr>
        <w:t>.</w:t>
      </w:r>
    </w:p>
    <w:p w14:paraId="61BF5764" w14:textId="77777777" w:rsidR="005060AE" w:rsidRPr="005060AE" w:rsidRDefault="005060AE" w:rsidP="005060AE">
      <w:pPr>
        <w:pStyle w:val="EndNoteBibliography"/>
        <w:rPr>
          <w:noProof/>
        </w:rPr>
      </w:pPr>
      <w:r w:rsidRPr="005060AE">
        <w:rPr>
          <w:noProof/>
        </w:rPr>
        <w:t>3.</w:t>
      </w:r>
      <w:r w:rsidRPr="005060AE">
        <w:rPr>
          <w:noProof/>
        </w:rPr>
        <w:tab/>
        <w:t>Peacock E, Taylor MK, Laake J, Stirling I. Population ecology of polar bears in Davis Strait, Canada and Greenland. J Wildl Manage. 2013;77(3):463–76. doi: 10.1002/jwmg.489.</w:t>
      </w:r>
    </w:p>
    <w:p w14:paraId="0175CFC8" w14:textId="77777777" w:rsidR="005060AE" w:rsidRPr="005060AE" w:rsidRDefault="005060AE" w:rsidP="005060AE">
      <w:pPr>
        <w:pStyle w:val="EndNoteBibliography"/>
        <w:rPr>
          <w:noProof/>
        </w:rPr>
      </w:pPr>
      <w:r w:rsidRPr="005060AE">
        <w:rPr>
          <w:noProof/>
        </w:rPr>
        <w:t>4.</w:t>
      </w:r>
      <w:r w:rsidRPr="005060AE">
        <w:rPr>
          <w:noProof/>
        </w:rPr>
        <w:tab/>
        <w:t>Paetkau D, Amstrup SC, Born EW, Calvert W, Derocher AE, Garner GW, et al. Genetic structure of the world's polar bear populations. Mol Ecol. 1999;8(10):1571–84. PubMed PMID: ISI:000083466800002.</w:t>
      </w:r>
    </w:p>
    <w:p w14:paraId="16A468C9" w14:textId="77777777" w:rsidR="005060AE" w:rsidRPr="005060AE" w:rsidRDefault="005060AE" w:rsidP="005060AE">
      <w:pPr>
        <w:pStyle w:val="EndNoteBibliography"/>
        <w:rPr>
          <w:noProof/>
        </w:rPr>
      </w:pPr>
      <w:r w:rsidRPr="005060AE">
        <w:rPr>
          <w:noProof/>
        </w:rPr>
        <w:t>5.</w:t>
      </w:r>
      <w:r w:rsidRPr="005060AE">
        <w:rPr>
          <w:noProof/>
        </w:rPr>
        <w:tab/>
        <w:t>Matishov GG, Chelintsev NG, Goryaev YI, Makarevich PR, Ishkulov DG. Assessment of the amount of polar bears (</w:t>
      </w:r>
      <w:r w:rsidRPr="005060AE">
        <w:rPr>
          <w:i/>
          <w:noProof/>
        </w:rPr>
        <w:t>Ursus maritimus</w:t>
      </w:r>
      <w:r w:rsidRPr="005060AE">
        <w:rPr>
          <w:noProof/>
        </w:rPr>
        <w:t>) on the basis of perennial vessel counts. Dokl Earth Sci. 2014;458(2):1312–6. doi: 10.1134/S1028334X14100298.</w:t>
      </w:r>
    </w:p>
    <w:p w14:paraId="10D41AE7" w14:textId="77777777" w:rsidR="005060AE" w:rsidRPr="005060AE" w:rsidRDefault="005060AE" w:rsidP="005060AE">
      <w:pPr>
        <w:pStyle w:val="EndNoteBibliography"/>
        <w:rPr>
          <w:noProof/>
        </w:rPr>
      </w:pPr>
      <w:r w:rsidRPr="005060AE">
        <w:rPr>
          <w:noProof/>
        </w:rPr>
        <w:t>6.</w:t>
      </w:r>
      <w:r w:rsidRPr="005060AE">
        <w:rPr>
          <w:noProof/>
        </w:rPr>
        <w:tab/>
        <w:t>Campagna L, Van Coeverden de Groot PJ, Saunders BL, Atkinson SN, Weber DS, Dyck MG, et al. Extensive sampling of polar bears (</w:t>
      </w:r>
      <w:r w:rsidRPr="005060AE">
        <w:rPr>
          <w:i/>
          <w:noProof/>
        </w:rPr>
        <w:t>Ursus maritimus</w:t>
      </w:r>
      <w:r w:rsidRPr="005060AE">
        <w:rPr>
          <w:noProof/>
        </w:rPr>
        <w:t>) in the Northwest Passage (Canadian Arctic Archipelago) reveals population differentiation across multiple spatial and temporal scales. Ecology and Evolution. 2013;3(9):3152–65. doi: 10.1002/ece3.662.</w:t>
      </w:r>
    </w:p>
    <w:p w14:paraId="0812C358" w14:textId="79E0DD93" w:rsidR="00CB1EE6" w:rsidRPr="00AD46F3" w:rsidRDefault="00AE31E3" w:rsidP="007A4483">
      <w:pPr>
        <w:jc w:val="both"/>
      </w:pPr>
      <w:r>
        <w:fldChar w:fldCharType="end"/>
      </w:r>
    </w:p>
    <w:sectPr w:rsidR="00CB1EE6" w:rsidRPr="00AD46F3" w:rsidSect="0064499A">
      <w:pgSz w:w="12242" w:h="15842"/>
      <w:pgMar w:top="1440" w:right="1440" w:bottom="1440" w:left="1440" w:header="851" w:footer="851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92E8EA" w14:textId="77777777" w:rsidR="0047567F" w:rsidRDefault="0047567F" w:rsidP="00643443">
      <w:r>
        <w:separator/>
      </w:r>
    </w:p>
  </w:endnote>
  <w:endnote w:type="continuationSeparator" w:id="0">
    <w:p w14:paraId="4A225E4E" w14:textId="77777777" w:rsidR="0047567F" w:rsidRDefault="0047567F" w:rsidP="00643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A1549" w14:textId="77777777" w:rsidR="0047567F" w:rsidRDefault="0047567F" w:rsidP="009D20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9F6E22" w14:textId="77777777" w:rsidR="0047567F" w:rsidRDefault="0047567F" w:rsidP="00643443">
    <w:pPr>
      <w:pStyle w:val="Footer"/>
      <w:ind w:right="360"/>
      <w:rPr>
        <w:rStyle w:val="PageNumber"/>
      </w:rPr>
    </w:pPr>
  </w:p>
  <w:p w14:paraId="3450D54F" w14:textId="77777777" w:rsidR="0047567F" w:rsidRDefault="0047567F" w:rsidP="0064344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5CBE6" w14:textId="77777777" w:rsidR="0047567F" w:rsidRDefault="0047567F" w:rsidP="009D20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C2064">
      <w:rPr>
        <w:rStyle w:val="PageNumber"/>
        <w:noProof/>
      </w:rPr>
      <w:t>1</w:t>
    </w:r>
    <w:r>
      <w:rPr>
        <w:rStyle w:val="PageNumber"/>
      </w:rPr>
      <w:fldChar w:fldCharType="end"/>
    </w:r>
  </w:p>
  <w:p w14:paraId="7E6C1975" w14:textId="77777777" w:rsidR="0047567F" w:rsidRDefault="0047567F" w:rsidP="00643443">
    <w:pPr>
      <w:pStyle w:val="Footer"/>
      <w:ind w:right="360"/>
      <w:rPr>
        <w:rStyle w:val="PageNumber"/>
      </w:rPr>
    </w:pPr>
  </w:p>
  <w:p w14:paraId="141994B8" w14:textId="77777777" w:rsidR="0047567F" w:rsidRDefault="0047567F" w:rsidP="0064344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7E58B0" w14:textId="77777777" w:rsidR="0047567F" w:rsidRDefault="0047567F" w:rsidP="00643443">
      <w:r>
        <w:separator/>
      </w:r>
    </w:p>
  </w:footnote>
  <w:footnote w:type="continuationSeparator" w:id="0">
    <w:p w14:paraId="13B9C42B" w14:textId="77777777" w:rsidR="0047567F" w:rsidRDefault="0047567F" w:rsidP="006434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67ACA"/>
    <w:multiLevelType w:val="hybridMultilevel"/>
    <w:tmpl w:val="A4861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Times New Roman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z0zr90rnr9xdled0abxps0setttaardr005&quot;&gt;blurb&lt;record-ids&gt;&lt;item&gt;23&lt;/item&gt;&lt;item&gt;781&lt;/item&gt;&lt;item&gt;784&lt;/item&gt;&lt;item&gt;841&lt;/item&gt;&lt;item&gt;921&lt;/item&gt;&lt;item&gt;1040&lt;/item&gt;&lt;/record-ids&gt;&lt;/item&gt;&lt;/Libraries&gt;"/>
  </w:docVars>
  <w:rsids>
    <w:rsidRoot w:val="00643443"/>
    <w:rsid w:val="0000407C"/>
    <w:rsid w:val="00011ED6"/>
    <w:rsid w:val="000174ED"/>
    <w:rsid w:val="00020C4F"/>
    <w:rsid w:val="000258F5"/>
    <w:rsid w:val="00026EE5"/>
    <w:rsid w:val="00033E2F"/>
    <w:rsid w:val="000420C2"/>
    <w:rsid w:val="00045C51"/>
    <w:rsid w:val="00050193"/>
    <w:rsid w:val="00071072"/>
    <w:rsid w:val="00080567"/>
    <w:rsid w:val="00080EE6"/>
    <w:rsid w:val="0008295A"/>
    <w:rsid w:val="00086C53"/>
    <w:rsid w:val="000875B9"/>
    <w:rsid w:val="000903BE"/>
    <w:rsid w:val="0009148B"/>
    <w:rsid w:val="00094129"/>
    <w:rsid w:val="00097F48"/>
    <w:rsid w:val="000A7233"/>
    <w:rsid w:val="000B0568"/>
    <w:rsid w:val="000B09E8"/>
    <w:rsid w:val="000B37A4"/>
    <w:rsid w:val="000B4E14"/>
    <w:rsid w:val="000B69E0"/>
    <w:rsid w:val="000C0B02"/>
    <w:rsid w:val="000C1AA2"/>
    <w:rsid w:val="000C2453"/>
    <w:rsid w:val="000C6500"/>
    <w:rsid w:val="000C7465"/>
    <w:rsid w:val="000E221A"/>
    <w:rsid w:val="000E78C2"/>
    <w:rsid w:val="000F08C3"/>
    <w:rsid w:val="000F59C1"/>
    <w:rsid w:val="00102610"/>
    <w:rsid w:val="001072D9"/>
    <w:rsid w:val="001105ED"/>
    <w:rsid w:val="00111F54"/>
    <w:rsid w:val="001146C8"/>
    <w:rsid w:val="00114BBE"/>
    <w:rsid w:val="001236B5"/>
    <w:rsid w:val="0012707B"/>
    <w:rsid w:val="001305DA"/>
    <w:rsid w:val="00130882"/>
    <w:rsid w:val="001319BD"/>
    <w:rsid w:val="0013420F"/>
    <w:rsid w:val="00141A0A"/>
    <w:rsid w:val="00146C36"/>
    <w:rsid w:val="00164243"/>
    <w:rsid w:val="001756F5"/>
    <w:rsid w:val="001865DD"/>
    <w:rsid w:val="00186BEA"/>
    <w:rsid w:val="00186E80"/>
    <w:rsid w:val="001A0CC7"/>
    <w:rsid w:val="001B0156"/>
    <w:rsid w:val="001C69F4"/>
    <w:rsid w:val="001C7E09"/>
    <w:rsid w:val="001D2224"/>
    <w:rsid w:val="001D59A9"/>
    <w:rsid w:val="002321A6"/>
    <w:rsid w:val="002323E8"/>
    <w:rsid w:val="002427AD"/>
    <w:rsid w:val="002533BF"/>
    <w:rsid w:val="00262BC4"/>
    <w:rsid w:val="00274357"/>
    <w:rsid w:val="00274D49"/>
    <w:rsid w:val="00295788"/>
    <w:rsid w:val="002A7BB3"/>
    <w:rsid w:val="002B1D80"/>
    <w:rsid w:val="002C13FD"/>
    <w:rsid w:val="002C3FF5"/>
    <w:rsid w:val="002C4213"/>
    <w:rsid w:val="002C7552"/>
    <w:rsid w:val="002E3942"/>
    <w:rsid w:val="002E784B"/>
    <w:rsid w:val="002F122D"/>
    <w:rsid w:val="002F36AA"/>
    <w:rsid w:val="00305DDB"/>
    <w:rsid w:val="0031073E"/>
    <w:rsid w:val="003131AF"/>
    <w:rsid w:val="00313EB0"/>
    <w:rsid w:val="003215AC"/>
    <w:rsid w:val="00321DD3"/>
    <w:rsid w:val="0033256A"/>
    <w:rsid w:val="0034184D"/>
    <w:rsid w:val="00342013"/>
    <w:rsid w:val="0034300E"/>
    <w:rsid w:val="00350C78"/>
    <w:rsid w:val="00352662"/>
    <w:rsid w:val="0036009B"/>
    <w:rsid w:val="00362544"/>
    <w:rsid w:val="00362E68"/>
    <w:rsid w:val="003710A0"/>
    <w:rsid w:val="00374711"/>
    <w:rsid w:val="00375F2E"/>
    <w:rsid w:val="003915EF"/>
    <w:rsid w:val="00396E82"/>
    <w:rsid w:val="003A66A5"/>
    <w:rsid w:val="003B25A4"/>
    <w:rsid w:val="003B5549"/>
    <w:rsid w:val="003B5D8B"/>
    <w:rsid w:val="003C47AD"/>
    <w:rsid w:val="003C66F0"/>
    <w:rsid w:val="003D10F9"/>
    <w:rsid w:val="003D5240"/>
    <w:rsid w:val="003E005A"/>
    <w:rsid w:val="003F66C4"/>
    <w:rsid w:val="003F71F9"/>
    <w:rsid w:val="0040019C"/>
    <w:rsid w:val="00407B87"/>
    <w:rsid w:val="00407BE8"/>
    <w:rsid w:val="0041192E"/>
    <w:rsid w:val="00412B46"/>
    <w:rsid w:val="00414A95"/>
    <w:rsid w:val="00415AFB"/>
    <w:rsid w:val="00425D87"/>
    <w:rsid w:val="00426A14"/>
    <w:rsid w:val="004336D8"/>
    <w:rsid w:val="004337B2"/>
    <w:rsid w:val="00436454"/>
    <w:rsid w:val="004401FC"/>
    <w:rsid w:val="00443F8A"/>
    <w:rsid w:val="00444BAA"/>
    <w:rsid w:val="00451600"/>
    <w:rsid w:val="00460769"/>
    <w:rsid w:val="00474A52"/>
    <w:rsid w:val="00474DD5"/>
    <w:rsid w:val="0047567F"/>
    <w:rsid w:val="00485C07"/>
    <w:rsid w:val="00492C94"/>
    <w:rsid w:val="0049379A"/>
    <w:rsid w:val="004A2E69"/>
    <w:rsid w:val="004A2F0A"/>
    <w:rsid w:val="004A6DC2"/>
    <w:rsid w:val="004B1094"/>
    <w:rsid w:val="004B2BAC"/>
    <w:rsid w:val="004B6177"/>
    <w:rsid w:val="004B7981"/>
    <w:rsid w:val="004B7CC3"/>
    <w:rsid w:val="004C32D1"/>
    <w:rsid w:val="004C53DC"/>
    <w:rsid w:val="004E2755"/>
    <w:rsid w:val="004E4588"/>
    <w:rsid w:val="004E6AB8"/>
    <w:rsid w:val="004F2FF5"/>
    <w:rsid w:val="004F4DD2"/>
    <w:rsid w:val="005060AE"/>
    <w:rsid w:val="00506F97"/>
    <w:rsid w:val="00510399"/>
    <w:rsid w:val="005209C7"/>
    <w:rsid w:val="00525359"/>
    <w:rsid w:val="00535505"/>
    <w:rsid w:val="00535CDC"/>
    <w:rsid w:val="00546404"/>
    <w:rsid w:val="00557F6E"/>
    <w:rsid w:val="005658A8"/>
    <w:rsid w:val="00567FD9"/>
    <w:rsid w:val="0058402A"/>
    <w:rsid w:val="005970F7"/>
    <w:rsid w:val="00597DAC"/>
    <w:rsid w:val="005A2D46"/>
    <w:rsid w:val="005A3AC7"/>
    <w:rsid w:val="005B2F23"/>
    <w:rsid w:val="005B7BDC"/>
    <w:rsid w:val="005C7805"/>
    <w:rsid w:val="005D1F48"/>
    <w:rsid w:val="005E4F2A"/>
    <w:rsid w:val="005E6C56"/>
    <w:rsid w:val="005F37E3"/>
    <w:rsid w:val="005F54AF"/>
    <w:rsid w:val="005F7B45"/>
    <w:rsid w:val="0060143B"/>
    <w:rsid w:val="00602447"/>
    <w:rsid w:val="00604661"/>
    <w:rsid w:val="006169F4"/>
    <w:rsid w:val="006209C1"/>
    <w:rsid w:val="00621B10"/>
    <w:rsid w:val="00626325"/>
    <w:rsid w:val="0062641B"/>
    <w:rsid w:val="006332A3"/>
    <w:rsid w:val="006359F3"/>
    <w:rsid w:val="00643443"/>
    <w:rsid w:val="0064499A"/>
    <w:rsid w:val="00655F90"/>
    <w:rsid w:val="00660F60"/>
    <w:rsid w:val="00662DEB"/>
    <w:rsid w:val="00673DAE"/>
    <w:rsid w:val="00677382"/>
    <w:rsid w:val="00687AFF"/>
    <w:rsid w:val="00690695"/>
    <w:rsid w:val="0069360A"/>
    <w:rsid w:val="00694624"/>
    <w:rsid w:val="00694C64"/>
    <w:rsid w:val="00695F69"/>
    <w:rsid w:val="006A5E16"/>
    <w:rsid w:val="006B0471"/>
    <w:rsid w:val="006E21C8"/>
    <w:rsid w:val="006F0785"/>
    <w:rsid w:val="006F0DE5"/>
    <w:rsid w:val="006F1223"/>
    <w:rsid w:val="006F5A49"/>
    <w:rsid w:val="00702362"/>
    <w:rsid w:val="00705A30"/>
    <w:rsid w:val="0071001B"/>
    <w:rsid w:val="00710DC3"/>
    <w:rsid w:val="00711854"/>
    <w:rsid w:val="00711EA0"/>
    <w:rsid w:val="00713A77"/>
    <w:rsid w:val="00713F62"/>
    <w:rsid w:val="0071682F"/>
    <w:rsid w:val="00733424"/>
    <w:rsid w:val="00734C59"/>
    <w:rsid w:val="00736B30"/>
    <w:rsid w:val="0074040A"/>
    <w:rsid w:val="007438A6"/>
    <w:rsid w:val="00754ED2"/>
    <w:rsid w:val="0075651F"/>
    <w:rsid w:val="00761120"/>
    <w:rsid w:val="00766C8B"/>
    <w:rsid w:val="0077335F"/>
    <w:rsid w:val="00787183"/>
    <w:rsid w:val="007A43EB"/>
    <w:rsid w:val="007A4483"/>
    <w:rsid w:val="007A4B27"/>
    <w:rsid w:val="007A5870"/>
    <w:rsid w:val="007B7D1F"/>
    <w:rsid w:val="007C005F"/>
    <w:rsid w:val="007C1708"/>
    <w:rsid w:val="007C61DB"/>
    <w:rsid w:val="007D2495"/>
    <w:rsid w:val="007F0932"/>
    <w:rsid w:val="007F1312"/>
    <w:rsid w:val="007F3592"/>
    <w:rsid w:val="007F6921"/>
    <w:rsid w:val="00813690"/>
    <w:rsid w:val="00813802"/>
    <w:rsid w:val="00823F19"/>
    <w:rsid w:val="008240DC"/>
    <w:rsid w:val="008353C3"/>
    <w:rsid w:val="00836197"/>
    <w:rsid w:val="0083742B"/>
    <w:rsid w:val="00856140"/>
    <w:rsid w:val="00856914"/>
    <w:rsid w:val="00861DEE"/>
    <w:rsid w:val="008672AE"/>
    <w:rsid w:val="008854A8"/>
    <w:rsid w:val="008868D3"/>
    <w:rsid w:val="00891EDB"/>
    <w:rsid w:val="0089443D"/>
    <w:rsid w:val="008B50E1"/>
    <w:rsid w:val="008C1781"/>
    <w:rsid w:val="008C2064"/>
    <w:rsid w:val="008C2FB2"/>
    <w:rsid w:val="008C71CA"/>
    <w:rsid w:val="008D2BD4"/>
    <w:rsid w:val="008E40FD"/>
    <w:rsid w:val="008E79E3"/>
    <w:rsid w:val="008F0A32"/>
    <w:rsid w:val="008F401B"/>
    <w:rsid w:val="008F52CA"/>
    <w:rsid w:val="008F57C3"/>
    <w:rsid w:val="00900FA6"/>
    <w:rsid w:val="00917BE5"/>
    <w:rsid w:val="00933EFA"/>
    <w:rsid w:val="00935329"/>
    <w:rsid w:val="00941C8B"/>
    <w:rsid w:val="0094628A"/>
    <w:rsid w:val="009474F6"/>
    <w:rsid w:val="00956AC7"/>
    <w:rsid w:val="00960A80"/>
    <w:rsid w:val="00961E01"/>
    <w:rsid w:val="00962503"/>
    <w:rsid w:val="00965564"/>
    <w:rsid w:val="00965C99"/>
    <w:rsid w:val="00967F69"/>
    <w:rsid w:val="0097671C"/>
    <w:rsid w:val="009839D7"/>
    <w:rsid w:val="009906DA"/>
    <w:rsid w:val="00997615"/>
    <w:rsid w:val="009A71B8"/>
    <w:rsid w:val="009A7CDB"/>
    <w:rsid w:val="009C3778"/>
    <w:rsid w:val="009D204D"/>
    <w:rsid w:val="009D2386"/>
    <w:rsid w:val="009E12C0"/>
    <w:rsid w:val="00A06FD9"/>
    <w:rsid w:val="00A12838"/>
    <w:rsid w:val="00A15AC9"/>
    <w:rsid w:val="00A16C33"/>
    <w:rsid w:val="00A207AF"/>
    <w:rsid w:val="00A27676"/>
    <w:rsid w:val="00A53B4B"/>
    <w:rsid w:val="00A55DEA"/>
    <w:rsid w:val="00A61821"/>
    <w:rsid w:val="00A643AB"/>
    <w:rsid w:val="00A67651"/>
    <w:rsid w:val="00A67926"/>
    <w:rsid w:val="00A72CB6"/>
    <w:rsid w:val="00A72D1F"/>
    <w:rsid w:val="00A73629"/>
    <w:rsid w:val="00A76245"/>
    <w:rsid w:val="00A7624C"/>
    <w:rsid w:val="00A86EA4"/>
    <w:rsid w:val="00AA219C"/>
    <w:rsid w:val="00AA51CC"/>
    <w:rsid w:val="00AB1482"/>
    <w:rsid w:val="00AB230C"/>
    <w:rsid w:val="00AB65C0"/>
    <w:rsid w:val="00AC15CE"/>
    <w:rsid w:val="00AC5073"/>
    <w:rsid w:val="00AD05CB"/>
    <w:rsid w:val="00AD0BBC"/>
    <w:rsid w:val="00AD1178"/>
    <w:rsid w:val="00AD1AC7"/>
    <w:rsid w:val="00AD206F"/>
    <w:rsid w:val="00AD46F3"/>
    <w:rsid w:val="00AD7A40"/>
    <w:rsid w:val="00AE31E3"/>
    <w:rsid w:val="00AF0143"/>
    <w:rsid w:val="00AF3E4B"/>
    <w:rsid w:val="00AF57D2"/>
    <w:rsid w:val="00B15C66"/>
    <w:rsid w:val="00B1695A"/>
    <w:rsid w:val="00B21CFF"/>
    <w:rsid w:val="00B30114"/>
    <w:rsid w:val="00B3122D"/>
    <w:rsid w:val="00B353C7"/>
    <w:rsid w:val="00B418C0"/>
    <w:rsid w:val="00B646A8"/>
    <w:rsid w:val="00B80201"/>
    <w:rsid w:val="00B83BAF"/>
    <w:rsid w:val="00B83C66"/>
    <w:rsid w:val="00B84B03"/>
    <w:rsid w:val="00B91123"/>
    <w:rsid w:val="00B97705"/>
    <w:rsid w:val="00BA4C37"/>
    <w:rsid w:val="00BA66BE"/>
    <w:rsid w:val="00BA66D1"/>
    <w:rsid w:val="00BA69E7"/>
    <w:rsid w:val="00BB7821"/>
    <w:rsid w:val="00BC1435"/>
    <w:rsid w:val="00BD0D77"/>
    <w:rsid w:val="00BD6DC7"/>
    <w:rsid w:val="00BE240A"/>
    <w:rsid w:val="00BE3324"/>
    <w:rsid w:val="00BE4A4C"/>
    <w:rsid w:val="00BE58C8"/>
    <w:rsid w:val="00BE6D2C"/>
    <w:rsid w:val="00BE7B11"/>
    <w:rsid w:val="00BF58B8"/>
    <w:rsid w:val="00BF6522"/>
    <w:rsid w:val="00BF67C3"/>
    <w:rsid w:val="00C0453C"/>
    <w:rsid w:val="00C06C63"/>
    <w:rsid w:val="00C14548"/>
    <w:rsid w:val="00C159B9"/>
    <w:rsid w:val="00C211CC"/>
    <w:rsid w:val="00C218D0"/>
    <w:rsid w:val="00C22897"/>
    <w:rsid w:val="00C417AC"/>
    <w:rsid w:val="00C47179"/>
    <w:rsid w:val="00C6159C"/>
    <w:rsid w:val="00C66A1D"/>
    <w:rsid w:val="00C66DB2"/>
    <w:rsid w:val="00C8137B"/>
    <w:rsid w:val="00C90AD0"/>
    <w:rsid w:val="00C942A2"/>
    <w:rsid w:val="00C959F9"/>
    <w:rsid w:val="00CA0872"/>
    <w:rsid w:val="00CA2D73"/>
    <w:rsid w:val="00CB1EE6"/>
    <w:rsid w:val="00CB4E89"/>
    <w:rsid w:val="00CB5AD5"/>
    <w:rsid w:val="00CB6253"/>
    <w:rsid w:val="00CB73D3"/>
    <w:rsid w:val="00CC2DA9"/>
    <w:rsid w:val="00CC4C7E"/>
    <w:rsid w:val="00D0290E"/>
    <w:rsid w:val="00D04EA0"/>
    <w:rsid w:val="00D1239C"/>
    <w:rsid w:val="00D13475"/>
    <w:rsid w:val="00D13605"/>
    <w:rsid w:val="00D141EF"/>
    <w:rsid w:val="00D24CAA"/>
    <w:rsid w:val="00D27227"/>
    <w:rsid w:val="00D35152"/>
    <w:rsid w:val="00D41489"/>
    <w:rsid w:val="00D57395"/>
    <w:rsid w:val="00D60417"/>
    <w:rsid w:val="00D6299B"/>
    <w:rsid w:val="00D6377E"/>
    <w:rsid w:val="00D6765C"/>
    <w:rsid w:val="00D70940"/>
    <w:rsid w:val="00D868DC"/>
    <w:rsid w:val="00D9198D"/>
    <w:rsid w:val="00D931F9"/>
    <w:rsid w:val="00D93E1B"/>
    <w:rsid w:val="00D96557"/>
    <w:rsid w:val="00DB19E2"/>
    <w:rsid w:val="00DC1999"/>
    <w:rsid w:val="00DC730C"/>
    <w:rsid w:val="00DC7C96"/>
    <w:rsid w:val="00DD5254"/>
    <w:rsid w:val="00DD7386"/>
    <w:rsid w:val="00DE1768"/>
    <w:rsid w:val="00DF155F"/>
    <w:rsid w:val="00DF3386"/>
    <w:rsid w:val="00DF515C"/>
    <w:rsid w:val="00E06DEA"/>
    <w:rsid w:val="00E12BD6"/>
    <w:rsid w:val="00E2283B"/>
    <w:rsid w:val="00E40AC0"/>
    <w:rsid w:val="00E454AB"/>
    <w:rsid w:val="00E46914"/>
    <w:rsid w:val="00E47953"/>
    <w:rsid w:val="00E50D96"/>
    <w:rsid w:val="00E56074"/>
    <w:rsid w:val="00E64CAE"/>
    <w:rsid w:val="00E67291"/>
    <w:rsid w:val="00E727A4"/>
    <w:rsid w:val="00E733FD"/>
    <w:rsid w:val="00E87FAC"/>
    <w:rsid w:val="00EA0818"/>
    <w:rsid w:val="00EA2504"/>
    <w:rsid w:val="00EB011F"/>
    <w:rsid w:val="00EB1545"/>
    <w:rsid w:val="00EB1571"/>
    <w:rsid w:val="00EB3F67"/>
    <w:rsid w:val="00EB6D6F"/>
    <w:rsid w:val="00EC3BE2"/>
    <w:rsid w:val="00EC4F79"/>
    <w:rsid w:val="00EC55F8"/>
    <w:rsid w:val="00ED33C0"/>
    <w:rsid w:val="00ED6484"/>
    <w:rsid w:val="00EF0256"/>
    <w:rsid w:val="00EF0C46"/>
    <w:rsid w:val="00EF3A17"/>
    <w:rsid w:val="00EF6E73"/>
    <w:rsid w:val="00F023D1"/>
    <w:rsid w:val="00F03E32"/>
    <w:rsid w:val="00F0519D"/>
    <w:rsid w:val="00F13874"/>
    <w:rsid w:val="00F14EE0"/>
    <w:rsid w:val="00F216B2"/>
    <w:rsid w:val="00F25FA8"/>
    <w:rsid w:val="00F270CF"/>
    <w:rsid w:val="00F30553"/>
    <w:rsid w:val="00F319FD"/>
    <w:rsid w:val="00F327B3"/>
    <w:rsid w:val="00F426CB"/>
    <w:rsid w:val="00F44904"/>
    <w:rsid w:val="00F479B5"/>
    <w:rsid w:val="00F5599E"/>
    <w:rsid w:val="00F57686"/>
    <w:rsid w:val="00F6160D"/>
    <w:rsid w:val="00F6364C"/>
    <w:rsid w:val="00F755C9"/>
    <w:rsid w:val="00F80318"/>
    <w:rsid w:val="00F85510"/>
    <w:rsid w:val="00F8634B"/>
    <w:rsid w:val="00F91C60"/>
    <w:rsid w:val="00F97145"/>
    <w:rsid w:val="00FA3A45"/>
    <w:rsid w:val="00FB5060"/>
    <w:rsid w:val="00FC2C76"/>
    <w:rsid w:val="00FD2318"/>
    <w:rsid w:val="00FD4D8E"/>
    <w:rsid w:val="00FD56A1"/>
    <w:rsid w:val="00FD7970"/>
    <w:rsid w:val="00FF055D"/>
    <w:rsid w:val="00FF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B93E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443"/>
    <w:rPr>
      <w:rFonts w:ascii="Times New Roman" w:hAnsi="Times New Roman" w:cs="Times New Roman"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8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BE58C8"/>
    <w:rPr>
      <w:rFonts w:asciiTheme="majorHAnsi" w:eastAsiaTheme="majorEastAsia" w:hAnsiTheme="majorHAnsi" w:cstheme="majorBidi"/>
      <w:b/>
      <w:bCs/>
      <w:i/>
      <w:iCs/>
      <w:color w:val="4F81BD" w:themeColor="accent1"/>
      <w:lang w:val="en-CA"/>
    </w:rPr>
  </w:style>
  <w:style w:type="character" w:styleId="BookTitle">
    <w:name w:val="Book Title"/>
    <w:aliases w:val="Figure caption"/>
    <w:uiPriority w:val="33"/>
    <w:qFormat/>
    <w:rsid w:val="00F8634B"/>
    <w:rPr>
      <w:rFonts w:ascii="Times New Roman" w:hAnsi="Times New Roman"/>
      <w:b/>
      <w:sz w:val="24"/>
    </w:rPr>
  </w:style>
  <w:style w:type="paragraph" w:customStyle="1" w:styleId="FigureCaption">
    <w:name w:val="Figure Caption"/>
    <w:basedOn w:val="Heading4"/>
    <w:autoRedefine/>
    <w:qFormat/>
    <w:rsid w:val="00BE58C8"/>
    <w:pPr>
      <w:jc w:val="both"/>
    </w:pPr>
    <w:rPr>
      <w:rFonts w:ascii="Times New Roman" w:hAnsi="Times New Roman"/>
      <w:i w:val="0"/>
      <w:color w:val="auto"/>
    </w:rPr>
  </w:style>
  <w:style w:type="paragraph" w:styleId="Footer">
    <w:name w:val="footer"/>
    <w:basedOn w:val="Normal"/>
    <w:link w:val="FooterChar"/>
    <w:uiPriority w:val="99"/>
    <w:unhideWhenUsed/>
    <w:rsid w:val="006434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443"/>
    <w:rPr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643443"/>
  </w:style>
  <w:style w:type="character" w:styleId="LineNumber">
    <w:name w:val="line number"/>
    <w:basedOn w:val="DefaultParagraphFont"/>
    <w:uiPriority w:val="99"/>
    <w:semiHidden/>
    <w:unhideWhenUsed/>
    <w:rsid w:val="00643443"/>
  </w:style>
  <w:style w:type="paragraph" w:styleId="BalloonText">
    <w:name w:val="Balloon Text"/>
    <w:basedOn w:val="Normal"/>
    <w:link w:val="BalloonTextChar"/>
    <w:uiPriority w:val="99"/>
    <w:semiHidden/>
    <w:unhideWhenUsed/>
    <w:rsid w:val="00262B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BC4"/>
    <w:rPr>
      <w:rFonts w:ascii="Lucida Grande" w:hAnsi="Lucida Grande" w:cs="Lucida Grande"/>
      <w:sz w:val="18"/>
      <w:szCs w:val="18"/>
      <w:lang w:val="en-CA"/>
    </w:rPr>
  </w:style>
  <w:style w:type="paragraph" w:styleId="ListParagraph">
    <w:name w:val="List Paragraph"/>
    <w:basedOn w:val="Normal"/>
    <w:uiPriority w:val="34"/>
    <w:qFormat/>
    <w:rsid w:val="001105ED"/>
    <w:pPr>
      <w:ind w:left="720"/>
      <w:contextualSpacing/>
    </w:pPr>
  </w:style>
  <w:style w:type="character" w:customStyle="1" w:styleId="permalink">
    <w:name w:val="permalink"/>
    <w:basedOn w:val="DefaultParagraphFont"/>
    <w:rsid w:val="004E2755"/>
  </w:style>
  <w:style w:type="character" w:styleId="Hyperlink">
    <w:name w:val="Hyperlink"/>
    <w:basedOn w:val="DefaultParagraphFont"/>
    <w:uiPriority w:val="99"/>
    <w:unhideWhenUsed/>
    <w:rsid w:val="004E275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9462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4624"/>
    <w:rPr>
      <w:rFonts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4624"/>
    <w:rPr>
      <w:rFonts w:ascii="Times New Roman" w:hAnsi="Times New Roman"/>
      <w:lang w:val="en-CA"/>
    </w:rPr>
  </w:style>
  <w:style w:type="paragraph" w:customStyle="1" w:styleId="EndNoteBibliographyTitle">
    <w:name w:val="EndNote Bibliography Title"/>
    <w:basedOn w:val="Normal"/>
    <w:rsid w:val="00AE31E3"/>
    <w:pPr>
      <w:jc w:val="center"/>
    </w:pPr>
    <w:rPr>
      <w:lang w:val="en-US"/>
    </w:rPr>
  </w:style>
  <w:style w:type="paragraph" w:customStyle="1" w:styleId="EndNoteBibliography">
    <w:name w:val="EndNote Bibliography"/>
    <w:basedOn w:val="Normal"/>
    <w:rsid w:val="00AE31E3"/>
    <w:pPr>
      <w:jc w:val="both"/>
    </w:pPr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443"/>
    <w:rPr>
      <w:rFonts w:ascii="Times New Roman" w:hAnsi="Times New Roman" w:cs="Times New Roman"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8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BE58C8"/>
    <w:rPr>
      <w:rFonts w:asciiTheme="majorHAnsi" w:eastAsiaTheme="majorEastAsia" w:hAnsiTheme="majorHAnsi" w:cstheme="majorBidi"/>
      <w:b/>
      <w:bCs/>
      <w:i/>
      <w:iCs/>
      <w:color w:val="4F81BD" w:themeColor="accent1"/>
      <w:lang w:val="en-CA"/>
    </w:rPr>
  </w:style>
  <w:style w:type="character" w:styleId="BookTitle">
    <w:name w:val="Book Title"/>
    <w:aliases w:val="Figure caption"/>
    <w:uiPriority w:val="33"/>
    <w:qFormat/>
    <w:rsid w:val="00F8634B"/>
    <w:rPr>
      <w:rFonts w:ascii="Times New Roman" w:hAnsi="Times New Roman"/>
      <w:b/>
      <w:sz w:val="24"/>
    </w:rPr>
  </w:style>
  <w:style w:type="paragraph" w:customStyle="1" w:styleId="FigureCaption">
    <w:name w:val="Figure Caption"/>
    <w:basedOn w:val="Heading4"/>
    <w:autoRedefine/>
    <w:qFormat/>
    <w:rsid w:val="00BE58C8"/>
    <w:pPr>
      <w:jc w:val="both"/>
    </w:pPr>
    <w:rPr>
      <w:rFonts w:ascii="Times New Roman" w:hAnsi="Times New Roman"/>
      <w:i w:val="0"/>
      <w:color w:val="auto"/>
    </w:rPr>
  </w:style>
  <w:style w:type="paragraph" w:styleId="Footer">
    <w:name w:val="footer"/>
    <w:basedOn w:val="Normal"/>
    <w:link w:val="FooterChar"/>
    <w:uiPriority w:val="99"/>
    <w:unhideWhenUsed/>
    <w:rsid w:val="006434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443"/>
    <w:rPr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643443"/>
  </w:style>
  <w:style w:type="character" w:styleId="LineNumber">
    <w:name w:val="line number"/>
    <w:basedOn w:val="DefaultParagraphFont"/>
    <w:uiPriority w:val="99"/>
    <w:semiHidden/>
    <w:unhideWhenUsed/>
    <w:rsid w:val="00643443"/>
  </w:style>
  <w:style w:type="paragraph" w:styleId="BalloonText">
    <w:name w:val="Balloon Text"/>
    <w:basedOn w:val="Normal"/>
    <w:link w:val="BalloonTextChar"/>
    <w:uiPriority w:val="99"/>
    <w:semiHidden/>
    <w:unhideWhenUsed/>
    <w:rsid w:val="00262B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BC4"/>
    <w:rPr>
      <w:rFonts w:ascii="Lucida Grande" w:hAnsi="Lucida Grande" w:cs="Lucida Grande"/>
      <w:sz w:val="18"/>
      <w:szCs w:val="18"/>
      <w:lang w:val="en-CA"/>
    </w:rPr>
  </w:style>
  <w:style w:type="paragraph" w:styleId="ListParagraph">
    <w:name w:val="List Paragraph"/>
    <w:basedOn w:val="Normal"/>
    <w:uiPriority w:val="34"/>
    <w:qFormat/>
    <w:rsid w:val="001105ED"/>
    <w:pPr>
      <w:ind w:left="720"/>
      <w:contextualSpacing/>
    </w:pPr>
  </w:style>
  <w:style w:type="character" w:customStyle="1" w:styleId="permalink">
    <w:name w:val="permalink"/>
    <w:basedOn w:val="DefaultParagraphFont"/>
    <w:rsid w:val="004E2755"/>
  </w:style>
  <w:style w:type="character" w:styleId="Hyperlink">
    <w:name w:val="Hyperlink"/>
    <w:basedOn w:val="DefaultParagraphFont"/>
    <w:uiPriority w:val="99"/>
    <w:unhideWhenUsed/>
    <w:rsid w:val="004E275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9462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4624"/>
    <w:rPr>
      <w:rFonts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4624"/>
    <w:rPr>
      <w:rFonts w:ascii="Times New Roman" w:hAnsi="Times New Roman"/>
      <w:lang w:val="en-CA"/>
    </w:rPr>
  </w:style>
  <w:style w:type="paragraph" w:customStyle="1" w:styleId="EndNoteBibliographyTitle">
    <w:name w:val="EndNote Bibliography Title"/>
    <w:basedOn w:val="Normal"/>
    <w:rsid w:val="00AE31E3"/>
    <w:pPr>
      <w:jc w:val="center"/>
    </w:pPr>
    <w:rPr>
      <w:lang w:val="en-US"/>
    </w:rPr>
  </w:style>
  <w:style w:type="paragraph" w:customStyle="1" w:styleId="EndNoteBibliography">
    <w:name w:val="EndNote Bibliography"/>
    <w:basedOn w:val="Normal"/>
    <w:rsid w:val="00AE31E3"/>
    <w:pPr>
      <w:jc w:val="both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emf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yperlink" Target="http://pbsg.npolar.no/en/status/status-table.html" TargetMode="Externa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15</Pages>
  <Words>5838</Words>
  <Characters>33277</Characters>
  <Application>Microsoft Macintosh Word</Application>
  <DocSecurity>0</DocSecurity>
  <Lines>277</Lines>
  <Paragraphs>78</Paragraphs>
  <ScaleCrop>false</ScaleCrop>
  <Company/>
  <LinksUpToDate>false</LinksUpToDate>
  <CharactersWithSpaces>39037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Malenfant</dc:creator>
  <cp:keywords/>
  <dc:description/>
  <cp:lastModifiedBy>René Malenfant</cp:lastModifiedBy>
  <cp:revision>432</cp:revision>
  <dcterms:created xsi:type="dcterms:W3CDTF">2015-04-28T06:25:00Z</dcterms:created>
  <dcterms:modified xsi:type="dcterms:W3CDTF">2016-02-01T07:36:00Z</dcterms:modified>
</cp:coreProperties>
</file>