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7B97" w:rsidRDefault="004457A5">
      <w:pPr>
        <w:jc w:val="center"/>
      </w:pPr>
      <w:bookmarkStart w:id="0" w:name="h.gjdgxs" w:colFirst="0" w:colLast="0"/>
      <w:bookmarkEnd w:id="0"/>
      <w:r>
        <w:rPr>
          <w:b/>
          <w:sz w:val="32"/>
          <w:szCs w:val="32"/>
        </w:rPr>
        <w:t>Appendix</w:t>
      </w:r>
    </w:p>
    <w:p w:rsidR="004E7B97" w:rsidRDefault="004E7B97"/>
    <w:tbl>
      <w:tblPr>
        <w:tblStyle w:val="a"/>
        <w:tblW w:w="9617" w:type="dxa"/>
        <w:tblInd w:w="-136" w:type="dxa"/>
        <w:tblLayout w:type="fixed"/>
        <w:tblLook w:val="0400" w:firstRow="0" w:lastRow="0" w:firstColumn="0" w:lastColumn="0" w:noHBand="0" w:noVBand="1"/>
      </w:tblPr>
      <w:tblGrid>
        <w:gridCol w:w="1725"/>
        <w:gridCol w:w="1710"/>
        <w:gridCol w:w="810"/>
        <w:gridCol w:w="1800"/>
        <w:gridCol w:w="1579"/>
        <w:gridCol w:w="1993"/>
      </w:tblGrid>
      <w:tr w:rsidR="004E7B97">
        <w:trPr>
          <w:trHeight w:val="300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B02E19">
            <w:pPr>
              <w:spacing w:line="240" w:lineRule="auto"/>
              <w:contextualSpacing w:val="0"/>
            </w:pPr>
            <w:r>
              <w:rPr>
                <w:b/>
              </w:rPr>
              <w:t>Table A</w:t>
            </w:r>
            <w:r w:rsidR="004457A5">
              <w:rPr>
                <w:b/>
              </w:rPr>
              <w:t>.  Interactions Model 1 HISB Sources and Magazine Usage by HSD</w:t>
            </w:r>
            <w:r w:rsidR="004457A5">
              <w:t>. 2012 PIAAC Data (N=4885)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 HSD Diploma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HSD Diploma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95% CI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OR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95% CI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Newspaper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3.59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(2.01-6.41)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(1.91-2.88)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7.82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(4.25-14.38)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6.73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(5.56-8.16)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43.78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(10.92-175.59)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19.12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(12.86-28.44)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Magazines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Internet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(0.56-3.13)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(0.87-1.74)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(1.07-3.88)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1.81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(1.37-2.41)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(1.21-3.77)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2.08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(1.51-2.88)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Radio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(0.63-1.62)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(1.06-1.51)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(0.80-2.64)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1.19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(0.97-1.46)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(0.87-2.80)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(1.03-1.72)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TV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(1.02-7.11)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1.59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(1.17-2.15)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(1.06-7.33)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(1.52-2.63)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(0.78-5.77)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2.28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(1.74-2.99)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Books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  <w:jc w:val="center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3.57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(2.09-6.12)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(2.46-3.66)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4.75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(2.35-9.60)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4.97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(4.07-6.06)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8.46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(4.02-17.79)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9.41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(6.66-13.29)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Health Professionals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0.81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(0.33-1.97)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(0.78-1.55)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0.93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(0.41-2.12)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0.95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(0.69-1.30)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1.04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(0.47-2.31)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0.78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(0.57-1.07)</w:t>
            </w:r>
          </w:p>
        </w:tc>
      </w:tr>
      <w:tr w:rsidR="004E7B97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</w:tbl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tbl>
      <w:tblPr>
        <w:tblStyle w:val="a0"/>
        <w:tblW w:w="9525" w:type="dxa"/>
        <w:tblInd w:w="-136" w:type="dxa"/>
        <w:tblLayout w:type="fixed"/>
        <w:tblLook w:val="0400" w:firstRow="0" w:lastRow="0" w:firstColumn="0" w:lastColumn="0" w:noHBand="0" w:noVBand="1"/>
      </w:tblPr>
      <w:tblGrid>
        <w:gridCol w:w="1995"/>
        <w:gridCol w:w="1102"/>
        <w:gridCol w:w="1176"/>
        <w:gridCol w:w="1682"/>
        <w:gridCol w:w="1218"/>
        <w:gridCol w:w="2352"/>
      </w:tblGrid>
      <w:tr w:rsidR="004E7B97">
        <w:trPr>
          <w:trHeight w:val="30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 w:rsidP="00B02E19">
            <w:pPr>
              <w:spacing w:line="240" w:lineRule="auto"/>
              <w:contextualSpacing w:val="0"/>
            </w:pPr>
            <w:r>
              <w:rPr>
                <w:b/>
              </w:rPr>
              <w:t>Table</w:t>
            </w:r>
            <w:r w:rsidR="00856350">
              <w:rPr>
                <w:b/>
              </w:rPr>
              <w:t xml:space="preserve"> </w:t>
            </w:r>
            <w:r w:rsidR="00B02E19">
              <w:rPr>
                <w:b/>
              </w:rPr>
              <w:t>B</w:t>
            </w:r>
            <w:r>
              <w:rPr>
                <w:b/>
              </w:rPr>
              <w:t xml:space="preserve">.  Interactions Model </w:t>
            </w:r>
            <w:proofErr w:type="gramStart"/>
            <w:r>
              <w:rPr>
                <w:b/>
              </w:rPr>
              <w:t>2  HISB</w:t>
            </w:r>
            <w:proofErr w:type="gramEnd"/>
            <w:r>
              <w:rPr>
                <w:b/>
              </w:rPr>
              <w:t xml:space="preserve"> Sources and Internet Usage by HSD</w:t>
            </w:r>
            <w:r>
              <w:t>. 2012 PIAAC data (N=4885)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 HSD Diploma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HSD Diploma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95% CI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OR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95% CI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Newspaper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(0.77-2.16)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(0.73-0.98)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(0.68-2.40)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(0.66-0.99)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(0.30-2.41)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(0.62-1.41)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Magazines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(0.95-2.47)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1.65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(1.29-2.12)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(1.14-3.81)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1.85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(1.41-2.44)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(0.94-5.66)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2.47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(1.83-3.33)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Internet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Radio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1.42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(0.85-2.36)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(1.04-1.48)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(0.88-2.11)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1.41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(1.15-1.72)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(0.83-7.55)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(1.06-2.15)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TV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(0.47-2.20)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(0.91-1.44)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(0.56-2.42)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(0.91-1.45)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(0.70-3.25)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(0.88-1.53)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Books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1.83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(1.12-2.99)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1.92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(1.50-2.45)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3.84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(2.16-6.83)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1.96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(1.58-2.44)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(1.19-5.35)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(1.87-3.08)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Health Professionals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(0.34-2.16)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1.71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(1.14-2.58)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(0.60-3.01)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2.06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(1.31-3.22)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(0.49-2.74)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1.95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(1.25-3.06)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</w:tbl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tbl>
      <w:tblPr>
        <w:tblStyle w:val="a1"/>
        <w:tblW w:w="10041" w:type="dxa"/>
        <w:tblInd w:w="-136" w:type="dxa"/>
        <w:tblLayout w:type="fixed"/>
        <w:tblLook w:val="0400" w:firstRow="0" w:lastRow="0" w:firstColumn="0" w:lastColumn="0" w:noHBand="0" w:noVBand="1"/>
      </w:tblPr>
      <w:tblGrid>
        <w:gridCol w:w="1815"/>
        <w:gridCol w:w="1440"/>
        <w:gridCol w:w="1460"/>
        <w:gridCol w:w="1724"/>
        <w:gridCol w:w="1296"/>
        <w:gridCol w:w="2279"/>
        <w:gridCol w:w="27"/>
      </w:tblGrid>
      <w:tr w:rsidR="004E7B97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rPr>
                <w:b/>
              </w:rPr>
              <w:t>Table</w:t>
            </w:r>
            <w:r w:rsidR="00B02E19">
              <w:rPr>
                <w:b/>
              </w:rPr>
              <w:t xml:space="preserve"> C</w:t>
            </w:r>
            <w:r>
              <w:rPr>
                <w:b/>
              </w:rPr>
              <w:t>.  Interactions Model 4 HISB Sources and Television Usage by HSD</w:t>
            </w:r>
            <w:r>
              <w:t>. 2012 PIAAC data (N=4885)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No HSD Diploma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HSD Diploma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95% CI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OR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95% CI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Newspaper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(0.61-1.84)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(1.04-1.50)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(0.66-1.75)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1.48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(1.17-1.87)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(1.00-8.99)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(1.63-3.23)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Magazines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(0.97-2.35)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(1.08-1.75)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(0.59-1.44)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1.71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(1.32-2.22)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1.91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(0.98-3.71)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2.12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(1.60-2.82)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Internet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0.76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(0.38-1.51)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0.68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(0.52-0.90)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(0.42-1.54)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0.64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(0.48-0.86)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(0.75-2.53)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(0.62-1.09)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Radio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1.61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(1.06-2.46)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(1.34-1.90)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3.995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(2.48-6.44)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2.78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(2.32-3.35)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7.28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(4.23-12.53)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6.26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(4.28-9.15)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TV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Books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0.79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(0.49-1.27)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(0.89-1.44)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(0.63-1.90)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(0.84-1.40)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(0.51-1.76)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(0.64-1.25)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Health Professionals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(0.63-2.18)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(0.81-1.79)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(0.56-2.60)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(0.82-1.83)</w:t>
            </w:r>
          </w:p>
        </w:tc>
      </w:tr>
      <w:tr w:rsidR="004E7B97">
        <w:trPr>
          <w:gridAfter w:val="1"/>
          <w:wAfter w:w="27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(0.61-2.63)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(0.84-1.81)</w:t>
            </w:r>
          </w:p>
        </w:tc>
      </w:tr>
    </w:tbl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p w:rsidR="004E7B97" w:rsidRDefault="004E7B97">
      <w:pPr>
        <w:spacing w:line="240" w:lineRule="auto"/>
      </w:pPr>
    </w:p>
    <w:tbl>
      <w:tblPr>
        <w:tblStyle w:val="a2"/>
        <w:tblW w:w="9650" w:type="dxa"/>
        <w:tblInd w:w="-136" w:type="dxa"/>
        <w:tblLayout w:type="fixed"/>
        <w:tblLook w:val="0400" w:firstRow="0" w:lastRow="0" w:firstColumn="0" w:lastColumn="0" w:noHBand="0" w:noVBand="1"/>
      </w:tblPr>
      <w:tblGrid>
        <w:gridCol w:w="1995"/>
        <w:gridCol w:w="1620"/>
        <w:gridCol w:w="1176"/>
        <w:gridCol w:w="1762"/>
        <w:gridCol w:w="1296"/>
        <w:gridCol w:w="1764"/>
        <w:gridCol w:w="37"/>
      </w:tblGrid>
      <w:tr w:rsidR="004E7B97">
        <w:trPr>
          <w:gridAfter w:val="1"/>
          <w:wAfter w:w="37" w:type="dxa"/>
          <w:trHeight w:val="300"/>
        </w:trPr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bookmarkStart w:id="1" w:name="h.30j0zll" w:colFirst="0" w:colLast="0"/>
            <w:bookmarkEnd w:id="1"/>
            <w:r>
              <w:rPr>
                <w:b/>
              </w:rPr>
              <w:t>Table</w:t>
            </w:r>
            <w:r w:rsidR="00B02E19">
              <w:rPr>
                <w:b/>
              </w:rPr>
              <w:t xml:space="preserve"> D</w:t>
            </w:r>
            <w:bookmarkStart w:id="2" w:name="_GoBack"/>
            <w:bookmarkEnd w:id="2"/>
            <w:r>
              <w:rPr>
                <w:b/>
              </w:rPr>
              <w:t>.  Interactions Model 5 HISB Sources and Book Usage by HSD</w:t>
            </w:r>
            <w:r>
              <w:t>. 2012 PIAAC data (N=4885)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No HSD Diploma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HSD Diploma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OR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95% CI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OR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center"/>
            </w:pPr>
            <w:r>
              <w:t>95% CI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Newspaper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(0.57-1.77)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(1.02-1.43)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1.45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(0.70-3.00)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(1.07-1.66)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(0.68-3.33)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1.82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(1.37-2.42)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Magazines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4.21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(2.30-7.71)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2.83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(2.23-3.60)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5.79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(3.03-11.04)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4.6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(3.59-5.89)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11.74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(4.19-32.84)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14.03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(9.41-20.91)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Internet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2.25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(1.19-4.28)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(1.16-2.01)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3.47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(1.35-4.51)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1.91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(1.49-2.44)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3.4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(1.80-6.42)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2.17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(1.69-2.79)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Radio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(0.62-1.81)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(0.86-1.17)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1.57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(0.87-2.83)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(1.06-1.57)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1.31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(0.63-2.70)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1.29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(1.01-1.65)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TV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(0.43-2.12)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(0.74-1.23)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1.04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(0.46-2.34)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0.96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(0.74-1.23)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(0.63-1.25)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0.88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(0.66-1.19)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Books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Health Professionals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Not At All (ref)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Little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2.61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(1.24-5.48)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1.8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(1.29-2.50)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Some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2.64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(1.37-5.09)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2.34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(1.72-3.32)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A Lot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3.35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(1.64-6.81)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  <w:jc w:val="right"/>
            </w:pPr>
            <w:r>
              <w:t>4.87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457A5">
            <w:pPr>
              <w:spacing w:line="240" w:lineRule="auto"/>
              <w:contextualSpacing w:val="0"/>
            </w:pPr>
            <w:r>
              <w:t>(3.55-6.68)</w:t>
            </w:r>
          </w:p>
        </w:tc>
      </w:tr>
      <w:tr w:rsidR="004E7B9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97" w:rsidRDefault="004E7B97">
            <w:pPr>
              <w:spacing w:line="240" w:lineRule="auto"/>
              <w:contextualSpacing w:val="0"/>
            </w:pPr>
          </w:p>
        </w:tc>
      </w:tr>
    </w:tbl>
    <w:p w:rsidR="004E7B97" w:rsidRDefault="004457A5">
      <w:r>
        <w:br w:type="page"/>
      </w:r>
    </w:p>
    <w:p w:rsidR="004E7B97" w:rsidRDefault="004E7B97"/>
    <w:p w:rsidR="004E7B97" w:rsidRDefault="004E7B97">
      <w:pPr>
        <w:widowControl w:val="0"/>
        <w:spacing w:line="276" w:lineRule="auto"/>
      </w:pPr>
    </w:p>
    <w:p w:rsidR="004E7B97" w:rsidRDefault="004457A5">
      <w:r>
        <w:br w:type="page"/>
      </w:r>
    </w:p>
    <w:sectPr w:rsidR="004E7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7"/>
    <w:rsid w:val="004457A5"/>
    <w:rsid w:val="004E7B97"/>
    <w:rsid w:val="00856350"/>
    <w:rsid w:val="00AC2C4A"/>
    <w:rsid w:val="00AD212D"/>
    <w:rsid w:val="00B0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4D02"/>
  <w15:docId w15:val="{B9ECCFB3-1030-4F2F-9451-2C67BA39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Feinberg</dc:creator>
  <cp:lastModifiedBy>6c1jql1 JJ</cp:lastModifiedBy>
  <cp:revision>2</cp:revision>
  <dcterms:created xsi:type="dcterms:W3CDTF">2016-02-02T19:36:00Z</dcterms:created>
  <dcterms:modified xsi:type="dcterms:W3CDTF">2016-02-02T19:36:00Z</dcterms:modified>
</cp:coreProperties>
</file>