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4" w:rsidRDefault="00F96B7A" w:rsidP="009A46A4">
      <w:pPr>
        <w:spacing w:line="48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S</w:t>
      </w:r>
      <w:r w:rsidR="009A46A4">
        <w:rPr>
          <w:rFonts w:ascii="Arial" w:hAnsi="Arial" w:cs="Arial"/>
          <w:b/>
        </w:rPr>
        <w:t>3</w:t>
      </w:r>
      <w:r w:rsidR="0086122B">
        <w:rPr>
          <w:rFonts w:ascii="Arial" w:hAnsi="Arial" w:cs="Arial"/>
          <w:b/>
        </w:rPr>
        <w:t xml:space="preserve"> Table.</w:t>
      </w:r>
      <w:r w:rsidR="009A46A4">
        <w:rPr>
          <w:rFonts w:ascii="Arial" w:hAnsi="Arial" w:cs="Arial"/>
          <w:b/>
        </w:rPr>
        <w:t xml:space="preserve"> Summary statistics of boundary samples.</w:t>
      </w:r>
    </w:p>
    <w:tbl>
      <w:tblPr>
        <w:tblW w:w="8583" w:type="dxa"/>
        <w:tblLook w:val="04A0" w:firstRow="1" w:lastRow="0" w:firstColumn="1" w:lastColumn="0" w:noHBand="0" w:noVBand="1"/>
      </w:tblPr>
      <w:tblGrid>
        <w:gridCol w:w="1671"/>
        <w:gridCol w:w="1152"/>
        <w:gridCol w:w="1152"/>
        <w:gridCol w:w="1152"/>
        <w:gridCol w:w="1152"/>
        <w:gridCol w:w="1152"/>
        <w:gridCol w:w="1152"/>
      </w:tblGrid>
      <w:tr w:rsidR="009A46A4" w:rsidTr="00513A43">
        <w:trPr>
          <w:trHeight w:val="600"/>
        </w:trPr>
        <w:tc>
          <w:tcPr>
            <w:tcW w:w="1671" w:type="dxa"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% boundary samples</w:t>
            </w:r>
          </w:p>
        </w:tc>
        <w:tc>
          <w:tcPr>
            <w:tcW w:w="1152" w:type="dxa"/>
            <w:noWrap/>
            <w:vAlign w:val="center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mm</w:t>
            </w:r>
          </w:p>
        </w:tc>
        <w:tc>
          <w:tcPr>
            <w:tcW w:w="1152" w:type="dxa"/>
            <w:noWrap/>
            <w:vAlign w:val="center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mm</w:t>
            </w:r>
          </w:p>
        </w:tc>
        <w:tc>
          <w:tcPr>
            <w:tcW w:w="1152" w:type="dxa"/>
            <w:noWrap/>
            <w:vAlign w:val="center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mm</w:t>
            </w:r>
          </w:p>
        </w:tc>
        <w:tc>
          <w:tcPr>
            <w:tcW w:w="1152" w:type="dxa"/>
            <w:noWrap/>
            <w:vAlign w:val="center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 mm</w:t>
            </w:r>
          </w:p>
        </w:tc>
        <w:tc>
          <w:tcPr>
            <w:tcW w:w="1152" w:type="dxa"/>
            <w:noWrap/>
            <w:vAlign w:val="center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 mm</w:t>
            </w:r>
          </w:p>
        </w:tc>
        <w:tc>
          <w:tcPr>
            <w:tcW w:w="1152" w:type="dxa"/>
            <w:noWrap/>
            <w:vAlign w:val="center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 mm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Donor 09861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Donor 10021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11.42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Donor 12876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8.54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18.18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Donor 14380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>1.32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6.05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9.83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15.31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19.47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Donor 15496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>4.04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7.87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23.19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Donor 15697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hAnsi="Arial" w:cs="Arial"/>
              </w:rPr>
              <w:t>3.79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10.58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14.17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17.37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21.56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mean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1.75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4.12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9.23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17.31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STD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1.76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2.85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4.55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4.81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5.40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2.96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6.13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10.04</w:t>
            </w:r>
          </w:p>
        </w:tc>
      </w:tr>
      <w:tr w:rsidR="009A46A4" w:rsidTr="00513A43">
        <w:trPr>
          <w:trHeight w:val="300"/>
        </w:trPr>
        <w:tc>
          <w:tcPr>
            <w:tcW w:w="1671" w:type="dxa"/>
            <w:noWrap/>
            <w:vAlign w:val="bottom"/>
            <w:hideMark/>
          </w:tcPr>
          <w:p w:rsidR="009A46A4" w:rsidRDefault="009A46A4" w:rsidP="00513A4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4.04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6.99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10.58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14.17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17.37</w:t>
            </w:r>
          </w:p>
        </w:tc>
        <w:tc>
          <w:tcPr>
            <w:tcW w:w="1152" w:type="dxa"/>
            <w:noWrap/>
            <w:hideMark/>
          </w:tcPr>
          <w:p w:rsidR="009A46A4" w:rsidRDefault="009A46A4" w:rsidP="00513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23.19</w:t>
            </w:r>
          </w:p>
        </w:tc>
      </w:tr>
    </w:tbl>
    <w:p w:rsidR="009A46A4" w:rsidRDefault="009A46A4" w:rsidP="009A46A4">
      <w:pPr>
        <w:spacing w:after="160" w:line="259" w:lineRule="auto"/>
      </w:pPr>
    </w:p>
    <w:p w:rsidR="009A46A4" w:rsidRDefault="009A46A4" w:rsidP="00CE7B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percentage of samples eliminated because including </w:t>
      </w:r>
      <w:proofErr w:type="spellStart"/>
      <w:r>
        <w:rPr>
          <w:rFonts w:ascii="Arial" w:hAnsi="Arial" w:cs="Arial"/>
          <w:sz w:val="20"/>
        </w:rPr>
        <w:t>NaN</w:t>
      </w:r>
      <w:proofErr w:type="spellEnd"/>
      <w:r>
        <w:rPr>
          <w:rFonts w:ascii="Arial" w:hAnsi="Arial" w:cs="Arial"/>
          <w:sz w:val="20"/>
        </w:rPr>
        <w:t xml:space="preserve"> elements, i.e. elements outside the MNI whole brain mask (</w:t>
      </w:r>
      <w:r>
        <w:rPr>
          <w:rFonts w:ascii="Arial" w:hAnsi="Arial" w:cs="Arial"/>
          <w:i/>
          <w:sz w:val="20"/>
        </w:rPr>
        <w:t>boundary samples</w:t>
      </w:r>
      <w:r>
        <w:rPr>
          <w:rFonts w:ascii="Arial" w:hAnsi="Arial" w:cs="Arial"/>
          <w:sz w:val="20"/>
        </w:rPr>
        <w:t xml:space="preserve">), is reported for various size values (from 1 to 11 mm) for each donor. The mean, standard deviation, minimum and maximum across donors are also reported. </w:t>
      </w:r>
      <w:bookmarkStart w:id="0" w:name="_GoBack"/>
      <w:bookmarkEnd w:id="0"/>
    </w:p>
    <w:sectPr w:rsidR="009A46A4" w:rsidSect="00EC7020">
      <w:pgSz w:w="12240" w:h="15840"/>
      <w:pgMar w:top="1418" w:right="1134" w:bottom="1134" w:left="1134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4"/>
    <w:rsid w:val="006011BB"/>
    <w:rsid w:val="0086122B"/>
    <w:rsid w:val="009A46A4"/>
    <w:rsid w:val="00CE7BDC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3C05C"/>
  <w15:chartTrackingRefBased/>
  <w15:docId w15:val="{2EC1113F-3D33-4D45-94FC-616625F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6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9A46A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A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3</cp:revision>
  <dcterms:created xsi:type="dcterms:W3CDTF">2016-01-13T11:17:00Z</dcterms:created>
  <dcterms:modified xsi:type="dcterms:W3CDTF">2016-01-13T11:18:00Z</dcterms:modified>
</cp:coreProperties>
</file>