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3F" w:rsidRPr="0043110C" w:rsidRDefault="0071333F" w:rsidP="0071333F">
      <w:pPr>
        <w:rPr>
          <w:rFonts w:ascii="Times New Roman" w:eastAsia="SM신명조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eastAsia="SM신명조" w:hAnsi="Times New Roman"/>
          <w:b/>
          <w:bCs/>
          <w:sz w:val="18"/>
          <w:szCs w:val="18"/>
        </w:rPr>
        <w:t>S2 Table</w:t>
      </w:r>
      <w:r w:rsidRPr="0043110C">
        <w:rPr>
          <w:rFonts w:ascii="Times New Roman" w:eastAsia="SM신명조" w:hAnsi="Times New Roman"/>
          <w:b/>
          <w:bCs/>
          <w:sz w:val="18"/>
          <w:szCs w:val="18"/>
        </w:rPr>
        <w:t>. List of host genes identified by a yeast two-hybrid analysis</w:t>
      </w:r>
    </w:p>
    <w:tbl>
      <w:tblPr>
        <w:tblpPr w:leftFromText="142" w:rightFromText="142" w:bottomFromText="200" w:vertAnchor="text" w:horzAnchor="margin" w:tblpY="133"/>
        <w:tblW w:w="5000" w:type="pct"/>
        <w:tblBorders>
          <w:insideH w:val="single" w:sz="4" w:space="0" w:color="auto"/>
        </w:tblBorders>
        <w:tblCellMar>
          <w:left w:w="28" w:type="dxa"/>
          <w:right w:w="85" w:type="dxa"/>
        </w:tblCellMar>
        <w:tblLook w:val="0420" w:firstRow="1" w:lastRow="0" w:firstColumn="0" w:lastColumn="0" w:noHBand="0" w:noVBand="1"/>
      </w:tblPr>
      <w:tblGrid>
        <w:gridCol w:w="1134"/>
        <w:gridCol w:w="3686"/>
        <w:gridCol w:w="1969"/>
        <w:gridCol w:w="724"/>
        <w:gridCol w:w="1513"/>
      </w:tblGrid>
      <w:tr w:rsidR="0071333F" w:rsidRPr="004A4F6E" w:rsidTr="002B629F">
        <w:trPr>
          <w:trHeight w:val="56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left"/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  <w:t xml:space="preserve">Clone </w:t>
            </w:r>
            <w:r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2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  <w:t>Species of</w:t>
            </w:r>
          </w:p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  <w:t>functional study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</w:pPr>
            <w:r w:rsidRPr="004A4F6E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Copy</w:t>
            </w:r>
            <w:r w:rsidRPr="004A4F6E">
              <w:rPr>
                <w:rFonts w:ascii="Times New Roman" w:hAnsi="Times New Roman" w:hint="eastAsia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4A4F6E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number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  <w:t>Relation with</w:t>
            </w:r>
          </w:p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/>
                <w:bCs/>
                <w:sz w:val="18"/>
                <w:szCs w:val="18"/>
              </w:rPr>
              <w:t>pathogenesis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11-2-21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Ethylene-responsive element binding protein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rPr>
                <w:rFonts w:ascii="Times New Roman" w:hAnsi="Times New Roman"/>
                <w:sz w:val="18"/>
                <w:szCs w:val="18"/>
              </w:rPr>
            </w:pPr>
            <w:r w:rsidRPr="004A4F6E">
              <w:rPr>
                <w:rFonts w:ascii="Times New Roman" w:hAnsi="Times New Roman"/>
                <w:sz w:val="18"/>
                <w:szCs w:val="18"/>
              </w:rPr>
              <w:t>11-2-4178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Phosphomannomutase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lycopersicum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Viral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11-3-17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Formate dehydrogenase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lycopersicum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Viral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12-1-20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Calreticulin-3 precursor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Zea mays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Viral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12-1-32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Antimicrobial peptide snakin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12-2-44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Photosystem I subunit XI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attenuata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12-2-59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 xml:space="preserve">Histone H2B 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12-3-76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Hexameric polyubiquitin 6PU11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Viral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12-4-77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24K germin like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tabacum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12-5-4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Chloroplast ferredoxin-NADP</w:t>
            </w: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  <w:vertAlign w:val="superscript"/>
              </w:rPr>
              <w:t xml:space="preserve">+ </w:t>
            </w: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oxidoreductase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rPr>
                <w:rFonts w:ascii="Times New Roman" w:hAnsi="Times New Roman"/>
                <w:sz w:val="18"/>
                <w:szCs w:val="18"/>
              </w:rPr>
            </w:pPr>
            <w:r w:rsidRPr="004A4F6E">
              <w:rPr>
                <w:rFonts w:ascii="Times New Roman" w:hAnsi="Times New Roman"/>
                <w:sz w:val="18"/>
                <w:szCs w:val="18"/>
              </w:rPr>
              <w:t>12-5-6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Cysteine synthase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Viral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12-5-12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Methylketone synthase Ib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lycopersicum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12-6-37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40S ribosomal protein S12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Vitis vinifera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12-6-45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Photosystem I reaction centre PSI-D subunit precursor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tabs>
                <w:tab w:val="left" w:pos="1912"/>
              </w:tabs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tuberosum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12-6-49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Thionin-like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tabacum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12-6-53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Ribosomal protein L3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lycopersicum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12-7-57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Membrane channel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Medicago sativa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12-7-64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Translation factor SUI1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Brachypodium distachyon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12-7-68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Secretory peroxidase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tabacum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rPr>
                <w:rFonts w:ascii="Times New Roman" w:hAnsi="Times New Roman"/>
                <w:sz w:val="18"/>
                <w:szCs w:val="18"/>
              </w:rPr>
            </w:pPr>
            <w:r w:rsidRPr="004A4F6E">
              <w:rPr>
                <w:rFonts w:ascii="Times New Roman" w:hAnsi="Times New Roman"/>
                <w:sz w:val="18"/>
                <w:szCs w:val="18"/>
              </w:rPr>
              <w:t>12-8-66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ADP-glucose pyrophosphorylase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Lycopersicon esculentum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Viral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12-8-83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Polyketide cyclase/dehydrase and</w:t>
            </w:r>
            <w:r>
              <w:rPr>
                <w:rFonts w:ascii="Times New Roman" w:eastAsia="SM신명조" w:hAnsi="Times New Roman" w:hint="eastAsia"/>
                <w:bCs/>
                <w:sz w:val="18"/>
                <w:szCs w:val="18"/>
              </w:rPr>
              <w:t xml:space="preserve"> </w:t>
            </w:r>
          </w:p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lipid transport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Arabidopsis thaliana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rPr>
                <w:rFonts w:ascii="Times New Roman" w:hAnsi="Times New Roman"/>
                <w:sz w:val="18"/>
                <w:szCs w:val="18"/>
              </w:rPr>
            </w:pPr>
            <w:r w:rsidRPr="004A4F6E">
              <w:rPr>
                <w:rFonts w:ascii="Times New Roman" w:hAnsi="Times New Roman"/>
                <w:sz w:val="18"/>
                <w:szCs w:val="18"/>
              </w:rPr>
              <w:t>12-8-94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ADP-ribosylation factor 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benthamiana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Fungal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12-8-98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Enolase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lycopersicum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12-9-42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Membrane steroid-binding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Medicago truncatula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12-9-102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Ribulose 1,5-bisphosphate carboxylase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rPr>
                <w:rFonts w:ascii="Times New Roman" w:hAnsi="Times New Roman"/>
                <w:sz w:val="18"/>
                <w:szCs w:val="18"/>
              </w:rPr>
            </w:pPr>
            <w:r w:rsidRPr="004A4F6E">
              <w:rPr>
                <w:rFonts w:ascii="Times New Roman" w:hAnsi="Times New Roman"/>
                <w:sz w:val="18"/>
                <w:szCs w:val="18"/>
              </w:rPr>
              <w:t>12-9-123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ADP-ribosylation factor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Fungal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12-10-106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Peptide transporter PTR3-A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Medicago truncatula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12-10-107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Ribosomal protein L12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tabacum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12-10-108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Glycine-rich RNA-binding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sylvestris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12-11-114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Glycoprotein-like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tuberosum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12-11-116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>
              <w:rPr>
                <w:rFonts w:ascii="Times New Roman" w:eastAsia="SM신명조" w:hAnsi="Times New Roman"/>
                <w:bCs/>
                <w:sz w:val="18"/>
                <w:szCs w:val="18"/>
              </w:rPr>
              <w:t>Photosystem II 23 kda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lycopersicum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12-12-119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Ribosomal protein L25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tuberosum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rPr>
                <w:rFonts w:ascii="Times New Roman" w:hAnsi="Times New Roman"/>
                <w:sz w:val="18"/>
                <w:szCs w:val="18"/>
              </w:rPr>
            </w:pPr>
            <w:r w:rsidRPr="004A4F6E">
              <w:rPr>
                <w:rFonts w:ascii="Times New Roman" w:hAnsi="Times New Roman"/>
                <w:sz w:val="18"/>
                <w:szCs w:val="18"/>
              </w:rPr>
              <w:t>12-12-132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Histone H3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Capsicum annuum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Virus infection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12-13-18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18S ribosomal protein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Lycium barbarum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12-13-52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TCP transcription factor 14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lycopersicum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rPr>
                <w:rFonts w:ascii="Times New Roman" w:hAnsi="Times New Roman"/>
                <w:sz w:val="18"/>
                <w:szCs w:val="18"/>
              </w:rPr>
            </w:pPr>
            <w:r w:rsidRPr="004A4F6E">
              <w:rPr>
                <w:rFonts w:ascii="Times New Roman" w:hAnsi="Times New Roman"/>
                <w:sz w:val="18"/>
                <w:szCs w:val="18"/>
              </w:rPr>
              <w:t>12-13-144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Acireductone dioxygenase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tabs>
                <w:tab w:val="left" w:pos="1682"/>
              </w:tabs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Solanum tuberosum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Fungal pathogen</w:t>
            </w: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12-17-124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40S ribosomal protein S23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tabs>
                <w:tab w:val="left" w:pos="1613"/>
              </w:tabs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Ricinus communis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  <w:tr w:rsidR="0071333F" w:rsidRPr="004A4F6E" w:rsidTr="002B629F">
        <w:trPr>
          <w:trHeight w:val="340"/>
        </w:trPr>
        <w:tc>
          <w:tcPr>
            <w:tcW w:w="628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lastRenderedPageBreak/>
              <w:t>12-17-125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33F" w:rsidRPr="005273DC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NADP-dependent</w:t>
            </w:r>
            <w:r w:rsidRPr="005273DC">
              <w:rPr>
                <w:rFonts w:ascii="Times New Roman" w:eastAsia="SM신명조" w:hAnsi="Times New Roman" w:hint="eastAsia"/>
                <w:bCs/>
                <w:sz w:val="18"/>
                <w:szCs w:val="18"/>
              </w:rPr>
              <w:t xml:space="preserve"> </w:t>
            </w:r>
            <w:r w:rsidRPr="005273DC">
              <w:rPr>
                <w:rFonts w:ascii="Times New Roman" w:eastAsia="SM신명조" w:hAnsi="Times New Roman"/>
                <w:bCs/>
                <w:sz w:val="18"/>
                <w:szCs w:val="18"/>
              </w:rPr>
              <w:t>isocitrate dehydrogenase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i/>
                <w:sz w:val="18"/>
                <w:szCs w:val="18"/>
              </w:rPr>
              <w:t>Nicotiana tabacum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  <w:r w:rsidRPr="004A4F6E">
              <w:rPr>
                <w:rFonts w:ascii="Times New Roman" w:eastAsia="SM신명조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33F" w:rsidRPr="004A4F6E" w:rsidRDefault="0071333F" w:rsidP="002B629F">
            <w:pPr>
              <w:widowControl/>
              <w:wordWrap/>
              <w:autoSpaceDE/>
              <w:jc w:val="center"/>
              <w:rPr>
                <w:rFonts w:ascii="Times New Roman" w:eastAsia="SM신명조" w:hAnsi="Times New Roman"/>
                <w:bCs/>
                <w:sz w:val="18"/>
                <w:szCs w:val="18"/>
              </w:rPr>
            </w:pPr>
          </w:p>
        </w:tc>
      </w:tr>
    </w:tbl>
    <w:p w:rsidR="0071333F" w:rsidRPr="002F3C5D" w:rsidRDefault="0071333F" w:rsidP="0071333F">
      <w:pPr>
        <w:rPr>
          <w:rFonts w:ascii="Times New Roman" w:hAnsi="Times New Roman"/>
          <w:sz w:val="16"/>
          <w:szCs w:val="16"/>
        </w:rPr>
      </w:pPr>
    </w:p>
    <w:p w:rsidR="0086072E" w:rsidRDefault="0086072E"/>
    <w:sectPr w:rsidR="008607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M신명조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F"/>
    <w:rsid w:val="0071333F"/>
    <w:rsid w:val="008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4B229-A48D-437E-A3C6-096E1FBA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3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2015-12-18T04:24:00Z</dcterms:created>
  <dcterms:modified xsi:type="dcterms:W3CDTF">2015-12-18T04:25:00Z</dcterms:modified>
</cp:coreProperties>
</file>