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1D" w:rsidRDefault="00A2691D" w:rsidP="00A26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19F6EE" wp14:editId="302305D1">
            <wp:extent cx="5871176" cy="2736164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32" cy="273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91D" w:rsidRDefault="00A2691D" w:rsidP="00A2691D">
      <w:pPr>
        <w:rPr>
          <w:rFonts w:ascii="Times New Roman" w:hAnsi="Times New Roman" w:cs="Times New Roman"/>
          <w:b/>
          <w:sz w:val="24"/>
          <w:szCs w:val="24"/>
        </w:rPr>
      </w:pPr>
      <w:r w:rsidRPr="00161C3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1C30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1C3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</w:rPr>
        <w:t>Uncertainty</w:t>
      </w:r>
      <w:r>
        <w:rPr>
          <w:rFonts w:ascii="Times New Roman" w:hAnsi="Times New Roman" w:cs="Times New Roman"/>
          <w:b/>
          <w:sz w:val="24"/>
          <w:szCs w:val="24"/>
        </w:rPr>
        <w:t xml:space="preserve"> intervals by prioritized age group for the n</w:t>
      </w:r>
      <w:r w:rsidRPr="00452ED6">
        <w:rPr>
          <w:rFonts w:ascii="Times New Roman" w:hAnsi="Times New Roman" w:cs="Times New Roman"/>
          <w:b/>
          <w:sz w:val="24"/>
          <w:szCs w:val="24"/>
        </w:rPr>
        <w:t>umber of voluntary medical male circumcisions (VMMCs) nee</w:t>
      </w:r>
      <w:r>
        <w:rPr>
          <w:rFonts w:ascii="Times New Roman" w:hAnsi="Times New Roman" w:cs="Times New Roman"/>
          <w:b/>
          <w:sz w:val="24"/>
          <w:szCs w:val="24"/>
        </w:rPr>
        <w:t>ded to avert one HIV infection</w:t>
      </w:r>
      <w:r w:rsidRPr="00452ED6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Pr="00E85538">
        <w:rPr>
          <w:rFonts w:ascii="Times New Roman" w:hAnsi="Times New Roman"/>
          <w:b/>
          <w:sz w:val="24"/>
        </w:rPr>
        <w:t xml:space="preserve"> 2025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Pr="00BD6701">
        <w:rPr>
          <w:rFonts w:ascii="Times New Roman" w:hAnsi="Times New Roman" w:cs="Times New Roman"/>
          <w:bCs/>
          <w:color w:val="000000"/>
          <w:sz w:val="24"/>
        </w:rPr>
        <w:t xml:space="preserve">The solid red line </w:t>
      </w:r>
      <w:r>
        <w:rPr>
          <w:rFonts w:ascii="Times New Roman" w:hAnsi="Times New Roman" w:cs="Times New Roman"/>
          <w:bCs/>
          <w:color w:val="000000"/>
          <w:sz w:val="24"/>
        </w:rPr>
        <w:t>represents</w:t>
      </w:r>
      <w:r w:rsidRPr="00BD6701">
        <w:rPr>
          <w:rFonts w:ascii="Times New Roman" w:hAnsi="Times New Roman" w:cs="Times New Roman"/>
          <w:bCs/>
          <w:color w:val="000000"/>
          <w:sz w:val="24"/>
        </w:rPr>
        <w:t xml:space="preserve"> the geometric mean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of model runs</w:t>
      </w:r>
      <w:r w:rsidRPr="00BD6701">
        <w:rPr>
          <w:rFonts w:ascii="Times New Roman" w:hAnsi="Times New Roman" w:cs="Times New Roman"/>
          <w:bCs/>
          <w:color w:val="000000"/>
          <w:sz w:val="24"/>
        </w:rPr>
        <w:t xml:space="preserve">, while the dashed lines </w:t>
      </w:r>
      <w:r>
        <w:rPr>
          <w:rFonts w:ascii="Times New Roman" w:hAnsi="Times New Roman" w:cs="Times New Roman"/>
          <w:bCs/>
          <w:color w:val="000000"/>
          <w:sz w:val="24"/>
        </w:rPr>
        <w:t>bracket</w:t>
      </w:r>
      <w:r w:rsidRPr="00BD6701">
        <w:rPr>
          <w:rFonts w:ascii="Times New Roman" w:hAnsi="Times New Roman" w:cs="Times New Roman"/>
          <w:bCs/>
          <w:color w:val="000000"/>
          <w:sz w:val="24"/>
        </w:rPr>
        <w:t xml:space="preserve"> the </w:t>
      </w:r>
      <w:r w:rsidRPr="00BD6701">
        <w:rPr>
          <w:rFonts w:ascii="Times New Roman" w:hAnsi="Times New Roman" w:cs="Times New Roman"/>
          <w:sz w:val="24"/>
          <w:szCs w:val="24"/>
        </w:rPr>
        <w:t xml:space="preserve">95% </w:t>
      </w:r>
      <w:r>
        <w:rPr>
          <w:rFonts w:ascii="Times New Roman" w:hAnsi="Times New Roman" w:cs="Times New Roman"/>
          <w:sz w:val="24"/>
          <w:szCs w:val="24"/>
        </w:rPr>
        <w:t>uncertainty</w:t>
      </w:r>
      <w:r w:rsidRPr="00BD6701">
        <w:rPr>
          <w:rFonts w:ascii="Times New Roman" w:hAnsi="Times New Roman" w:cs="Times New Roman"/>
          <w:sz w:val="24"/>
          <w:szCs w:val="24"/>
        </w:rPr>
        <w:t xml:space="preserve"> interval.</w:t>
      </w:r>
      <w:r w:rsidRPr="0045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1B7" w:rsidRDefault="00A2691D">
      <w:bookmarkStart w:id="0" w:name="_GoBack"/>
      <w:bookmarkEnd w:id="0"/>
    </w:p>
    <w:sectPr w:rsidR="003E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D"/>
    <w:rsid w:val="006C64BA"/>
    <w:rsid w:val="00A2691D"/>
    <w:rsid w:val="00F8530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9CA8-F4F5-4BDF-AED2-BFCC3B1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2015-12-13T09:30:00Z</dcterms:created>
  <dcterms:modified xsi:type="dcterms:W3CDTF">2015-12-13T09:30:00Z</dcterms:modified>
</cp:coreProperties>
</file>