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8" w:rsidRPr="0048437D" w:rsidRDefault="008F1B1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S3</w:t>
      </w:r>
      <w:r w:rsidR="004A47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35D8F">
        <w:rPr>
          <w:rFonts w:ascii="Times New Roman" w:hAnsi="Times New Roman" w:cs="Times New Roman"/>
          <w:b/>
          <w:sz w:val="24"/>
          <w:szCs w:val="24"/>
          <w:lang w:val="en-US"/>
        </w:rPr>
        <w:t>Table.</w:t>
      </w:r>
      <w:proofErr w:type="gramEnd"/>
      <w:r w:rsidR="00035D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Truncated linear</w:t>
      </w:r>
      <w:r w:rsidR="00CA0CDA" w:rsidRPr="004843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regression for level of income</w:t>
      </w:r>
      <w:r w:rsidR="005D10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2010</w:t>
      </w:r>
      <w:r w:rsidR="00CA0CDA" w:rsidRPr="004843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among MS pat</w:t>
      </w:r>
      <w:r w:rsidR="005D1062">
        <w:rPr>
          <w:rFonts w:ascii="Times New Roman" w:hAnsi="Times New Roman" w:cs="Times New Roman"/>
          <w:b/>
          <w:sz w:val="24"/>
          <w:szCs w:val="24"/>
          <w:lang w:val="en-US"/>
        </w:rPr>
        <w:t>ients with different disability level</w:t>
      </w:r>
    </w:p>
    <w:bookmarkEnd w:id="0"/>
    <w:tbl>
      <w:tblPr>
        <w:tblStyle w:val="TableGrid"/>
        <w:tblW w:w="11811" w:type="dxa"/>
        <w:tblLook w:val="04A0" w:firstRow="1" w:lastRow="0" w:firstColumn="1" w:lastColumn="0" w:noHBand="0" w:noVBand="1"/>
      </w:tblPr>
      <w:tblGrid>
        <w:gridCol w:w="3039"/>
        <w:gridCol w:w="1415"/>
        <w:gridCol w:w="995"/>
        <w:gridCol w:w="2131"/>
        <w:gridCol w:w="1463"/>
        <w:gridCol w:w="876"/>
        <w:gridCol w:w="1892"/>
      </w:tblGrid>
      <w:tr w:rsidR="0048437D" w:rsidRPr="0048437D" w:rsidTr="00EF3B23">
        <w:trPr>
          <w:trHeight w:val="318"/>
        </w:trPr>
        <w:tc>
          <w:tcPr>
            <w:tcW w:w="3039" w:type="dxa"/>
            <w:vMerge w:val="restart"/>
          </w:tcPr>
          <w:p w:rsidR="00CA0CDA" w:rsidRPr="0048437D" w:rsidRDefault="00CA0CDA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41" w:type="dxa"/>
            <w:gridSpan w:val="3"/>
          </w:tcPr>
          <w:p w:rsidR="00CA0CDA" w:rsidRPr="0048437D" w:rsidRDefault="00CA0CDA" w:rsidP="004F4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Earnings &gt;0</w:t>
            </w:r>
          </w:p>
        </w:tc>
        <w:tc>
          <w:tcPr>
            <w:tcW w:w="4231" w:type="dxa"/>
            <w:gridSpan w:val="3"/>
          </w:tcPr>
          <w:p w:rsidR="00CA0CDA" w:rsidRPr="0048437D" w:rsidRDefault="00CA0CDA" w:rsidP="004F4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Benefits &gt;0</w:t>
            </w:r>
          </w:p>
        </w:tc>
      </w:tr>
      <w:tr w:rsidR="00B37E62" w:rsidRPr="0048437D" w:rsidTr="00EF3B23">
        <w:tc>
          <w:tcPr>
            <w:tcW w:w="3039" w:type="dxa"/>
            <w:vMerge/>
          </w:tcPr>
          <w:p w:rsidR="00B37E62" w:rsidRPr="0048437D" w:rsidRDefault="00B37E6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</w:tcPr>
          <w:p w:rsidR="00B37E62" w:rsidRPr="0048437D" w:rsidRDefault="00B37E62" w:rsidP="00ED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995" w:type="dxa"/>
          </w:tcPr>
          <w:p w:rsidR="00B37E62" w:rsidRPr="0048437D" w:rsidRDefault="00B37E62" w:rsidP="00ED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2131" w:type="dxa"/>
          </w:tcPr>
          <w:p w:rsidR="00B37E62" w:rsidRPr="0048437D" w:rsidRDefault="00B37E62" w:rsidP="00ED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463" w:type="dxa"/>
          </w:tcPr>
          <w:p w:rsidR="00B37E62" w:rsidRPr="0048437D" w:rsidRDefault="00B37E62" w:rsidP="00ED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Coefficient</w:t>
            </w:r>
          </w:p>
        </w:tc>
        <w:tc>
          <w:tcPr>
            <w:tcW w:w="876" w:type="dxa"/>
          </w:tcPr>
          <w:p w:rsidR="00B37E62" w:rsidRPr="0048437D" w:rsidRDefault="00B37E62" w:rsidP="00ED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1892" w:type="dxa"/>
          </w:tcPr>
          <w:p w:rsidR="00B37E62" w:rsidRPr="0048437D" w:rsidRDefault="00B37E62" w:rsidP="00ED4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95% CI</w:t>
            </w:r>
          </w:p>
        </w:tc>
      </w:tr>
      <w:tr w:rsidR="0048437D" w:rsidRPr="0048437D" w:rsidTr="00EF3B23">
        <w:tc>
          <w:tcPr>
            <w:tcW w:w="3039" w:type="dxa"/>
          </w:tcPr>
          <w:p w:rsidR="00415782" w:rsidRPr="0048437D" w:rsidRDefault="0041578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EDSS </w:t>
            </w: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0-3,5</w:t>
            </w:r>
          </w:p>
        </w:tc>
        <w:tc>
          <w:tcPr>
            <w:tcW w:w="4541" w:type="dxa"/>
            <w:gridSpan w:val="3"/>
          </w:tcPr>
          <w:p w:rsidR="00415782" w:rsidRPr="0048437D" w:rsidRDefault="0041578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4231" w:type="dxa"/>
            <w:gridSpan w:val="3"/>
          </w:tcPr>
          <w:p w:rsidR="00415782" w:rsidRPr="0048437D" w:rsidRDefault="0041578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</w:tc>
      </w:tr>
      <w:tr w:rsidR="00553B12" w:rsidRPr="0048437D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EDSS </w:t>
            </w: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4-5,5</w:t>
            </w:r>
          </w:p>
        </w:tc>
        <w:tc>
          <w:tcPr>
            <w:tcW w:w="141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-658.11</w:t>
            </w:r>
          </w:p>
        </w:tc>
        <w:tc>
          <w:tcPr>
            <w:tcW w:w="99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80.64</w:t>
            </w:r>
          </w:p>
        </w:tc>
        <w:tc>
          <w:tcPr>
            <w:tcW w:w="2131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-816.21− -500.02</w:t>
            </w:r>
          </w:p>
        </w:tc>
        <w:tc>
          <w:tcPr>
            <w:tcW w:w="1463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285.50</w:t>
            </w:r>
          </w:p>
        </w:tc>
        <w:tc>
          <w:tcPr>
            <w:tcW w:w="876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20.70</w:t>
            </w:r>
          </w:p>
        </w:tc>
        <w:tc>
          <w:tcPr>
            <w:tcW w:w="1892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244.92−326.08</w:t>
            </w:r>
          </w:p>
        </w:tc>
      </w:tr>
      <w:tr w:rsidR="00553B12" w:rsidRPr="0048437D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EDSS </w:t>
            </w: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6-6,5</w:t>
            </w:r>
          </w:p>
        </w:tc>
        <w:tc>
          <w:tcPr>
            <w:tcW w:w="141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-945.04</w:t>
            </w:r>
          </w:p>
        </w:tc>
        <w:tc>
          <w:tcPr>
            <w:tcW w:w="99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96.24</w:t>
            </w:r>
          </w:p>
        </w:tc>
        <w:tc>
          <w:tcPr>
            <w:tcW w:w="2131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-1133.71− -756.36</w:t>
            </w:r>
          </w:p>
        </w:tc>
        <w:tc>
          <w:tcPr>
            <w:tcW w:w="1463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422.74</w:t>
            </w:r>
          </w:p>
        </w:tc>
        <w:tc>
          <w:tcPr>
            <w:tcW w:w="876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21.14</w:t>
            </w:r>
          </w:p>
        </w:tc>
        <w:tc>
          <w:tcPr>
            <w:tcW w:w="1892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381.30−464.18</w:t>
            </w:r>
          </w:p>
        </w:tc>
      </w:tr>
      <w:tr w:rsidR="00553B12" w:rsidRPr="0048437D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EDSS </w:t>
            </w: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7-9,5</w:t>
            </w:r>
          </w:p>
        </w:tc>
        <w:tc>
          <w:tcPr>
            <w:tcW w:w="141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-1669.31</w:t>
            </w:r>
          </w:p>
        </w:tc>
        <w:tc>
          <w:tcPr>
            <w:tcW w:w="99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138.03</w:t>
            </w:r>
          </w:p>
        </w:tc>
        <w:tc>
          <w:tcPr>
            <w:tcW w:w="2131" w:type="dxa"/>
          </w:tcPr>
          <w:p w:rsidR="00553B12" w:rsidRPr="0048437D" w:rsidRDefault="00553B12" w:rsidP="0001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-1939.91−1398.72</w:t>
            </w:r>
          </w:p>
        </w:tc>
        <w:tc>
          <w:tcPr>
            <w:tcW w:w="1463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545.34</w:t>
            </w:r>
          </w:p>
        </w:tc>
        <w:tc>
          <w:tcPr>
            <w:tcW w:w="876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22.16</w:t>
            </w:r>
          </w:p>
        </w:tc>
        <w:tc>
          <w:tcPr>
            <w:tcW w:w="1892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501.90−588.78</w:t>
            </w:r>
          </w:p>
        </w:tc>
      </w:tr>
      <w:tr w:rsidR="00553B12" w:rsidRPr="0048437D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141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192.61</w:t>
            </w:r>
          </w:p>
        </w:tc>
        <w:tc>
          <w:tcPr>
            <w:tcW w:w="99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18.67</w:t>
            </w:r>
          </w:p>
        </w:tc>
        <w:tc>
          <w:tcPr>
            <w:tcW w:w="2131" w:type="dxa"/>
          </w:tcPr>
          <w:p w:rsidR="00553B12" w:rsidRPr="0048437D" w:rsidRDefault="00553B12" w:rsidP="00227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156.01− -229.22</w:t>
            </w:r>
          </w:p>
        </w:tc>
        <w:tc>
          <w:tcPr>
            <w:tcW w:w="1463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35.50</w:t>
            </w:r>
          </w:p>
        </w:tc>
        <w:tc>
          <w:tcPr>
            <w:tcW w:w="876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5.82</w:t>
            </w:r>
          </w:p>
        </w:tc>
        <w:tc>
          <w:tcPr>
            <w:tcW w:w="1892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24.09−46.91</w:t>
            </w:r>
          </w:p>
        </w:tc>
      </w:tr>
      <w:tr w:rsidR="00553B12" w:rsidRPr="0048437D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Age squared </w:t>
            </w:r>
          </w:p>
        </w:tc>
        <w:tc>
          <w:tcPr>
            <w:tcW w:w="141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-1.99</w:t>
            </w:r>
          </w:p>
        </w:tc>
        <w:tc>
          <w:tcPr>
            <w:tcW w:w="99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</w:t>
            </w:r>
          </w:p>
        </w:tc>
        <w:tc>
          <w:tcPr>
            <w:tcW w:w="2131" w:type="dxa"/>
          </w:tcPr>
          <w:p w:rsidR="00553B12" w:rsidRPr="0048437D" w:rsidRDefault="00553B12" w:rsidP="00227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-2.42− -1.57</w:t>
            </w:r>
          </w:p>
        </w:tc>
        <w:tc>
          <w:tcPr>
            <w:tcW w:w="1463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-0.24</w:t>
            </w:r>
          </w:p>
        </w:tc>
        <w:tc>
          <w:tcPr>
            <w:tcW w:w="876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</w:t>
            </w:r>
          </w:p>
        </w:tc>
        <w:tc>
          <w:tcPr>
            <w:tcW w:w="1892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-0.37− -0.12</w:t>
            </w:r>
          </w:p>
        </w:tc>
      </w:tr>
      <w:tr w:rsidR="00553B12" w:rsidRPr="0048437D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 at MS onset</w:t>
            </w:r>
          </w:p>
        </w:tc>
        <w:tc>
          <w:tcPr>
            <w:tcW w:w="141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11.73</w:t>
            </w:r>
          </w:p>
        </w:tc>
        <w:tc>
          <w:tcPr>
            <w:tcW w:w="99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3.03</w:t>
            </w:r>
          </w:p>
        </w:tc>
        <w:tc>
          <w:tcPr>
            <w:tcW w:w="2131" w:type="dxa"/>
          </w:tcPr>
          <w:p w:rsidR="00553B12" w:rsidRPr="0048437D" w:rsidRDefault="00553B12" w:rsidP="0001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5.80−17.66</w:t>
            </w:r>
          </w:p>
        </w:tc>
        <w:tc>
          <w:tcPr>
            <w:tcW w:w="1463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-0.23</w:t>
            </w:r>
          </w:p>
        </w:tc>
        <w:tc>
          <w:tcPr>
            <w:tcW w:w="876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</w:t>
            </w:r>
          </w:p>
        </w:tc>
        <w:tc>
          <w:tcPr>
            <w:tcW w:w="1892" w:type="dxa"/>
          </w:tcPr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-1.87− -1.41</w:t>
            </w:r>
          </w:p>
        </w:tc>
      </w:tr>
      <w:tr w:rsidR="00553B12" w:rsidRPr="0048437D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Sex: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Male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Female</w:t>
            </w:r>
          </w:p>
        </w:tc>
        <w:tc>
          <w:tcPr>
            <w:tcW w:w="141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-888.66</w:t>
            </w:r>
          </w:p>
        </w:tc>
        <w:tc>
          <w:tcPr>
            <w:tcW w:w="99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51.32</w:t>
            </w:r>
          </w:p>
        </w:tc>
        <w:tc>
          <w:tcPr>
            <w:tcW w:w="2131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01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989.28− -788.05</w:t>
            </w:r>
          </w:p>
        </w:tc>
        <w:tc>
          <w:tcPr>
            <w:tcW w:w="1463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  <w:p w:rsidR="00553B12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-101.00</w:t>
            </w:r>
          </w:p>
        </w:tc>
        <w:tc>
          <w:tcPr>
            <w:tcW w:w="876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B23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B23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16.26</w:t>
            </w:r>
          </w:p>
        </w:tc>
        <w:tc>
          <w:tcPr>
            <w:tcW w:w="1892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B23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B23" w:rsidRPr="0048437D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-132.88− -69.13</w:t>
            </w:r>
          </w:p>
        </w:tc>
      </w:tr>
      <w:tr w:rsidR="00553B12" w:rsidRPr="000155D7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Geographical region: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East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South/West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North</w:t>
            </w:r>
          </w:p>
        </w:tc>
        <w:tc>
          <w:tcPr>
            <w:tcW w:w="1415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-337.26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-242.09</w:t>
            </w:r>
          </w:p>
        </w:tc>
        <w:tc>
          <w:tcPr>
            <w:tcW w:w="995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51.54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70.15</w:t>
            </w:r>
          </w:p>
        </w:tc>
        <w:tc>
          <w:tcPr>
            <w:tcW w:w="2131" w:type="dxa"/>
          </w:tcPr>
          <w:p w:rsidR="00553B12" w:rsidRDefault="00553B12" w:rsidP="0001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01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01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-438.30− -236.21</w:t>
            </w:r>
          </w:p>
          <w:p w:rsidR="00553B12" w:rsidRPr="0048437D" w:rsidRDefault="00553B12" w:rsidP="0001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-379.61− -104.58</w:t>
            </w:r>
          </w:p>
        </w:tc>
        <w:tc>
          <w:tcPr>
            <w:tcW w:w="1463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  <w:p w:rsidR="00553B12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-15.94</w:t>
            </w: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-26.78</w:t>
            </w:r>
          </w:p>
        </w:tc>
        <w:tc>
          <w:tcPr>
            <w:tcW w:w="876" w:type="dxa"/>
          </w:tcPr>
          <w:p w:rsidR="00EF3B23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15.75</w:t>
            </w: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20.54</w:t>
            </w:r>
          </w:p>
        </w:tc>
        <w:tc>
          <w:tcPr>
            <w:tcW w:w="1892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-46.81−14.93</w:t>
            </w: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-67.04−13.48</w:t>
            </w:r>
          </w:p>
        </w:tc>
      </w:tr>
      <w:tr w:rsidR="00553B12" w:rsidRPr="0048437D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Family composition: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With partner, no children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With partner, with children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Single, no children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Single, with children</w:t>
            </w:r>
          </w:p>
        </w:tc>
        <w:tc>
          <w:tcPr>
            <w:tcW w:w="141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54.95</w:t>
            </w: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-35.59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-88.79</w:t>
            </w:r>
          </w:p>
        </w:tc>
        <w:tc>
          <w:tcPr>
            <w:tcW w:w="995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78.26</w:t>
            </w: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79.91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105.65</w:t>
            </w:r>
          </w:p>
        </w:tc>
        <w:tc>
          <w:tcPr>
            <w:tcW w:w="2131" w:type="dxa"/>
          </w:tcPr>
          <w:p w:rsidR="00553B12" w:rsidRDefault="00553B12" w:rsidP="006B0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6B0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6B0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-98.47−208.37</w:t>
            </w:r>
          </w:p>
          <w:p w:rsidR="00553B12" w:rsidRDefault="00553B12" w:rsidP="006B0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-192.25−121.07</w:t>
            </w:r>
          </w:p>
          <w:p w:rsidR="00553B12" w:rsidRPr="0048437D" w:rsidRDefault="00553B12" w:rsidP="006B0C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-295.90−118.32</w:t>
            </w:r>
          </w:p>
        </w:tc>
        <w:tc>
          <w:tcPr>
            <w:tcW w:w="1463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Reference </w:t>
            </w:r>
          </w:p>
          <w:p w:rsidR="006A2C8B" w:rsidRDefault="00553B12" w:rsidP="006A2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6A2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42.85</w:t>
            </w:r>
          </w:p>
          <w:p w:rsidR="006A2C8B" w:rsidRDefault="006A2C8B" w:rsidP="006A2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31.79</w:t>
            </w:r>
          </w:p>
          <w:p w:rsidR="00553B12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28.75</w:t>
            </w:r>
          </w:p>
        </w:tc>
        <w:tc>
          <w:tcPr>
            <w:tcW w:w="876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B23" w:rsidRDefault="00EF3B23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21.94</w:t>
            </w: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20.51</w:t>
            </w:r>
          </w:p>
          <w:p w:rsidR="00EF3B23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29.09</w:t>
            </w:r>
          </w:p>
        </w:tc>
        <w:tc>
          <w:tcPr>
            <w:tcW w:w="1892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-85.86−0.15</w:t>
            </w: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-8.41−71.99</w:t>
            </w: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-28.27−85.78</w:t>
            </w:r>
          </w:p>
        </w:tc>
      </w:tr>
      <w:tr w:rsidR="00553B12" w:rsidRPr="0048437D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Type of living area: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Larger cities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Medium-sized municipalities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Smaller municipalities</w:t>
            </w:r>
          </w:p>
        </w:tc>
        <w:tc>
          <w:tcPr>
            <w:tcW w:w="1415" w:type="dxa"/>
          </w:tcPr>
          <w:p w:rsidR="00553B12" w:rsidRPr="0048437D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  <w:p w:rsidR="00553B12" w:rsidRPr="0048437D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-376.13</w:t>
            </w:r>
          </w:p>
          <w:p w:rsidR="00553B12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-539.89</w:t>
            </w:r>
          </w:p>
        </w:tc>
        <w:tc>
          <w:tcPr>
            <w:tcW w:w="995" w:type="dxa"/>
          </w:tcPr>
          <w:p w:rsidR="00553B12" w:rsidRPr="0048437D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56.29</w:t>
            </w:r>
          </w:p>
          <w:p w:rsidR="00553B12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66.73</w:t>
            </w:r>
          </w:p>
        </w:tc>
        <w:tc>
          <w:tcPr>
            <w:tcW w:w="2131" w:type="dxa"/>
          </w:tcPr>
          <w:p w:rsidR="00553B12" w:rsidRPr="0048437D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-486.47− -265.78</w:t>
            </w:r>
          </w:p>
          <w:p w:rsidR="00553B12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2F28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-670.70− -409.08 </w:t>
            </w:r>
          </w:p>
        </w:tc>
        <w:tc>
          <w:tcPr>
            <w:tcW w:w="1463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  <w:p w:rsidR="00553B12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-7.98</w:t>
            </w: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4.95</w:t>
            </w:r>
          </w:p>
        </w:tc>
        <w:tc>
          <w:tcPr>
            <w:tcW w:w="876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17.38</w:t>
            </w: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19.59</w:t>
            </w:r>
          </w:p>
        </w:tc>
        <w:tc>
          <w:tcPr>
            <w:tcW w:w="1892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-42.06−26.10</w:t>
            </w: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-4.95−43.36</w:t>
            </w:r>
          </w:p>
        </w:tc>
      </w:tr>
      <w:tr w:rsidR="00553B12" w:rsidRPr="0048437D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Country of birth: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Sweden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Other Nordic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Other EU-25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Other</w:t>
            </w:r>
          </w:p>
        </w:tc>
        <w:tc>
          <w:tcPr>
            <w:tcW w:w="141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-101.29</w:t>
            </w: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-63.28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-441.75</w:t>
            </w:r>
          </w:p>
        </w:tc>
        <w:tc>
          <w:tcPr>
            <w:tcW w:w="995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168.22</w:t>
            </w: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178.47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113.02</w:t>
            </w:r>
          </w:p>
        </w:tc>
        <w:tc>
          <w:tcPr>
            <w:tcW w:w="2131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-431.07−228.49</w:t>
            </w: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-413.15−286.58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-663.31− -220.20</w:t>
            </w:r>
          </w:p>
        </w:tc>
        <w:tc>
          <w:tcPr>
            <w:tcW w:w="1463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  <w:p w:rsidR="00553B12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-11.38</w:t>
            </w: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-177.85</w:t>
            </w: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-56.51</w:t>
            </w:r>
          </w:p>
        </w:tc>
        <w:tc>
          <w:tcPr>
            <w:tcW w:w="876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44.00</w:t>
            </w: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49.95</w:t>
            </w: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30.52</w:t>
            </w:r>
          </w:p>
        </w:tc>
        <w:tc>
          <w:tcPr>
            <w:tcW w:w="1892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-97.62−74.87</w:t>
            </w: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-275.77− -79.94</w:t>
            </w: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-116.34−3.32</w:t>
            </w:r>
          </w:p>
        </w:tc>
      </w:tr>
      <w:tr w:rsidR="00553B12" w:rsidRPr="0048437D" w:rsidTr="00EF3B23">
        <w:tc>
          <w:tcPr>
            <w:tcW w:w="3039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Education: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Lower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Secondary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Higher</w:t>
            </w:r>
          </w:p>
        </w:tc>
        <w:tc>
          <w:tcPr>
            <w:tcW w:w="1415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286.72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1021.97</w:t>
            </w:r>
          </w:p>
        </w:tc>
        <w:tc>
          <w:tcPr>
            <w:tcW w:w="995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93.32</w:t>
            </w: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93.54</w:t>
            </w:r>
          </w:p>
        </w:tc>
        <w:tc>
          <w:tcPr>
            <w:tcW w:w="2131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Default="00553B12" w:rsidP="0001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103.77−469.67</w:t>
            </w:r>
          </w:p>
          <w:p w:rsidR="00553B12" w:rsidRPr="0048437D" w:rsidRDefault="00553B12" w:rsidP="000155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838.60−1205.35</w:t>
            </w:r>
          </w:p>
        </w:tc>
        <w:tc>
          <w:tcPr>
            <w:tcW w:w="1463" w:type="dxa"/>
          </w:tcPr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53B12" w:rsidRPr="0048437D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3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</w:t>
            </w:r>
          </w:p>
          <w:p w:rsidR="006A2C8B" w:rsidRDefault="006A2C8B" w:rsidP="006A2C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-23.37</w:t>
            </w:r>
          </w:p>
          <w:p w:rsidR="00553B12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-72.38</w:t>
            </w:r>
          </w:p>
        </w:tc>
        <w:tc>
          <w:tcPr>
            <w:tcW w:w="876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21.07</w:t>
            </w: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22.32</w:t>
            </w:r>
          </w:p>
        </w:tc>
        <w:tc>
          <w:tcPr>
            <w:tcW w:w="1892" w:type="dxa"/>
          </w:tcPr>
          <w:p w:rsidR="00553B12" w:rsidRDefault="00553B12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C8B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-64.68−17.93</w:t>
            </w:r>
          </w:p>
          <w:p w:rsidR="006A2C8B" w:rsidRPr="0048437D" w:rsidRDefault="006A2C8B" w:rsidP="004F4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-116.14− -28.62</w:t>
            </w:r>
          </w:p>
        </w:tc>
      </w:tr>
    </w:tbl>
    <w:p w:rsidR="00465852" w:rsidRPr="003A0568" w:rsidRDefault="00465852" w:rsidP="008F1B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65852" w:rsidRPr="003A0568" w:rsidSect="008F1B12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3F" w:rsidRDefault="0036013F" w:rsidP="00291788">
      <w:pPr>
        <w:spacing w:after="0" w:line="240" w:lineRule="auto"/>
      </w:pPr>
      <w:r>
        <w:separator/>
      </w:r>
    </w:p>
  </w:endnote>
  <w:endnote w:type="continuationSeparator" w:id="0">
    <w:p w:rsidR="0036013F" w:rsidRDefault="0036013F" w:rsidP="0029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8F7" w:rsidRDefault="002F28F7">
    <w:pPr>
      <w:pStyle w:val="Footer"/>
      <w:jc w:val="right"/>
    </w:pPr>
  </w:p>
  <w:p w:rsidR="002F28F7" w:rsidRDefault="002F28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3F" w:rsidRDefault="0036013F" w:rsidP="00291788">
      <w:pPr>
        <w:spacing w:after="0" w:line="240" w:lineRule="auto"/>
      </w:pPr>
      <w:r>
        <w:separator/>
      </w:r>
    </w:p>
  </w:footnote>
  <w:footnote w:type="continuationSeparator" w:id="0">
    <w:p w:rsidR="0036013F" w:rsidRDefault="0036013F" w:rsidP="0029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8C1"/>
    <w:multiLevelType w:val="hybridMultilevel"/>
    <w:tmpl w:val="4D8EB714"/>
    <w:lvl w:ilvl="0" w:tplc="7BC25C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4C34"/>
    <w:multiLevelType w:val="hybridMultilevel"/>
    <w:tmpl w:val="E2EC2266"/>
    <w:lvl w:ilvl="0" w:tplc="78C8F9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83528"/>
    <w:multiLevelType w:val="multilevel"/>
    <w:tmpl w:val="F9E2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D7B03"/>
    <w:multiLevelType w:val="hybridMultilevel"/>
    <w:tmpl w:val="01D216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2F618D"/>
    <w:rsid w:val="00001CAD"/>
    <w:rsid w:val="000155D7"/>
    <w:rsid w:val="000206EB"/>
    <w:rsid w:val="0002186B"/>
    <w:rsid w:val="0002218C"/>
    <w:rsid w:val="00023DF5"/>
    <w:rsid w:val="00027155"/>
    <w:rsid w:val="00030D04"/>
    <w:rsid w:val="00031C6E"/>
    <w:rsid w:val="000347D3"/>
    <w:rsid w:val="00035D8F"/>
    <w:rsid w:val="0004782E"/>
    <w:rsid w:val="00050B19"/>
    <w:rsid w:val="00067DBF"/>
    <w:rsid w:val="00080405"/>
    <w:rsid w:val="00083FEF"/>
    <w:rsid w:val="00086C26"/>
    <w:rsid w:val="00087530"/>
    <w:rsid w:val="0008781B"/>
    <w:rsid w:val="00093607"/>
    <w:rsid w:val="00093F3B"/>
    <w:rsid w:val="00094AF0"/>
    <w:rsid w:val="00097DD6"/>
    <w:rsid w:val="000A0E7D"/>
    <w:rsid w:val="000A6129"/>
    <w:rsid w:val="000B7118"/>
    <w:rsid w:val="000C1216"/>
    <w:rsid w:val="000C1E37"/>
    <w:rsid w:val="000E1655"/>
    <w:rsid w:val="000E7F7C"/>
    <w:rsid w:val="000F0701"/>
    <w:rsid w:val="000F4290"/>
    <w:rsid w:val="00122147"/>
    <w:rsid w:val="00123211"/>
    <w:rsid w:val="001242B9"/>
    <w:rsid w:val="00132C19"/>
    <w:rsid w:val="00143E03"/>
    <w:rsid w:val="00147F24"/>
    <w:rsid w:val="001609BA"/>
    <w:rsid w:val="001661F5"/>
    <w:rsid w:val="00174514"/>
    <w:rsid w:val="00180730"/>
    <w:rsid w:val="00181536"/>
    <w:rsid w:val="00190772"/>
    <w:rsid w:val="001907DC"/>
    <w:rsid w:val="001929D7"/>
    <w:rsid w:val="00196477"/>
    <w:rsid w:val="001B032A"/>
    <w:rsid w:val="001B0F12"/>
    <w:rsid w:val="001B2C65"/>
    <w:rsid w:val="001B773C"/>
    <w:rsid w:val="001C2BDD"/>
    <w:rsid w:val="001C6A94"/>
    <w:rsid w:val="001D62C5"/>
    <w:rsid w:val="001E0D6B"/>
    <w:rsid w:val="001E1BEB"/>
    <w:rsid w:val="001E67B4"/>
    <w:rsid w:val="001F34D0"/>
    <w:rsid w:val="00200F32"/>
    <w:rsid w:val="00203528"/>
    <w:rsid w:val="002139BA"/>
    <w:rsid w:val="00222B2F"/>
    <w:rsid w:val="00225766"/>
    <w:rsid w:val="0022798D"/>
    <w:rsid w:val="002302A7"/>
    <w:rsid w:val="00231031"/>
    <w:rsid w:val="0023429B"/>
    <w:rsid w:val="00235AEF"/>
    <w:rsid w:val="002402FB"/>
    <w:rsid w:val="00241CD8"/>
    <w:rsid w:val="00267098"/>
    <w:rsid w:val="002676E8"/>
    <w:rsid w:val="00267F44"/>
    <w:rsid w:val="002756A8"/>
    <w:rsid w:val="00275D09"/>
    <w:rsid w:val="002819E3"/>
    <w:rsid w:val="00286DC1"/>
    <w:rsid w:val="0028793D"/>
    <w:rsid w:val="00291788"/>
    <w:rsid w:val="002A411E"/>
    <w:rsid w:val="002A5958"/>
    <w:rsid w:val="002B1810"/>
    <w:rsid w:val="002B46FF"/>
    <w:rsid w:val="002B4EB2"/>
    <w:rsid w:val="002B5DA2"/>
    <w:rsid w:val="002B6BAA"/>
    <w:rsid w:val="002D3AB4"/>
    <w:rsid w:val="002E3461"/>
    <w:rsid w:val="002E521F"/>
    <w:rsid w:val="002E73B3"/>
    <w:rsid w:val="002F28F7"/>
    <w:rsid w:val="002F2CF0"/>
    <w:rsid w:val="002F35B8"/>
    <w:rsid w:val="002F618D"/>
    <w:rsid w:val="003314EE"/>
    <w:rsid w:val="003351D4"/>
    <w:rsid w:val="0033641D"/>
    <w:rsid w:val="00344D6A"/>
    <w:rsid w:val="00345392"/>
    <w:rsid w:val="003453F9"/>
    <w:rsid w:val="00355192"/>
    <w:rsid w:val="0036013F"/>
    <w:rsid w:val="003648CC"/>
    <w:rsid w:val="00374468"/>
    <w:rsid w:val="00375C7F"/>
    <w:rsid w:val="00376584"/>
    <w:rsid w:val="003804A8"/>
    <w:rsid w:val="00381046"/>
    <w:rsid w:val="00383412"/>
    <w:rsid w:val="003A0568"/>
    <w:rsid w:val="003B1D4C"/>
    <w:rsid w:val="003C140F"/>
    <w:rsid w:val="003D4280"/>
    <w:rsid w:val="003E1A8E"/>
    <w:rsid w:val="003E6BB6"/>
    <w:rsid w:val="003E7456"/>
    <w:rsid w:val="00400361"/>
    <w:rsid w:val="004003E1"/>
    <w:rsid w:val="004033D4"/>
    <w:rsid w:val="004034E2"/>
    <w:rsid w:val="00404235"/>
    <w:rsid w:val="0040700D"/>
    <w:rsid w:val="004139F2"/>
    <w:rsid w:val="00413EEF"/>
    <w:rsid w:val="004148FA"/>
    <w:rsid w:val="00415782"/>
    <w:rsid w:val="00416ED0"/>
    <w:rsid w:val="00417294"/>
    <w:rsid w:val="0042537F"/>
    <w:rsid w:val="004269FA"/>
    <w:rsid w:val="00426E09"/>
    <w:rsid w:val="00433511"/>
    <w:rsid w:val="004360D7"/>
    <w:rsid w:val="00440B8C"/>
    <w:rsid w:val="00447949"/>
    <w:rsid w:val="00450203"/>
    <w:rsid w:val="00453CC7"/>
    <w:rsid w:val="00461FB1"/>
    <w:rsid w:val="00461FDD"/>
    <w:rsid w:val="004635F3"/>
    <w:rsid w:val="00465852"/>
    <w:rsid w:val="004723A4"/>
    <w:rsid w:val="00472D09"/>
    <w:rsid w:val="00473785"/>
    <w:rsid w:val="004743A1"/>
    <w:rsid w:val="00481D27"/>
    <w:rsid w:val="00483A2C"/>
    <w:rsid w:val="00483AE8"/>
    <w:rsid w:val="0048437D"/>
    <w:rsid w:val="0048576F"/>
    <w:rsid w:val="00485C51"/>
    <w:rsid w:val="004902D7"/>
    <w:rsid w:val="00496625"/>
    <w:rsid w:val="004A39F3"/>
    <w:rsid w:val="004A47A0"/>
    <w:rsid w:val="004A6CEF"/>
    <w:rsid w:val="004B0876"/>
    <w:rsid w:val="004B17C2"/>
    <w:rsid w:val="004C3BB1"/>
    <w:rsid w:val="004C5C45"/>
    <w:rsid w:val="004D6CE6"/>
    <w:rsid w:val="004E5094"/>
    <w:rsid w:val="004F1EFA"/>
    <w:rsid w:val="004F4291"/>
    <w:rsid w:val="004F54F2"/>
    <w:rsid w:val="00501CD1"/>
    <w:rsid w:val="00505CDF"/>
    <w:rsid w:val="005117D2"/>
    <w:rsid w:val="00513F14"/>
    <w:rsid w:val="005160BC"/>
    <w:rsid w:val="0052123A"/>
    <w:rsid w:val="0053057A"/>
    <w:rsid w:val="0053767D"/>
    <w:rsid w:val="00540F01"/>
    <w:rsid w:val="00545231"/>
    <w:rsid w:val="00546F33"/>
    <w:rsid w:val="00551EE8"/>
    <w:rsid w:val="00553B12"/>
    <w:rsid w:val="00555EA9"/>
    <w:rsid w:val="0056016E"/>
    <w:rsid w:val="005613D7"/>
    <w:rsid w:val="00561708"/>
    <w:rsid w:val="00573B57"/>
    <w:rsid w:val="005840EF"/>
    <w:rsid w:val="005B5414"/>
    <w:rsid w:val="005C185E"/>
    <w:rsid w:val="005C79DF"/>
    <w:rsid w:val="005D1062"/>
    <w:rsid w:val="005D2F7B"/>
    <w:rsid w:val="005D2F80"/>
    <w:rsid w:val="005D43EA"/>
    <w:rsid w:val="005D56EC"/>
    <w:rsid w:val="005E100B"/>
    <w:rsid w:val="005E1896"/>
    <w:rsid w:val="005F0F30"/>
    <w:rsid w:val="00607892"/>
    <w:rsid w:val="006160EB"/>
    <w:rsid w:val="006330EA"/>
    <w:rsid w:val="00636F61"/>
    <w:rsid w:val="0065342E"/>
    <w:rsid w:val="00676533"/>
    <w:rsid w:val="006823D7"/>
    <w:rsid w:val="006853C8"/>
    <w:rsid w:val="00691E83"/>
    <w:rsid w:val="006A198E"/>
    <w:rsid w:val="006A2C8B"/>
    <w:rsid w:val="006A65D4"/>
    <w:rsid w:val="006B0C0E"/>
    <w:rsid w:val="006D0A96"/>
    <w:rsid w:val="006D4CD6"/>
    <w:rsid w:val="006E3867"/>
    <w:rsid w:val="006F06CE"/>
    <w:rsid w:val="006F41F7"/>
    <w:rsid w:val="00700091"/>
    <w:rsid w:val="00700681"/>
    <w:rsid w:val="007007F3"/>
    <w:rsid w:val="0070097B"/>
    <w:rsid w:val="007012BE"/>
    <w:rsid w:val="007027DC"/>
    <w:rsid w:val="007077D8"/>
    <w:rsid w:val="007102FF"/>
    <w:rsid w:val="00722694"/>
    <w:rsid w:val="007234B9"/>
    <w:rsid w:val="00735B37"/>
    <w:rsid w:val="007458F1"/>
    <w:rsid w:val="007542B8"/>
    <w:rsid w:val="007543FD"/>
    <w:rsid w:val="007544CB"/>
    <w:rsid w:val="00756342"/>
    <w:rsid w:val="00756845"/>
    <w:rsid w:val="0076224B"/>
    <w:rsid w:val="0077439A"/>
    <w:rsid w:val="007A2B76"/>
    <w:rsid w:val="007A4EF3"/>
    <w:rsid w:val="007A53A4"/>
    <w:rsid w:val="007B5D00"/>
    <w:rsid w:val="007C125D"/>
    <w:rsid w:val="007C470E"/>
    <w:rsid w:val="007C6D1B"/>
    <w:rsid w:val="007D4150"/>
    <w:rsid w:val="007D7C0C"/>
    <w:rsid w:val="007F44B8"/>
    <w:rsid w:val="007F77D3"/>
    <w:rsid w:val="0080694B"/>
    <w:rsid w:val="008071A7"/>
    <w:rsid w:val="00814F73"/>
    <w:rsid w:val="008213EA"/>
    <w:rsid w:val="00825CF5"/>
    <w:rsid w:val="0082713F"/>
    <w:rsid w:val="0082765C"/>
    <w:rsid w:val="008302B6"/>
    <w:rsid w:val="00830512"/>
    <w:rsid w:val="008308F0"/>
    <w:rsid w:val="008456B3"/>
    <w:rsid w:val="0084587A"/>
    <w:rsid w:val="00847043"/>
    <w:rsid w:val="0084776B"/>
    <w:rsid w:val="00852866"/>
    <w:rsid w:val="0086365E"/>
    <w:rsid w:val="008661F3"/>
    <w:rsid w:val="00870CE7"/>
    <w:rsid w:val="008841DB"/>
    <w:rsid w:val="00884E73"/>
    <w:rsid w:val="0089669D"/>
    <w:rsid w:val="008A063B"/>
    <w:rsid w:val="008A38E6"/>
    <w:rsid w:val="008A4B72"/>
    <w:rsid w:val="008A5830"/>
    <w:rsid w:val="008B1BB5"/>
    <w:rsid w:val="008C33E0"/>
    <w:rsid w:val="008C46A8"/>
    <w:rsid w:val="008C6B62"/>
    <w:rsid w:val="008D24EE"/>
    <w:rsid w:val="008D3C82"/>
    <w:rsid w:val="008E31B0"/>
    <w:rsid w:val="008E55F3"/>
    <w:rsid w:val="008E6FD9"/>
    <w:rsid w:val="008F11D7"/>
    <w:rsid w:val="008F1B12"/>
    <w:rsid w:val="008F24AA"/>
    <w:rsid w:val="008F4DB9"/>
    <w:rsid w:val="008F4DC8"/>
    <w:rsid w:val="0090035D"/>
    <w:rsid w:val="00901300"/>
    <w:rsid w:val="009040B1"/>
    <w:rsid w:val="009134A6"/>
    <w:rsid w:val="00913950"/>
    <w:rsid w:val="009153B8"/>
    <w:rsid w:val="00915432"/>
    <w:rsid w:val="009155BA"/>
    <w:rsid w:val="0091731C"/>
    <w:rsid w:val="00920170"/>
    <w:rsid w:val="00923172"/>
    <w:rsid w:val="00941F1E"/>
    <w:rsid w:val="00942708"/>
    <w:rsid w:val="00946D7A"/>
    <w:rsid w:val="00947A74"/>
    <w:rsid w:val="00952955"/>
    <w:rsid w:val="009547F6"/>
    <w:rsid w:val="00954FF2"/>
    <w:rsid w:val="00956CCD"/>
    <w:rsid w:val="0097364C"/>
    <w:rsid w:val="009738BD"/>
    <w:rsid w:val="00982E28"/>
    <w:rsid w:val="00984864"/>
    <w:rsid w:val="00987016"/>
    <w:rsid w:val="00987A5B"/>
    <w:rsid w:val="00996FBF"/>
    <w:rsid w:val="009A11E4"/>
    <w:rsid w:val="009B0E6E"/>
    <w:rsid w:val="009C2187"/>
    <w:rsid w:val="009C751C"/>
    <w:rsid w:val="009D2CA4"/>
    <w:rsid w:val="009E5E2A"/>
    <w:rsid w:val="009E7F03"/>
    <w:rsid w:val="009F0CE7"/>
    <w:rsid w:val="009F4EDF"/>
    <w:rsid w:val="00A05829"/>
    <w:rsid w:val="00A0716D"/>
    <w:rsid w:val="00A1217A"/>
    <w:rsid w:val="00A148C7"/>
    <w:rsid w:val="00A217EE"/>
    <w:rsid w:val="00A3239A"/>
    <w:rsid w:val="00A32F16"/>
    <w:rsid w:val="00A51320"/>
    <w:rsid w:val="00A5789E"/>
    <w:rsid w:val="00A65A0A"/>
    <w:rsid w:val="00A74417"/>
    <w:rsid w:val="00A75596"/>
    <w:rsid w:val="00A76E1D"/>
    <w:rsid w:val="00A771C0"/>
    <w:rsid w:val="00A8030A"/>
    <w:rsid w:val="00A80857"/>
    <w:rsid w:val="00A868EE"/>
    <w:rsid w:val="00A86B9A"/>
    <w:rsid w:val="00A92EA2"/>
    <w:rsid w:val="00A97C6A"/>
    <w:rsid w:val="00AA65E1"/>
    <w:rsid w:val="00AA7C8A"/>
    <w:rsid w:val="00AB0AEF"/>
    <w:rsid w:val="00AB1064"/>
    <w:rsid w:val="00AC28E9"/>
    <w:rsid w:val="00AD20FD"/>
    <w:rsid w:val="00AD24D6"/>
    <w:rsid w:val="00AD7CD7"/>
    <w:rsid w:val="00AE178A"/>
    <w:rsid w:val="00AF29C7"/>
    <w:rsid w:val="00B01197"/>
    <w:rsid w:val="00B058D1"/>
    <w:rsid w:val="00B07733"/>
    <w:rsid w:val="00B1073C"/>
    <w:rsid w:val="00B10CE7"/>
    <w:rsid w:val="00B10CF6"/>
    <w:rsid w:val="00B1672B"/>
    <w:rsid w:val="00B2000A"/>
    <w:rsid w:val="00B21E6B"/>
    <w:rsid w:val="00B350F6"/>
    <w:rsid w:val="00B367CE"/>
    <w:rsid w:val="00B36E7B"/>
    <w:rsid w:val="00B37AC4"/>
    <w:rsid w:val="00B37BED"/>
    <w:rsid w:val="00B37E62"/>
    <w:rsid w:val="00B4125F"/>
    <w:rsid w:val="00B425BC"/>
    <w:rsid w:val="00B55F49"/>
    <w:rsid w:val="00B62948"/>
    <w:rsid w:val="00B63F12"/>
    <w:rsid w:val="00B65267"/>
    <w:rsid w:val="00B84C4F"/>
    <w:rsid w:val="00B96F73"/>
    <w:rsid w:val="00BA3237"/>
    <w:rsid w:val="00BA7C42"/>
    <w:rsid w:val="00BB2201"/>
    <w:rsid w:val="00BB2404"/>
    <w:rsid w:val="00BB7EC0"/>
    <w:rsid w:val="00BC10E3"/>
    <w:rsid w:val="00BC38E0"/>
    <w:rsid w:val="00BC6090"/>
    <w:rsid w:val="00BC6E7B"/>
    <w:rsid w:val="00BD5A6F"/>
    <w:rsid w:val="00BE637B"/>
    <w:rsid w:val="00C04791"/>
    <w:rsid w:val="00C10556"/>
    <w:rsid w:val="00C11EAF"/>
    <w:rsid w:val="00C132DE"/>
    <w:rsid w:val="00C21193"/>
    <w:rsid w:val="00C220F2"/>
    <w:rsid w:val="00C34540"/>
    <w:rsid w:val="00C3497C"/>
    <w:rsid w:val="00C349B9"/>
    <w:rsid w:val="00C351DD"/>
    <w:rsid w:val="00C37EC4"/>
    <w:rsid w:val="00C51B36"/>
    <w:rsid w:val="00C53452"/>
    <w:rsid w:val="00C54A98"/>
    <w:rsid w:val="00C64E06"/>
    <w:rsid w:val="00C666FC"/>
    <w:rsid w:val="00C7047F"/>
    <w:rsid w:val="00C72B47"/>
    <w:rsid w:val="00C743E8"/>
    <w:rsid w:val="00C74559"/>
    <w:rsid w:val="00C76E4B"/>
    <w:rsid w:val="00C77C1C"/>
    <w:rsid w:val="00C816A6"/>
    <w:rsid w:val="00C83B3A"/>
    <w:rsid w:val="00C8482A"/>
    <w:rsid w:val="00C90650"/>
    <w:rsid w:val="00C95B71"/>
    <w:rsid w:val="00C9627B"/>
    <w:rsid w:val="00C97899"/>
    <w:rsid w:val="00CA0CDA"/>
    <w:rsid w:val="00CA0EF4"/>
    <w:rsid w:val="00CA6403"/>
    <w:rsid w:val="00CA761B"/>
    <w:rsid w:val="00CB13FD"/>
    <w:rsid w:val="00CB2888"/>
    <w:rsid w:val="00CC1856"/>
    <w:rsid w:val="00CC1FA6"/>
    <w:rsid w:val="00CC6633"/>
    <w:rsid w:val="00CD0EA5"/>
    <w:rsid w:val="00CD3D70"/>
    <w:rsid w:val="00CD47ED"/>
    <w:rsid w:val="00CE4114"/>
    <w:rsid w:val="00CE588F"/>
    <w:rsid w:val="00CE7AC8"/>
    <w:rsid w:val="00CF6E0E"/>
    <w:rsid w:val="00CF6F51"/>
    <w:rsid w:val="00D003C4"/>
    <w:rsid w:val="00D0500E"/>
    <w:rsid w:val="00D050F1"/>
    <w:rsid w:val="00D06910"/>
    <w:rsid w:val="00D10CF0"/>
    <w:rsid w:val="00D142CC"/>
    <w:rsid w:val="00D20CB6"/>
    <w:rsid w:val="00D273DB"/>
    <w:rsid w:val="00D27B47"/>
    <w:rsid w:val="00D37455"/>
    <w:rsid w:val="00D40569"/>
    <w:rsid w:val="00D44FAF"/>
    <w:rsid w:val="00D51356"/>
    <w:rsid w:val="00D514EA"/>
    <w:rsid w:val="00D551DF"/>
    <w:rsid w:val="00D56380"/>
    <w:rsid w:val="00D569A3"/>
    <w:rsid w:val="00D60E5C"/>
    <w:rsid w:val="00D65782"/>
    <w:rsid w:val="00D66732"/>
    <w:rsid w:val="00D75A49"/>
    <w:rsid w:val="00D81BC2"/>
    <w:rsid w:val="00D901EE"/>
    <w:rsid w:val="00D905F7"/>
    <w:rsid w:val="00D95D26"/>
    <w:rsid w:val="00D9774F"/>
    <w:rsid w:val="00DA10D3"/>
    <w:rsid w:val="00DB14F0"/>
    <w:rsid w:val="00DB52D3"/>
    <w:rsid w:val="00DC18E3"/>
    <w:rsid w:val="00DC1EDE"/>
    <w:rsid w:val="00DC5687"/>
    <w:rsid w:val="00DD1F1B"/>
    <w:rsid w:val="00DD29F2"/>
    <w:rsid w:val="00DD44A7"/>
    <w:rsid w:val="00DD5B7E"/>
    <w:rsid w:val="00DE3818"/>
    <w:rsid w:val="00DE570A"/>
    <w:rsid w:val="00DE6C28"/>
    <w:rsid w:val="00DF1073"/>
    <w:rsid w:val="00DF3A8C"/>
    <w:rsid w:val="00DF4B45"/>
    <w:rsid w:val="00DF4EF0"/>
    <w:rsid w:val="00E00663"/>
    <w:rsid w:val="00E03308"/>
    <w:rsid w:val="00E07B0F"/>
    <w:rsid w:val="00E21BD1"/>
    <w:rsid w:val="00E31C47"/>
    <w:rsid w:val="00E32CBE"/>
    <w:rsid w:val="00E3322C"/>
    <w:rsid w:val="00E33443"/>
    <w:rsid w:val="00E3383D"/>
    <w:rsid w:val="00E33B16"/>
    <w:rsid w:val="00E43C36"/>
    <w:rsid w:val="00E455E8"/>
    <w:rsid w:val="00E46DC0"/>
    <w:rsid w:val="00E537B3"/>
    <w:rsid w:val="00E54EB1"/>
    <w:rsid w:val="00E56032"/>
    <w:rsid w:val="00E61767"/>
    <w:rsid w:val="00E72B4A"/>
    <w:rsid w:val="00E77482"/>
    <w:rsid w:val="00E852C0"/>
    <w:rsid w:val="00E857AF"/>
    <w:rsid w:val="00E93E43"/>
    <w:rsid w:val="00E955C7"/>
    <w:rsid w:val="00E96E13"/>
    <w:rsid w:val="00EA0C58"/>
    <w:rsid w:val="00EA6A33"/>
    <w:rsid w:val="00EB0847"/>
    <w:rsid w:val="00EB3F32"/>
    <w:rsid w:val="00EB666E"/>
    <w:rsid w:val="00EC08C5"/>
    <w:rsid w:val="00EC10FE"/>
    <w:rsid w:val="00EC7C5F"/>
    <w:rsid w:val="00ED1606"/>
    <w:rsid w:val="00ED1D85"/>
    <w:rsid w:val="00ED4486"/>
    <w:rsid w:val="00ED5B9C"/>
    <w:rsid w:val="00ED5D47"/>
    <w:rsid w:val="00ED5E20"/>
    <w:rsid w:val="00EE3836"/>
    <w:rsid w:val="00EF253E"/>
    <w:rsid w:val="00EF3B23"/>
    <w:rsid w:val="00F03875"/>
    <w:rsid w:val="00F03EA8"/>
    <w:rsid w:val="00F04CAD"/>
    <w:rsid w:val="00F10676"/>
    <w:rsid w:val="00F1126E"/>
    <w:rsid w:val="00F26692"/>
    <w:rsid w:val="00F305EB"/>
    <w:rsid w:val="00F33528"/>
    <w:rsid w:val="00F40C5C"/>
    <w:rsid w:val="00F433E3"/>
    <w:rsid w:val="00F509CD"/>
    <w:rsid w:val="00F57063"/>
    <w:rsid w:val="00F63D55"/>
    <w:rsid w:val="00F66456"/>
    <w:rsid w:val="00F70CA5"/>
    <w:rsid w:val="00F86E0F"/>
    <w:rsid w:val="00F96466"/>
    <w:rsid w:val="00FA6022"/>
    <w:rsid w:val="00FB01BE"/>
    <w:rsid w:val="00FB12CD"/>
    <w:rsid w:val="00FB2A45"/>
    <w:rsid w:val="00FB2D44"/>
    <w:rsid w:val="00FC0ABC"/>
    <w:rsid w:val="00FC7112"/>
    <w:rsid w:val="00FD09C9"/>
    <w:rsid w:val="00FD7754"/>
    <w:rsid w:val="00FE1746"/>
    <w:rsid w:val="00FE704A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FB"/>
  </w:style>
  <w:style w:type="paragraph" w:styleId="Heading3">
    <w:name w:val="heading 3"/>
    <w:basedOn w:val="Normal"/>
    <w:link w:val="Heading3Char"/>
    <w:uiPriority w:val="9"/>
    <w:qFormat/>
    <w:rsid w:val="00461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0C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88"/>
  </w:style>
  <w:style w:type="paragraph" w:styleId="Footer">
    <w:name w:val="footer"/>
    <w:basedOn w:val="Normal"/>
    <w:link w:val="Foot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88"/>
  </w:style>
  <w:style w:type="paragraph" w:styleId="ListParagraph">
    <w:name w:val="List Paragraph"/>
    <w:basedOn w:val="Normal"/>
    <w:uiPriority w:val="34"/>
    <w:qFormat/>
    <w:rsid w:val="007F4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8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1FD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461FDD"/>
    <w:rPr>
      <w:b/>
      <w:bCs/>
    </w:rPr>
  </w:style>
  <w:style w:type="character" w:customStyle="1" w:styleId="apple-converted-space">
    <w:name w:val="apple-converted-space"/>
    <w:basedOn w:val="DefaultParagraphFont"/>
    <w:rsid w:val="00461FDD"/>
  </w:style>
  <w:style w:type="character" w:styleId="CommentReference">
    <w:name w:val="annotation reference"/>
    <w:basedOn w:val="DefaultParagraphFont"/>
    <w:uiPriority w:val="99"/>
    <w:semiHidden/>
    <w:unhideWhenUsed/>
    <w:rsid w:val="006F0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6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6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FB"/>
  </w:style>
  <w:style w:type="paragraph" w:styleId="Heading3">
    <w:name w:val="heading 3"/>
    <w:basedOn w:val="Normal"/>
    <w:link w:val="Heading3Char"/>
    <w:uiPriority w:val="9"/>
    <w:qFormat/>
    <w:rsid w:val="00461F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0C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788"/>
  </w:style>
  <w:style w:type="paragraph" w:styleId="Footer">
    <w:name w:val="footer"/>
    <w:basedOn w:val="Normal"/>
    <w:link w:val="FooterChar"/>
    <w:uiPriority w:val="99"/>
    <w:unhideWhenUsed/>
    <w:rsid w:val="0029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788"/>
  </w:style>
  <w:style w:type="paragraph" w:styleId="ListParagraph">
    <w:name w:val="List Paragraph"/>
    <w:basedOn w:val="Normal"/>
    <w:uiPriority w:val="34"/>
    <w:qFormat/>
    <w:rsid w:val="007F4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85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1FD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461FDD"/>
    <w:rPr>
      <w:b/>
      <w:bCs/>
    </w:rPr>
  </w:style>
  <w:style w:type="character" w:customStyle="1" w:styleId="apple-converted-space">
    <w:name w:val="apple-converted-space"/>
    <w:basedOn w:val="DefaultParagraphFont"/>
    <w:rsid w:val="00461FDD"/>
  </w:style>
  <w:style w:type="character" w:styleId="CommentReference">
    <w:name w:val="annotation reference"/>
    <w:basedOn w:val="DefaultParagraphFont"/>
    <w:uiPriority w:val="99"/>
    <w:semiHidden/>
    <w:unhideWhenUsed/>
    <w:rsid w:val="006F06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6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6F80-5679-42F6-A739-AA99FF2C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Kavaliunas</dc:creator>
  <cp:lastModifiedBy>Andrius Kavaliunas</cp:lastModifiedBy>
  <cp:revision>2</cp:revision>
  <cp:lastPrinted>2015-05-26T08:33:00Z</cp:lastPrinted>
  <dcterms:created xsi:type="dcterms:W3CDTF">2015-10-27T09:51:00Z</dcterms:created>
  <dcterms:modified xsi:type="dcterms:W3CDTF">2015-10-27T09:51:00Z</dcterms:modified>
</cp:coreProperties>
</file>