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4" w:rsidRPr="00FA30BE" w:rsidRDefault="001C22C4" w:rsidP="001C22C4">
      <w:pPr>
        <w:spacing w:after="40"/>
        <w:jc w:val="both"/>
        <w:rPr>
          <w:rFonts w:ascii="Times New Roman" w:hAnsi="Times New Roman"/>
          <w:sz w:val="20"/>
        </w:rPr>
      </w:pPr>
      <w:r w:rsidRPr="00FA30BE">
        <w:rPr>
          <w:rFonts w:ascii="Times New Roman" w:hAnsi="Times New Roman"/>
          <w:b/>
          <w:sz w:val="20"/>
        </w:rPr>
        <w:t xml:space="preserve">Table </w:t>
      </w:r>
      <w:r w:rsidR="005F11FE">
        <w:rPr>
          <w:rFonts w:ascii="Times New Roman" w:hAnsi="Times New Roman"/>
          <w:b/>
          <w:sz w:val="20"/>
        </w:rPr>
        <w:t>S</w:t>
      </w:r>
      <w:r w:rsidRPr="00FA30BE">
        <w:rPr>
          <w:rFonts w:ascii="Times New Roman" w:hAnsi="Times New Roman"/>
          <w:b/>
          <w:sz w:val="20"/>
        </w:rPr>
        <w:t>1.</w:t>
      </w:r>
      <w:r w:rsidRPr="00FA30BE">
        <w:rPr>
          <w:rFonts w:ascii="Times New Roman" w:hAnsi="Times New Roman"/>
          <w:sz w:val="20"/>
        </w:rPr>
        <w:t xml:space="preserve"> </w:t>
      </w:r>
      <w:r w:rsidRPr="00FA30BE">
        <w:rPr>
          <w:rFonts w:ascii="Times New Roman" w:hAnsi="Times New Roman"/>
          <w:b/>
          <w:sz w:val="20"/>
        </w:rPr>
        <w:t>Root mean square distances among docking solutions.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513"/>
        <w:gridCol w:w="1915"/>
        <w:gridCol w:w="2214"/>
        <w:gridCol w:w="2214"/>
      </w:tblGrid>
      <w:tr w:rsidR="001C22C4" w:rsidRPr="00FA30BE">
        <w:trPr>
          <w:trHeight w:hRule="exact" w:val="720"/>
        </w:trPr>
        <w:tc>
          <w:tcPr>
            <w:tcW w:w="141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Times New Roman" w:hAnsi="Times New Roman"/>
                <w:b/>
                <w:sz w:val="20"/>
              </w:rPr>
              <w:t>Morphinan core RMSD (Å)</w:t>
            </w:r>
          </w:p>
        </w:tc>
        <w:tc>
          <w:tcPr>
            <w:tcW w:w="1081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Times New Roman" w:hAnsi="Times New Roman"/>
                <w:b/>
                <w:sz w:val="20"/>
              </w:rPr>
              <w:t>MedusaDock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C4" w:rsidRPr="00FA30BE" w:rsidRDefault="001C22C4" w:rsidP="001C24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Times New Roman" w:hAnsi="Times New Roman"/>
                <w:b/>
                <w:sz w:val="20"/>
              </w:rPr>
              <w:t>Previous Docking</w:t>
            </w:r>
            <w:r w:rsidR="001C24C5" w:rsidRPr="00C7063B">
              <w:rPr>
                <w:rFonts w:ascii="Times New Roman" w:hAnsi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1250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Symbol" w:hAnsi="Symbol"/>
                <w:b/>
                <w:sz w:val="20"/>
              </w:rPr>
              <w:t></w:t>
            </w:r>
            <w:r w:rsidRPr="00FA30BE">
              <w:rPr>
                <w:rFonts w:ascii="Times New Roman" w:hAnsi="Times New Roman"/>
                <w:b/>
                <w:sz w:val="20"/>
              </w:rPr>
              <w:t>-FNA</w:t>
            </w:r>
          </w:p>
        </w:tc>
      </w:tr>
      <w:tr w:rsidR="001C22C4" w:rsidRPr="00FA30BE">
        <w:trPr>
          <w:trHeight w:hRule="exact" w:val="720"/>
        </w:trPr>
        <w:tc>
          <w:tcPr>
            <w:tcW w:w="1419" w:type="pct"/>
            <w:tcBorders>
              <w:top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Times New Roman" w:hAnsi="Times New Roman"/>
                <w:b/>
                <w:sz w:val="20"/>
              </w:rPr>
              <w:t>MedusaDock</w:t>
            </w:r>
          </w:p>
        </w:tc>
        <w:tc>
          <w:tcPr>
            <w:tcW w:w="1081" w:type="pct"/>
            <w:tcBorders>
              <w:top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1250" w:type="pct"/>
            <w:tcBorders>
              <w:top w:val="single" w:sz="4" w:space="0" w:color="000000" w:themeColor="text1"/>
            </w:tcBorders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3.8</w:t>
            </w:r>
          </w:p>
        </w:tc>
      </w:tr>
      <w:tr w:rsidR="001C22C4" w:rsidRPr="00FA30BE">
        <w:trPr>
          <w:trHeight w:hRule="exact" w:val="720"/>
        </w:trPr>
        <w:tc>
          <w:tcPr>
            <w:tcW w:w="1419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Times New Roman" w:hAnsi="Times New Roman"/>
                <w:b/>
                <w:sz w:val="20"/>
              </w:rPr>
              <w:t>Previous Docking</w:t>
            </w:r>
          </w:p>
        </w:tc>
        <w:tc>
          <w:tcPr>
            <w:tcW w:w="1081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1250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50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4.7</w:t>
            </w:r>
          </w:p>
        </w:tc>
      </w:tr>
      <w:tr w:rsidR="001C22C4" w:rsidRPr="00FA30BE">
        <w:trPr>
          <w:trHeight w:hRule="exact" w:val="720"/>
        </w:trPr>
        <w:tc>
          <w:tcPr>
            <w:tcW w:w="1419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A30BE">
              <w:rPr>
                <w:rFonts w:ascii="Symbol" w:hAnsi="Symbol"/>
                <w:b/>
                <w:sz w:val="20"/>
              </w:rPr>
              <w:t></w:t>
            </w:r>
            <w:r w:rsidRPr="00FA30BE">
              <w:rPr>
                <w:rFonts w:ascii="Times New Roman" w:hAnsi="Times New Roman"/>
                <w:b/>
                <w:sz w:val="20"/>
              </w:rPr>
              <w:t>-FNA</w:t>
            </w:r>
          </w:p>
        </w:tc>
        <w:tc>
          <w:tcPr>
            <w:tcW w:w="1081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3.8</w:t>
            </w:r>
          </w:p>
        </w:tc>
        <w:tc>
          <w:tcPr>
            <w:tcW w:w="1250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4.7</w:t>
            </w:r>
          </w:p>
        </w:tc>
        <w:tc>
          <w:tcPr>
            <w:tcW w:w="1250" w:type="pct"/>
            <w:vAlign w:val="center"/>
          </w:tcPr>
          <w:p w:rsidR="001C22C4" w:rsidRPr="00FA30BE" w:rsidRDefault="001C22C4" w:rsidP="00C81ED0">
            <w:pPr>
              <w:jc w:val="center"/>
              <w:rPr>
                <w:rFonts w:ascii="Times New Roman" w:hAnsi="Times New Roman"/>
                <w:sz w:val="20"/>
              </w:rPr>
            </w:pPr>
            <w:r w:rsidRPr="00FA30BE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97B70" w:rsidRPr="00FA30BE" w:rsidRDefault="001C22C4" w:rsidP="001C24C5">
      <w:pPr>
        <w:jc w:val="both"/>
        <w:rPr>
          <w:rFonts w:ascii="Times New Roman" w:hAnsi="Times New Roman" w:cs="Times New Roman"/>
          <w:sz w:val="22"/>
          <w:szCs w:val="20"/>
        </w:rPr>
      </w:pPr>
      <w:r w:rsidRPr="00FA30BE">
        <w:rPr>
          <w:rFonts w:ascii="Times New Roman" w:hAnsi="Times New Roman"/>
          <w:sz w:val="20"/>
        </w:rPr>
        <w:t>Values are computed over the morphinan core’s heavy atoms of the MedusaDock solution, the previously published docking solutions for morphine</w:t>
      </w:r>
      <w:r w:rsidR="00C7063B" w:rsidRPr="00FA30BE">
        <w:rPr>
          <w:rFonts w:ascii="Times New Roman" w:hAnsi="Times New Roman"/>
          <w:sz w:val="20"/>
        </w:rPr>
        <w:t>,</w:t>
      </w:r>
      <w:r w:rsidR="001C24C5" w:rsidRPr="00C7063B">
        <w:rPr>
          <w:rFonts w:ascii="Times New Roman" w:hAnsi="Times New Roman"/>
          <w:sz w:val="20"/>
          <w:vertAlign w:val="superscript"/>
        </w:rPr>
        <w:t>*</w:t>
      </w:r>
      <w:r w:rsidRPr="00FA30BE">
        <w:rPr>
          <w:rFonts w:ascii="Times New Roman" w:hAnsi="Times New Roman"/>
          <w:sz w:val="20"/>
        </w:rPr>
        <w:t xml:space="preserve"> and the crystallographic conformation of </w:t>
      </w:r>
      <w:r w:rsidRPr="00FA30BE">
        <w:rPr>
          <w:rFonts w:ascii="Symbol" w:hAnsi="Symbol"/>
          <w:sz w:val="20"/>
        </w:rPr>
        <w:t></w:t>
      </w:r>
      <w:r w:rsidRPr="00FA30BE">
        <w:rPr>
          <w:rFonts w:ascii="Times New Roman" w:hAnsi="Times New Roman"/>
          <w:sz w:val="20"/>
        </w:rPr>
        <w:t>-FNA covalently bound to 7TM-mOR.</w:t>
      </w:r>
      <w:r w:rsidR="001C24C5">
        <w:rPr>
          <w:rFonts w:ascii="Times New Roman" w:hAnsi="Times New Roman"/>
          <w:sz w:val="20"/>
        </w:rPr>
        <w:t xml:space="preserve"> </w:t>
      </w:r>
      <w:r w:rsidR="001C24C5" w:rsidRPr="00C7063B">
        <w:rPr>
          <w:rFonts w:ascii="Times New Roman" w:hAnsi="Times New Roman"/>
          <w:sz w:val="20"/>
          <w:vertAlign w:val="superscript"/>
        </w:rPr>
        <w:t>*</w:t>
      </w:r>
      <w:r w:rsidR="00607729">
        <w:rPr>
          <w:rFonts w:ascii="Times New Roman" w:hAnsi="Times New Roman" w:cs="Times New Roman"/>
          <w:sz w:val="20"/>
          <w:szCs w:val="20"/>
        </w:rPr>
        <w:t>Ref</w:t>
      </w:r>
      <w:r w:rsidR="00CC7FC3">
        <w:rPr>
          <w:rFonts w:ascii="Times New Roman" w:hAnsi="Times New Roman" w:cs="Times New Roman"/>
          <w:sz w:val="20"/>
          <w:szCs w:val="20"/>
        </w:rPr>
        <w:t>.</w:t>
      </w:r>
      <w:r w:rsidR="00607729">
        <w:rPr>
          <w:rFonts w:ascii="Times New Roman" w:hAnsi="Times New Roman" w:cs="Times New Roman"/>
          <w:sz w:val="20"/>
          <w:szCs w:val="20"/>
        </w:rPr>
        <w:t xml:space="preserve"> </w:t>
      </w:r>
      <w:r w:rsidR="00801B6A">
        <w:rPr>
          <w:rFonts w:ascii="Times New Roman" w:hAnsi="Times New Roman" w:cs="Times New Roman"/>
          <w:sz w:val="20"/>
          <w:szCs w:val="20"/>
        </w:rPr>
        <w:t xml:space="preserve">[7] </w:t>
      </w:r>
      <w:r w:rsidR="00607729">
        <w:rPr>
          <w:rFonts w:ascii="Times New Roman" w:hAnsi="Times New Roman" w:cs="Times New Roman"/>
          <w:sz w:val="20"/>
          <w:szCs w:val="20"/>
        </w:rPr>
        <w:t>in the main text.</w:t>
      </w:r>
    </w:p>
    <w:p w:rsidR="006C1431" w:rsidRPr="00297B70" w:rsidRDefault="00CC7FC3" w:rsidP="00297B70">
      <w:pPr>
        <w:widowControl w:val="0"/>
        <w:tabs>
          <w:tab w:val="left" w:pos="800"/>
        </w:tabs>
        <w:autoSpaceDE w:val="0"/>
        <w:autoSpaceDN w:val="0"/>
        <w:adjustRightInd w:val="0"/>
        <w:ind w:left="800" w:hanging="800"/>
        <w:jc w:val="both"/>
        <w:rPr>
          <w:rFonts w:ascii="Times New Roman" w:hAnsi="Times New Roman"/>
          <w:b/>
          <w:sz w:val="22"/>
        </w:rPr>
      </w:pPr>
    </w:p>
    <w:sectPr w:rsidR="006C1431" w:rsidRPr="00297B70" w:rsidSect="00427D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22C4"/>
    <w:rsid w:val="00003BA0"/>
    <w:rsid w:val="001C22C4"/>
    <w:rsid w:val="001C24C5"/>
    <w:rsid w:val="001D09D6"/>
    <w:rsid w:val="001E73F6"/>
    <w:rsid w:val="00297B70"/>
    <w:rsid w:val="00396B68"/>
    <w:rsid w:val="005F11FE"/>
    <w:rsid w:val="00607729"/>
    <w:rsid w:val="00801B6A"/>
    <w:rsid w:val="00C7063B"/>
    <w:rsid w:val="00CC7FC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C22C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C22C4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Macintosh Word</Application>
  <DocSecurity>0</DocSecurity>
  <Lines>3</Lines>
  <Paragraphs>1</Paragraphs>
  <ScaleCrop>false</ScaleCrop>
  <Company>UNC Chapel Hill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Convertino</dc:creator>
  <cp:keywords/>
  <cp:lastModifiedBy>Marino Convertino</cp:lastModifiedBy>
  <cp:revision>10</cp:revision>
  <dcterms:created xsi:type="dcterms:W3CDTF">2015-06-08T17:40:00Z</dcterms:created>
  <dcterms:modified xsi:type="dcterms:W3CDTF">2015-07-16T18:37:00Z</dcterms:modified>
</cp:coreProperties>
</file>