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904" w:rsidRDefault="00522255"/>
    <w:p w:rsidR="00522255" w:rsidRDefault="00522255"/>
    <w:p w:rsidR="00522255" w:rsidRDefault="00522255"/>
    <w:p w:rsidR="00522255" w:rsidRDefault="00522255"/>
    <w:p w:rsidR="00522255" w:rsidRPr="00B42668" w:rsidRDefault="00522255" w:rsidP="00522255">
      <w:pPr>
        <w:widowControl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en-GB"/>
        </w:rPr>
      </w:pPr>
      <w:r w:rsidRPr="00B42668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en-GB"/>
        </w:rPr>
        <w:t>S1 Table. Pearson’s phenotypic correlations between different measures of body composition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1596"/>
        <w:gridCol w:w="1596"/>
        <w:gridCol w:w="1776"/>
      </w:tblGrid>
      <w:tr w:rsidR="00522255" w:rsidRPr="00B42668" w:rsidTr="00A15EB0">
        <w:trPr>
          <w:trHeight w:val="30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55" w:rsidRPr="00B42668" w:rsidRDefault="00522255" w:rsidP="00A15EB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55" w:rsidRPr="00B42668" w:rsidRDefault="00522255" w:rsidP="00A15E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4266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BMI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55" w:rsidRPr="00B42668" w:rsidRDefault="00522255" w:rsidP="00A15E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4266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WC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55" w:rsidRPr="00B42668" w:rsidRDefault="00522255" w:rsidP="00A15E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4266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PBF</w:t>
            </w:r>
          </w:p>
        </w:tc>
      </w:tr>
      <w:tr w:rsidR="00522255" w:rsidRPr="00B42668" w:rsidTr="00A15EB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2255" w:rsidRPr="00B42668" w:rsidRDefault="00522255" w:rsidP="00A15EB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4266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BMI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2255" w:rsidRPr="00B42668" w:rsidRDefault="00522255" w:rsidP="00A15E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2255" w:rsidRPr="00B42668" w:rsidRDefault="00522255" w:rsidP="00A15E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2255" w:rsidRPr="00B42668" w:rsidRDefault="00522255" w:rsidP="00A15EB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</w:tr>
      <w:tr w:rsidR="00522255" w:rsidRPr="00B42668" w:rsidTr="00A15EB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2255" w:rsidRPr="00B42668" w:rsidRDefault="00522255" w:rsidP="00A15EB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4266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WC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2255" w:rsidRPr="00B42668" w:rsidRDefault="00522255" w:rsidP="00A15E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4266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0.825(0.763,0.867)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2255" w:rsidRPr="00B42668" w:rsidRDefault="00522255" w:rsidP="00A15E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2255" w:rsidRPr="00B42668" w:rsidRDefault="00522255" w:rsidP="00A15E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</w:p>
        </w:tc>
      </w:tr>
      <w:tr w:rsidR="00522255" w:rsidRPr="00B42668" w:rsidTr="00A15EB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2255" w:rsidRPr="00B42668" w:rsidRDefault="00522255" w:rsidP="00A15EB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4266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PBF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2255" w:rsidRPr="00B42668" w:rsidRDefault="00522255" w:rsidP="00A15E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4266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0.602(0.566,0.641)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2255" w:rsidRPr="00B42668" w:rsidRDefault="00522255" w:rsidP="00A15E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4266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0.466(0.394,0.499)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2255" w:rsidRPr="00B42668" w:rsidRDefault="00522255" w:rsidP="00A15E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</w:p>
        </w:tc>
      </w:tr>
      <w:tr w:rsidR="00522255" w:rsidRPr="00B42668" w:rsidTr="00A15EB0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55" w:rsidRPr="00B42668" w:rsidRDefault="00522255" w:rsidP="00A15EB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4266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LBM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55" w:rsidRPr="00B42668" w:rsidRDefault="00522255" w:rsidP="00A15E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4266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0.504(0.445,0.556)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55" w:rsidRPr="00B42668" w:rsidRDefault="00522255" w:rsidP="00A15E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4266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0.544(0.478,0.605)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55" w:rsidRPr="00B42668" w:rsidRDefault="00522255" w:rsidP="00A15E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4266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-0.266(-0.319,-0.211)</w:t>
            </w:r>
          </w:p>
        </w:tc>
      </w:tr>
    </w:tbl>
    <w:p w:rsidR="00522255" w:rsidRPr="00B42668" w:rsidRDefault="00522255" w:rsidP="00522255">
      <w:pPr>
        <w:widowControl/>
        <w:jc w:val="left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en-GB"/>
        </w:rPr>
      </w:pPr>
      <w:r w:rsidRPr="00B42668">
        <w:rPr>
          <w:rFonts w:ascii="Times New Roman" w:hAnsi="Times New Roman" w:cs="Times New Roman"/>
          <w:color w:val="000000" w:themeColor="text1"/>
          <w:sz w:val="18"/>
          <w:szCs w:val="18"/>
        </w:rPr>
        <w:t>BMI, body mass index; WC, waist circumference; PBF, percentage body fat; LBM, lean body mass.</w:t>
      </w:r>
    </w:p>
    <w:p w:rsidR="00522255" w:rsidRPr="00B42668" w:rsidRDefault="00522255" w:rsidP="00522255">
      <w:pPr>
        <w:widowControl/>
        <w:jc w:val="left"/>
        <w:rPr>
          <w:lang w:val="en-GB"/>
        </w:rPr>
      </w:pPr>
    </w:p>
    <w:p w:rsidR="00522255" w:rsidRPr="00522255" w:rsidRDefault="00522255">
      <w:pPr>
        <w:rPr>
          <w:lang w:val="en-GB"/>
        </w:rPr>
      </w:pPr>
      <w:bookmarkStart w:id="0" w:name="_GoBack"/>
      <w:bookmarkEnd w:id="0"/>
    </w:p>
    <w:sectPr w:rsidR="00522255" w:rsidRPr="00522255" w:rsidSect="00522255">
      <w:pgSz w:w="11906" w:h="16838"/>
      <w:pgMar w:top="720" w:right="567" w:bottom="720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55"/>
    <w:rsid w:val="00522255"/>
    <w:rsid w:val="005709C1"/>
    <w:rsid w:val="005E6FC9"/>
    <w:rsid w:val="0097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ABC530-DFC6-4E20-B838-B557C625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2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2015-10-01T06:38:00Z</dcterms:created>
  <dcterms:modified xsi:type="dcterms:W3CDTF">2015-10-01T06:39:00Z</dcterms:modified>
</cp:coreProperties>
</file>