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CC" w:rsidRDefault="00303ECC" w:rsidP="00303ECC">
      <w:pPr>
        <w:rPr>
          <w:lang w:val="en-GB" w:eastAsia="en-US"/>
        </w:rPr>
      </w:pPr>
      <w:r w:rsidRPr="00CB7297">
        <w:rPr>
          <w:b/>
          <w:lang w:val="en-GB" w:eastAsia="en-US"/>
        </w:rPr>
        <w:t>Supplementary table 1</w:t>
      </w:r>
      <w:r>
        <w:rPr>
          <w:lang w:val="en-GB" w:eastAsia="en-US"/>
        </w:rPr>
        <w:t xml:space="preserve"> reproducing the table from the exome chip consortia </w:t>
      </w:r>
      <w:r>
        <w:rPr>
          <w:lang w:val="en-GB" w:eastAsia="en-US"/>
        </w:rPr>
        <w:fldChar w:fldCharType="begin"/>
      </w:r>
      <w:r>
        <w:rPr>
          <w:lang w:val="en-GB" w:eastAsia="en-US"/>
        </w:rPr>
        <w:instrText xml:space="preserve"> ADDIN EN.CITE &lt;EndNote&gt;&lt;Cite ExcludeYear="1"&gt;&lt;Author&gt;Exome Chip Consortia&lt;/Author&gt;&lt;Year&gt;2013&lt;/Year&gt;&lt;RecNum&gt;39&lt;/RecNum&gt;&lt;DisplayText&gt;(Exome Chip Consortia)&lt;/DisplayText&gt;&lt;record&gt;&lt;rec-number&gt;39&lt;/rec-number&gt;&lt;foreign-keys&gt;&lt;key app="EN" db-id="z90tss554zse0pe9venprwzbfs2av9fwvptv" timestamp="1425030546"&gt;39&lt;/key&gt;&lt;/foreign-keys&gt;&lt;ref-type name="Web Page"&gt;12&lt;/ref-type&gt;&lt;contributors&gt;&lt;authors&gt;&lt;author&gt;Exome Chip Consortia,&lt;/author&gt;&lt;/authors&gt;&lt;/contributors&gt;&lt;titles&gt;&lt;title&gt;Exome Chip Design&lt;/title&gt;&lt;/titles&gt;&lt;dates&gt;&lt;year&gt;2013&lt;/year&gt;&lt;/dates&gt;&lt;pub-location&gt;http://genome.sph.umich.edu&lt;/pub-location&gt;&lt;urls&gt;&lt;related-urls&gt;&lt;url&gt;http://genome.sph.umich.edu/wiki/Exome_Chip_Design&lt;/url&gt;&lt;/related-urls&gt;&lt;/urls&gt;&lt;/record&gt;&lt;/Cite&gt;&lt;/EndNote&gt;</w:instrText>
      </w:r>
      <w:r>
        <w:rPr>
          <w:lang w:val="en-GB" w:eastAsia="en-US"/>
        </w:rPr>
        <w:fldChar w:fldCharType="separate"/>
      </w:r>
      <w:r>
        <w:rPr>
          <w:noProof/>
          <w:lang w:val="en-GB" w:eastAsia="en-US"/>
        </w:rPr>
        <w:t>(Exome Chip Consortia)</w:t>
      </w:r>
      <w:r>
        <w:rPr>
          <w:lang w:val="en-GB" w:eastAsia="en-US"/>
        </w:rPr>
        <w:fldChar w:fldCharType="end"/>
      </w:r>
      <w:r>
        <w:rPr>
          <w:lang w:val="en-GB" w:eastAsia="en-US"/>
        </w:rPr>
        <w:t xml:space="preserve">, showing the different contributions to the design of the exome Chips. </w:t>
      </w:r>
    </w:p>
    <w:tbl>
      <w:tblPr>
        <w:tblStyle w:val="TableGrid"/>
        <w:tblpPr w:leftFromText="180" w:rightFromText="180" w:vertAnchor="text" w:horzAnchor="margin" w:tblpXSpec="right" w:tblpY="165"/>
        <w:tblW w:w="9747" w:type="dxa"/>
        <w:tblLayout w:type="fixed"/>
        <w:tblLook w:val="0480" w:firstRow="0" w:lastRow="0" w:firstColumn="1" w:lastColumn="0" w:noHBand="0" w:noVBand="1"/>
      </w:tblPr>
      <w:tblGrid>
        <w:gridCol w:w="2808"/>
        <w:gridCol w:w="2610"/>
        <w:gridCol w:w="2895"/>
        <w:gridCol w:w="1434"/>
      </w:tblGrid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Study</w:t>
            </w:r>
            <w:r>
              <w:rPr>
                <w:sz w:val="24"/>
                <w:lang w:val="en-GB"/>
              </w:rPr>
              <w:t xml:space="preserve"> name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Phenotype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Decent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Sample Size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NHLBI ESP (5 tranches)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CD, Lung traits, Obesity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(American) European</w:t>
            </w:r>
            <w:r>
              <w:rPr>
                <w:sz w:val="24"/>
                <w:lang w:val="en-GB"/>
              </w:rPr>
              <w:t>s</w:t>
            </w:r>
            <w:r w:rsidRPr="003475FC">
              <w:rPr>
                <w:sz w:val="24"/>
                <w:lang w:val="en-GB"/>
              </w:rPr>
              <w:t>, AA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4260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ARRA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Autism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(American) European</w:t>
            </w:r>
            <w:r>
              <w:rPr>
                <w:sz w:val="24"/>
                <w:lang w:val="en-GB"/>
              </w:rPr>
              <w:t>s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1778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GO T2D (2 tranches)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T2D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(American) European</w:t>
            </w:r>
            <w:r>
              <w:rPr>
                <w:sz w:val="24"/>
                <w:lang w:val="en-GB"/>
              </w:rPr>
              <w:t>s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1618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KG (2 tranches)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Healthy individuals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Diverse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1128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Sweden Schizophrenia Study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Schizophrenia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European (Swedes?)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525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proofErr w:type="spellStart"/>
            <w:r w:rsidRPr="003475FC">
              <w:rPr>
                <w:sz w:val="24"/>
                <w:lang w:val="en-GB"/>
              </w:rPr>
              <w:t>SardiNIA</w:t>
            </w:r>
            <w:proofErr w:type="spellEnd"/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 xml:space="preserve">LDL-c, HDL-c, TG 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Sardinia population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508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proofErr w:type="spellStart"/>
            <w:r w:rsidRPr="003475FC">
              <w:rPr>
                <w:sz w:val="24"/>
                <w:lang w:val="en-GB"/>
              </w:rPr>
              <w:t>CoLaus</w:t>
            </w:r>
            <w:proofErr w:type="spellEnd"/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Overweigh, Diabetes, Fasting Glucose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European (UK)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456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 xml:space="preserve">Cancer Genome Atlas 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Cancer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European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422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T2D GENES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T2D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Hispanic (Mexico)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362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Cancer Cohort Study (SMWHS</w:t>
            </w:r>
            <w:r>
              <w:rPr>
                <w:sz w:val="24"/>
                <w:lang w:val="en-GB"/>
              </w:rPr>
              <w:t>*</w:t>
            </w:r>
            <w:r w:rsidRPr="003475FC">
              <w:rPr>
                <w:sz w:val="24"/>
                <w:lang w:val="en-GB"/>
              </w:rPr>
              <w:t>)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Cancer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Chinese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327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Pfizer/MGH/Broad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T2D Extreme risk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European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182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Lipid Extremes 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Lipid Extremes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European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131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Int’l HIV Controllers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HIV Controllers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(American</w:t>
            </w:r>
            <w:r w:rsidRPr="003475FC">
              <w:rPr>
                <w:sz w:val="24"/>
                <w:lang w:val="en-GB"/>
              </w:rPr>
              <w:t>) European</w:t>
            </w:r>
            <w:r>
              <w:rPr>
                <w:sz w:val="24"/>
                <w:lang w:val="en-GB"/>
              </w:rPr>
              <w:t>s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121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SAEC DILI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Augmentin DILI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European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117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I2B2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Major Depression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European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50</w:t>
            </w:r>
          </w:p>
        </w:tc>
      </w:tr>
      <w:tr w:rsidR="00303ECC" w:rsidRPr="003475FC" w:rsidTr="00AE1AFE">
        <w:tc>
          <w:tcPr>
            <w:tcW w:w="2808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BMI Extremes </w:t>
            </w:r>
          </w:p>
        </w:tc>
        <w:tc>
          <w:tcPr>
            <w:tcW w:w="2610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BMI Extremes</w:t>
            </w:r>
          </w:p>
        </w:tc>
        <w:tc>
          <w:tcPr>
            <w:tcW w:w="2895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European</w:t>
            </w:r>
          </w:p>
        </w:tc>
        <w:tc>
          <w:tcPr>
            <w:tcW w:w="1434" w:type="dxa"/>
          </w:tcPr>
          <w:p w:rsidR="00303ECC" w:rsidRPr="003475FC" w:rsidRDefault="00303ECC" w:rsidP="00AE1AFE">
            <w:pPr>
              <w:spacing w:line="360" w:lineRule="auto"/>
              <w:rPr>
                <w:sz w:val="24"/>
                <w:lang w:val="en-GB"/>
              </w:rPr>
            </w:pPr>
            <w:r w:rsidRPr="003475FC">
              <w:rPr>
                <w:sz w:val="24"/>
                <w:lang w:val="en-GB"/>
              </w:rPr>
              <w:t>46</w:t>
            </w:r>
          </w:p>
        </w:tc>
      </w:tr>
    </w:tbl>
    <w:p w:rsidR="00303ECC" w:rsidRDefault="00303ECC" w:rsidP="00303ECC">
      <w:pPr>
        <w:pStyle w:val="CommentText"/>
      </w:pPr>
      <w:r>
        <w:rPr>
          <w:lang w:val="en-GB"/>
        </w:rPr>
        <w:t>*SMWHS=</w:t>
      </w:r>
      <w:r w:rsidRPr="00D65FD8">
        <w:t xml:space="preserve"> </w:t>
      </w:r>
      <w:r>
        <w:t>Shanghai Men and Women Health Study</w:t>
      </w:r>
    </w:p>
    <w:p w:rsidR="00C245E9" w:rsidRDefault="00C245E9">
      <w:bookmarkStart w:id="0" w:name="_GoBack"/>
      <w:bookmarkEnd w:id="0"/>
    </w:p>
    <w:sectPr w:rsidR="00C2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2A"/>
    <w:rsid w:val="00303ECC"/>
    <w:rsid w:val="00502F2A"/>
    <w:rsid w:val="00C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3EC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CC"/>
    <w:rPr>
      <w:rFonts w:eastAsiaTheme="minorHAnsi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03E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3EC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ECC"/>
    <w:rPr>
      <w:rFonts w:eastAsiaTheme="minorHAnsi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303E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Universitetet i Oslo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Page</dc:creator>
  <cp:keywords/>
  <dc:description/>
  <cp:lastModifiedBy>Christian Page</cp:lastModifiedBy>
  <cp:revision>2</cp:revision>
  <dcterms:created xsi:type="dcterms:W3CDTF">2015-09-22T15:09:00Z</dcterms:created>
  <dcterms:modified xsi:type="dcterms:W3CDTF">2015-09-22T15:10:00Z</dcterms:modified>
</cp:coreProperties>
</file>