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4E" w:rsidRPr="00320544" w:rsidRDefault="0023064E" w:rsidP="0023064E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802"/>
        <w:tblW w:w="64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66"/>
        <w:gridCol w:w="1356"/>
        <w:gridCol w:w="887"/>
        <w:gridCol w:w="1061"/>
        <w:gridCol w:w="555"/>
        <w:gridCol w:w="1088"/>
        <w:gridCol w:w="1264"/>
        <w:gridCol w:w="1095"/>
        <w:gridCol w:w="1195"/>
        <w:gridCol w:w="818"/>
      </w:tblGrid>
      <w:tr w:rsidR="0023064E" w:rsidRPr="0037316F" w:rsidTr="004053AA">
        <w:trPr>
          <w:trHeight w:val="1170"/>
        </w:trPr>
        <w:tc>
          <w:tcPr>
            <w:tcW w:w="6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  <w:r w:rsidRPr="0037316F">
              <w:rPr>
                <w:rFonts w:ascii="Times New Roman" w:eastAsia="Times New Roman" w:hAnsi="Times New Roman" w:cs="Times New Roman"/>
                <w:lang w:val="en-CA" w:eastAsia="fr-CA"/>
              </w:rPr>
              <w:t>Author (Year)</w:t>
            </w:r>
          </w:p>
        </w:tc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Research</w:t>
            </w:r>
            <w:proofErr w:type="spellEnd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 xml:space="preserve"> Team and </w:t>
            </w: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Reflexivity</w:t>
            </w:r>
            <w:proofErr w:type="spellEnd"/>
          </w:p>
        </w:tc>
        <w:tc>
          <w:tcPr>
            <w:tcW w:w="195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Study</w:t>
            </w:r>
            <w:proofErr w:type="spellEnd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 xml:space="preserve"> Design</w:t>
            </w:r>
          </w:p>
        </w:tc>
        <w:tc>
          <w:tcPr>
            <w:tcW w:w="125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Analysis</w:t>
            </w:r>
            <w:proofErr w:type="spellEnd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 xml:space="preserve"> and </w:t>
            </w: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Findings</w:t>
            </w:r>
            <w:proofErr w:type="spellEnd"/>
          </w:p>
        </w:tc>
      </w:tr>
      <w:tr w:rsidR="0023064E" w:rsidRPr="0037316F" w:rsidTr="004053AA">
        <w:trPr>
          <w:trHeight w:val="1170"/>
        </w:trPr>
        <w:tc>
          <w:tcPr>
            <w:tcW w:w="60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CA" w:eastAsia="fr-C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Personal</w:t>
            </w:r>
            <w:proofErr w:type="spellEnd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 xml:space="preserve"> </w:t>
            </w: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Characteristics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 xml:space="preserve">Relationship </w:t>
            </w: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with</w:t>
            </w:r>
            <w:proofErr w:type="spellEnd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 xml:space="preserve"> participants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Method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Sampling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Size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Setting : Data collection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 xml:space="preserve">Description of </w:t>
            </w: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sample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Coding</w:t>
            </w:r>
            <w:proofErr w:type="spellEnd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 xml:space="preserve"> </w:t>
            </w: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procedure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4E" w:rsidRPr="0037316F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</w:pP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Quotations</w:t>
            </w:r>
            <w:proofErr w:type="spellEnd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 xml:space="preserve"> </w:t>
            </w:r>
            <w:proofErr w:type="spellStart"/>
            <w:r w:rsidRPr="0037316F">
              <w:rPr>
                <w:rFonts w:ascii="Times New Roman" w:eastAsia="Times New Roman" w:hAnsi="Times New Roman" w:cs="Times New Roman"/>
                <w:bCs/>
                <w:color w:val="000000"/>
                <w:lang w:eastAsia="fr-CA"/>
              </w:rPr>
              <w:t>presented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64E" w:rsidRPr="00E14A80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CA"/>
              </w:rPr>
            </w:pPr>
            <w:proofErr w:type="spellStart"/>
            <w:r w:rsidRPr="00E14A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CA"/>
              </w:rPr>
              <w:t>Clarity</w:t>
            </w:r>
            <w:proofErr w:type="spellEnd"/>
            <w:r w:rsidRPr="00E14A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CA"/>
              </w:rPr>
              <w:t xml:space="preserve"> of major concept</w:t>
            </w:r>
            <w:r w:rsidR="00E14A80" w:rsidRPr="00E14A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CA"/>
              </w:rPr>
              <w:t>s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Bowes &amp; Domokos (1995)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Punamaki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Kokko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(1995)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Johansson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Hamberg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Lindgren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Westman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(1996)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Thom, Campbell &amp; Alto (1997)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Rodriguez, Bauer, Flores-Ortiz,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Szkupinzki-Quiroga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lastRenderedPageBreak/>
              <w:t>(1998)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lastRenderedPageBreak/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lastRenderedPageBreak/>
              <w:t>Pollock &amp; Grime (2002)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Beresford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Sloper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(2003)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Gask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, Rogers, Oliver, May &amp; Roland (2003)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Walter, Emery, Rogers &amp; Britten (2004)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Ziviani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, Lennox, Allison, Lyons &amp; Del Mar (2004)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  <w:t>Dubé, Fuller, Rosen, Fagan, O'Donnell (2004)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Ellis &amp; Campbell (2005)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O'Day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Killeen, Sutton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Lezzoni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(2005)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Sankar &amp; Jones (2005)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Ali,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Atkin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Neal (2006)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Cant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Taket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(2006)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Moffat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, Cleland, van </w:t>
            </w: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lastRenderedPageBreak/>
              <w:t xml:space="preserve">der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Molen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 &amp; Price (2006)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lastRenderedPageBreak/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lastRenderedPageBreak/>
              <w:t>Towle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Godolphin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Alexander (2006)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Vickers, Jolly &amp; Greenfield (2006)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>Abdulhadi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 xml:space="preserve">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>Shafaee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 xml:space="preserve">, Freudenthal,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>Östenson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 xml:space="preserve"> &amp; Wahlström (2007)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>Borgsteede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 xml:space="preserve">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>Deliens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 xml:space="preserve">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>Graafland-Riedstra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CA"/>
              </w:rPr>
              <w:t>, Francke, van der Wal &amp; Willems (2007)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Fagerli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Lien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Wandel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(2007)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Kokanovic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Manderson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(2007)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Lowe, Griffiths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Sidhu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(2007)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Mercer,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Cawston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Bikker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(2007)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Oliffe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Thorne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(2007)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refer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to main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study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refer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to main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study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refer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to main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study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(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refer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 xml:space="preserve"> to main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study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Julliard,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lastRenderedPageBreak/>
              <w:t>Vivard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Delgado, Cruz, Kabak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Sabers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(2008)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lastRenderedPageBreak/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lastRenderedPageBreak/>
              <w:t xml:space="preserve">Nguyen,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Barg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, Armstrong, Holmes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Hornik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 (2008)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Smith,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Braunack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-Mayer,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Wittert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Warin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 (2008)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Shelley,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Sussman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, Williams, Segal &amp; Crabtree (2009)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  <w:t>Wullink, Veldhuijzen, van Schrojenstein, de Valk, Metsemakers &amp; Dinant (2009)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  <w:t>Matthias, Bair, Nyland, Huffman, Stubbs, Damusb &amp; Kroenke (2010)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Peek,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Odoms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-Young, Quinn,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Gorawara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 xml:space="preserve">-Bhat, Wilson </w:t>
            </w: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lastRenderedPageBreak/>
              <w:t>&amp; Chin (2010)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lastRenderedPageBreak/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  <w:lastRenderedPageBreak/>
              <w:t>Yorkston, Johnson, Boesflug, Skala &amp; Amtmann (2010)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Jagosh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Boudreau, Steinert,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MacDonald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Ingram (2011)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Walseth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Abildsnes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Schei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(2011)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Black (2012)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Burton (2012)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Dahm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(2012)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Hartley, Sutherland, Brown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Yelland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(2012)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Holmvall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Twohig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, Francis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Kelloway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(2012)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Shannon,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O'Dougherty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Mehta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(2012)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Weber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Mathews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(2012)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Bergman, Matthias,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lastRenderedPageBreak/>
              <w:t>Coffing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&amp; Krebs (2013)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fr-CA"/>
              </w:rPr>
              <w:lastRenderedPageBreak/>
              <w:t>Claramita, Mubarika, Nugraheni, van Dalen &amp; van der Vleuten (2013)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Cocksedge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, George, Renwick &amp; Chew-Graham (2013)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4053AA">
        <w:trPr>
          <w:trHeight w:val="20"/>
        </w:trPr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Hughes (2013)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23064E" w:rsidRPr="00D22C04" w:rsidTr="00382336">
        <w:trPr>
          <w:trHeight w:val="2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4E" w:rsidRPr="00D22C04" w:rsidRDefault="0023064E" w:rsidP="00405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Wilkinson, Dreyfus, Bowen &amp; </w:t>
            </w:r>
            <w:proofErr w:type="spellStart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Bokhour</w:t>
            </w:r>
            <w:proofErr w:type="spellEnd"/>
            <w:r w:rsidRPr="00D22C04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(2013)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4E" w:rsidRPr="00D22C04" w:rsidRDefault="0023064E" w:rsidP="0040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2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382336" w:rsidRPr="00D22C04" w:rsidTr="00382336">
        <w:trPr>
          <w:trHeight w:val="20"/>
        </w:trPr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2336" w:rsidRPr="00382336" w:rsidRDefault="00382336" w:rsidP="003823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Baumbusch</w:t>
            </w:r>
            <w:proofErr w:type="spellEnd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Phinney</w:t>
            </w:r>
            <w:proofErr w:type="spellEnd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&amp; </w:t>
            </w: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Baumbusch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(2014)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82336" w:rsidRPr="00382336" w:rsidTr="00382336">
        <w:trPr>
          <w:trHeight w:val="20"/>
        </w:trPr>
        <w:tc>
          <w:tcPr>
            <w:tcW w:w="6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2336" w:rsidRPr="00382336" w:rsidRDefault="00382336" w:rsidP="003823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Bayliss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</w:t>
            </w:r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iste</w:t>
            </w:r>
            <w:proofErr w:type="spellEnd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, Fisher, </w:t>
            </w: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Wearden</w:t>
            </w:r>
            <w:proofErr w:type="spellEnd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, Peters, Lovell, &amp;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Chew-Graham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(2014)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82336" w:rsidRPr="00D22C04" w:rsidTr="00382336">
        <w:trPr>
          <w:trHeight w:val="20"/>
        </w:trPr>
        <w:tc>
          <w:tcPr>
            <w:tcW w:w="6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2336" w:rsidRPr="00382336" w:rsidRDefault="00382336" w:rsidP="003823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Marcinowicz</w:t>
            </w:r>
            <w:proofErr w:type="spellEnd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Pawlikowska</w:t>
            </w:r>
            <w:proofErr w:type="spellEnd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&amp; </w:t>
            </w: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Oleszczyk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(2014)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1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82336" w:rsidRPr="00382336" w:rsidTr="00382336">
        <w:trPr>
          <w:trHeight w:val="20"/>
        </w:trPr>
        <w:tc>
          <w:tcPr>
            <w:tcW w:w="6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2336" w:rsidRPr="00382336" w:rsidRDefault="00382336" w:rsidP="003823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lastRenderedPageBreak/>
              <w:t xml:space="preserve">Matthias, Krebs, Bergman, </w:t>
            </w: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Coffing</w:t>
            </w:r>
            <w:proofErr w:type="spellEnd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, &amp; Bair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(2014)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1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82336" w:rsidRPr="00382336" w:rsidTr="00382336">
        <w:trPr>
          <w:trHeight w:val="20"/>
        </w:trPr>
        <w:tc>
          <w:tcPr>
            <w:tcW w:w="6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2336" w:rsidRPr="00382336" w:rsidRDefault="00382336" w:rsidP="003823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Ritholz</w:t>
            </w:r>
            <w:proofErr w:type="spellEnd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, Beverly, Brooks, Abrahamson, &amp; </w:t>
            </w: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Weinger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(2014)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1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82336" w:rsidRPr="00D22C04" w:rsidTr="00382336">
        <w:trPr>
          <w:trHeight w:val="20"/>
        </w:trPr>
        <w:tc>
          <w:tcPr>
            <w:tcW w:w="6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2336" w:rsidRPr="00382336" w:rsidRDefault="00382336" w:rsidP="003823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 &amp; Harris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(2014)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82336" w:rsidRPr="00D22C04" w:rsidTr="00382336">
        <w:trPr>
          <w:trHeight w:val="20"/>
        </w:trPr>
        <w:tc>
          <w:tcPr>
            <w:tcW w:w="6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2336" w:rsidRPr="00382336" w:rsidRDefault="00382336" w:rsidP="003823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Esquibel</w:t>
            </w:r>
            <w:proofErr w:type="spellEnd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(2014)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1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82336" w:rsidRPr="00382336" w:rsidTr="00382336">
        <w:trPr>
          <w:trHeight w:val="20"/>
        </w:trPr>
        <w:tc>
          <w:tcPr>
            <w:tcW w:w="60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2336" w:rsidRPr="00382336" w:rsidRDefault="00382336" w:rsidP="003823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382336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Melton, Graff, Holmes, Brown, &amp; Bailey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(2014)</w:t>
            </w: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8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4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3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382336" w:rsidRPr="00D22C04" w:rsidTr="00382336">
        <w:trPr>
          <w:trHeight w:val="20"/>
        </w:trPr>
        <w:tc>
          <w:tcPr>
            <w:tcW w:w="60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336" w:rsidRPr="00382336" w:rsidRDefault="00382336" w:rsidP="0038233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(2015)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3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336" w:rsidRDefault="003823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</w:tbl>
    <w:p w:rsidR="002F44EB" w:rsidRPr="00E14A80" w:rsidRDefault="00E14A80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2F44EB" w:rsidRPr="00E14A80" w:rsidSect="00D60A99">
      <w:headerReference w:type="default" r:id="rId7"/>
      <w:pgSz w:w="12240" w:h="15840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7E" w:rsidRDefault="004374DE">
      <w:pPr>
        <w:spacing w:after="0" w:line="240" w:lineRule="auto"/>
      </w:pPr>
      <w:r>
        <w:separator/>
      </w:r>
    </w:p>
  </w:endnote>
  <w:endnote w:type="continuationSeparator" w:id="0">
    <w:p w:rsidR="000D797E" w:rsidRDefault="004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7E" w:rsidRDefault="004374DE">
      <w:pPr>
        <w:spacing w:after="0" w:line="240" w:lineRule="auto"/>
      </w:pPr>
      <w:r>
        <w:separator/>
      </w:r>
    </w:p>
  </w:footnote>
  <w:footnote w:type="continuationSeparator" w:id="0">
    <w:p w:rsidR="000D797E" w:rsidRDefault="004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171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7D1C" w:rsidRPr="008A647C" w:rsidRDefault="00C045F0">
        <w:pPr>
          <w:pStyle w:val="En-tt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A64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64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64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A80" w:rsidRPr="00E14A80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8A64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7D1C" w:rsidRDefault="00E14A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4E"/>
    <w:rsid w:val="000B6148"/>
    <w:rsid w:val="000D797E"/>
    <w:rsid w:val="0023064E"/>
    <w:rsid w:val="00320544"/>
    <w:rsid w:val="00382336"/>
    <w:rsid w:val="004374DE"/>
    <w:rsid w:val="007270AB"/>
    <w:rsid w:val="009D5A3C"/>
    <w:rsid w:val="00C045F0"/>
    <w:rsid w:val="00E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4E"/>
    <w:pPr>
      <w:spacing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0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64E"/>
  </w:style>
  <w:style w:type="character" w:styleId="Numrodeligne">
    <w:name w:val="line number"/>
    <w:basedOn w:val="Policepardfaut"/>
    <w:uiPriority w:val="99"/>
    <w:semiHidden/>
    <w:unhideWhenUsed/>
    <w:rsid w:val="0023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4E"/>
    <w:pPr>
      <w:spacing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0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64E"/>
  </w:style>
  <w:style w:type="character" w:styleId="Numrodeligne">
    <w:name w:val="line number"/>
    <w:basedOn w:val="Policepardfaut"/>
    <w:uiPriority w:val="99"/>
    <w:semiHidden/>
    <w:unhideWhenUsed/>
    <w:rsid w:val="0023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Rhéa Rocque</dc:creator>
  <cp:lastModifiedBy>Rhéa Rocque</cp:lastModifiedBy>
  <cp:revision>6</cp:revision>
  <dcterms:created xsi:type="dcterms:W3CDTF">2015-06-02T19:54:00Z</dcterms:created>
  <dcterms:modified xsi:type="dcterms:W3CDTF">2015-08-27T13:50:00Z</dcterms:modified>
</cp:coreProperties>
</file>