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F" w:rsidRPr="00ED7576" w:rsidRDefault="00ED7576" w:rsidP="001A6A5F">
      <w:pPr>
        <w:spacing w:before="240" w:line="36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gramStart"/>
      <w:r w:rsidRPr="00293D80">
        <w:rPr>
          <w:rFonts w:ascii="Times New Roman" w:hAnsi="Times New Roman"/>
          <w:b/>
          <w:sz w:val="24"/>
          <w:szCs w:val="24"/>
          <w:lang w:val="en-US" w:eastAsia="ru-RU"/>
        </w:rPr>
        <w:t>S1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1A6A5F" w:rsidRPr="00293D80">
        <w:rPr>
          <w:rFonts w:ascii="Times New Roman" w:hAnsi="Times New Roman"/>
          <w:b/>
          <w:sz w:val="24"/>
          <w:szCs w:val="24"/>
          <w:lang w:val="en-US" w:eastAsia="ru-RU"/>
        </w:rPr>
        <w:t>Table.</w:t>
      </w:r>
      <w:proofErr w:type="gramEnd"/>
      <w:r w:rsidR="001A6A5F" w:rsidRPr="00293D80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1A6A5F" w:rsidRPr="00ED7576">
        <w:rPr>
          <w:rFonts w:ascii="Times New Roman" w:hAnsi="Times New Roman"/>
          <w:b/>
          <w:bCs/>
          <w:sz w:val="24"/>
          <w:szCs w:val="24"/>
          <w:lang w:val="en-US" w:eastAsia="ru-RU"/>
        </w:rPr>
        <w:t>Values of the sector distinguishing factor for different groups of mice in memory tests in the Morris water maze.</w:t>
      </w:r>
    </w:p>
    <w:tbl>
      <w:tblPr>
        <w:tblW w:w="7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134"/>
        <w:gridCol w:w="1134"/>
        <w:gridCol w:w="1134"/>
        <w:gridCol w:w="1129"/>
      </w:tblGrid>
      <w:tr w:rsidR="001A6A5F" w:rsidRPr="00850761" w:rsidTr="00B25A34">
        <w:trPr>
          <w:trHeight w:val="227"/>
        </w:trPr>
        <w:tc>
          <w:tcPr>
            <w:tcW w:w="2552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 w:rsidRPr="005D26A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 w:rsidRPr="005D26AA">
              <w:rPr>
                <w:sz w:val="24"/>
                <w:szCs w:val="24"/>
                <w:lang w:val="en-US" w:eastAsia="ru-RU"/>
              </w:rPr>
              <w:t>Staying in Morris maze sectors, time </w:t>
            </w:r>
          </w:p>
        </w:tc>
        <w:tc>
          <w:tcPr>
            <w:tcW w:w="2263" w:type="dxa"/>
            <w:gridSpan w:val="2"/>
            <w:noWrap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Visits to</w:t>
            </w:r>
            <w:r w:rsidRPr="005D26AA">
              <w:rPr>
                <w:sz w:val="24"/>
                <w:szCs w:val="24"/>
                <w:lang w:val="en-US" w:eastAsia="ru-RU"/>
              </w:rPr>
              <w:t xml:space="preserve"> Morris maze sectors, frequency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val="en-US" w:eastAsia="ru-RU"/>
              </w:rPr>
            </w:pP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F(3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i/>
                <w:iCs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P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 xml:space="preserve"> value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F(3.32)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P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 xml:space="preserve"> value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5D26AA">
              <w:rPr>
                <w:bCs/>
                <w:sz w:val="24"/>
                <w:szCs w:val="24"/>
                <w:lang w:val="en-US" w:eastAsia="ru-RU"/>
              </w:rPr>
              <w:t>SO</w:t>
            </w:r>
            <w:r w:rsidR="00850761">
              <w:rPr>
                <w:bCs/>
                <w:sz w:val="24"/>
                <w:szCs w:val="24"/>
                <w:lang w:val="en-US" w:eastAsia="ru-RU"/>
              </w:rPr>
              <w:t xml:space="preserve"> + saline</w:t>
            </w:r>
            <w:r w:rsidRPr="005D26AA">
              <w:rPr>
                <w:bCs/>
                <w:sz w:val="24"/>
                <w:szCs w:val="24"/>
                <w:lang w:eastAsia="ru-RU"/>
              </w:rPr>
              <w:t xml:space="preserve"> (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>n=9)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45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52025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1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19E-11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44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87332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1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43E-11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5D26AA" w:rsidRDefault="00850761" w:rsidP="00850761">
            <w:pPr>
              <w:spacing w:before="240"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OBX + saline </w:t>
            </w:r>
            <w:r w:rsidR="001A6A5F" w:rsidRPr="005D26AA">
              <w:rPr>
                <w:bCs/>
                <w:sz w:val="24"/>
                <w:szCs w:val="24"/>
                <w:lang w:eastAsia="ru-RU"/>
              </w:rPr>
              <w:t>(</w:t>
            </w:r>
            <w:r w:rsidR="001A6A5F" w:rsidRPr="005D26AA">
              <w:rPr>
                <w:bCs/>
                <w:sz w:val="24"/>
                <w:szCs w:val="24"/>
                <w:lang w:val="en-US" w:eastAsia="ru-RU"/>
              </w:rPr>
              <w:t>n=9)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2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507861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076512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2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33613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092325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center"/>
          </w:tcPr>
          <w:p w:rsidR="001A6A5F" w:rsidRPr="005D26AA" w:rsidRDefault="001A6A5F" w:rsidP="00B25A34">
            <w:pPr>
              <w:spacing w:before="240"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5D26AA">
              <w:rPr>
                <w:bCs/>
                <w:sz w:val="24"/>
                <w:szCs w:val="24"/>
                <w:lang w:val="en-US" w:eastAsia="ru-RU"/>
              </w:rPr>
              <w:t>OBX</w:t>
            </w:r>
            <w:r w:rsidRPr="005D26AA">
              <w:rPr>
                <w:bCs/>
                <w:sz w:val="24"/>
                <w:szCs w:val="24"/>
                <w:lang w:eastAsia="ru-RU"/>
              </w:rPr>
              <w:t>+YB-1</w:t>
            </w:r>
            <w:r w:rsidRPr="005D26AA">
              <w:rPr>
                <w:bCs/>
                <w:sz w:val="24"/>
                <w:szCs w:val="24"/>
                <w:vertAlign w:val="subscript"/>
                <w:lang w:val="en-US" w:eastAsia="ru-RU"/>
              </w:rPr>
              <w:t>1-324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26AA">
              <w:rPr>
                <w:bCs/>
                <w:sz w:val="24"/>
                <w:szCs w:val="24"/>
                <w:lang w:eastAsia="ru-RU"/>
              </w:rPr>
              <w:t>(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>n=9)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27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57916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5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31E-09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9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107045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000167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center"/>
          </w:tcPr>
          <w:p w:rsidR="001A6A5F" w:rsidRPr="005D26AA" w:rsidRDefault="001A6A5F" w:rsidP="00B25A34">
            <w:pPr>
              <w:spacing w:before="240"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5D26AA">
              <w:rPr>
                <w:bCs/>
                <w:sz w:val="24"/>
                <w:szCs w:val="24"/>
                <w:lang w:val="en-US" w:eastAsia="ru-RU"/>
              </w:rPr>
              <w:t>OBX</w:t>
            </w:r>
            <w:r w:rsidRPr="005D26AA">
              <w:rPr>
                <w:bCs/>
                <w:sz w:val="24"/>
                <w:szCs w:val="24"/>
                <w:lang w:eastAsia="ru-RU"/>
              </w:rPr>
              <w:t>+YB-1</w:t>
            </w:r>
            <w:r w:rsidRPr="005D26AA">
              <w:rPr>
                <w:bCs/>
                <w:sz w:val="24"/>
                <w:szCs w:val="24"/>
                <w:vertAlign w:val="subscript"/>
                <w:lang w:val="en-US" w:eastAsia="ru-RU"/>
              </w:rPr>
              <w:t>1-219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26AA">
              <w:rPr>
                <w:bCs/>
                <w:sz w:val="24"/>
                <w:szCs w:val="24"/>
                <w:lang w:eastAsia="ru-RU"/>
              </w:rPr>
              <w:t>(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>n=9)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19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27148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2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54E-07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10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67199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5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11E-05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5D26AA">
              <w:rPr>
                <w:bCs/>
                <w:sz w:val="24"/>
                <w:szCs w:val="24"/>
                <w:lang w:val="en-US" w:eastAsia="ru-RU"/>
              </w:rPr>
              <w:t>OBX</w:t>
            </w:r>
            <w:r w:rsidRPr="005D26AA">
              <w:rPr>
                <w:bCs/>
                <w:sz w:val="24"/>
                <w:szCs w:val="24"/>
                <w:lang w:eastAsia="ru-RU"/>
              </w:rPr>
              <w:t>+YB-1</w:t>
            </w:r>
            <w:r w:rsidRPr="005D26AA">
              <w:rPr>
                <w:bCs/>
                <w:sz w:val="24"/>
                <w:szCs w:val="24"/>
                <w:vertAlign w:val="subscript"/>
                <w:lang w:val="en-US" w:eastAsia="ru-RU"/>
              </w:rPr>
              <w:t>52-129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26AA">
              <w:rPr>
                <w:bCs/>
                <w:sz w:val="24"/>
                <w:szCs w:val="24"/>
                <w:lang w:eastAsia="ru-RU"/>
              </w:rPr>
              <w:t>(</w:t>
            </w:r>
            <w:r w:rsidRPr="005D26AA">
              <w:rPr>
                <w:bCs/>
                <w:sz w:val="24"/>
                <w:szCs w:val="24"/>
                <w:lang w:val="en-US" w:eastAsia="ru-RU"/>
              </w:rPr>
              <w:t>n=9)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5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392287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004054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3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328356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26AA">
              <w:rPr>
                <w:sz w:val="24"/>
                <w:szCs w:val="24"/>
                <w:lang w:eastAsia="ru-RU"/>
              </w:rPr>
              <w:t>0</w:t>
            </w:r>
            <w:r w:rsidRPr="005D26AA">
              <w:rPr>
                <w:sz w:val="24"/>
                <w:szCs w:val="24"/>
                <w:lang w:val="en-US" w:eastAsia="ru-RU"/>
              </w:rPr>
              <w:t>.</w:t>
            </w:r>
            <w:r w:rsidRPr="005D26AA">
              <w:rPr>
                <w:sz w:val="24"/>
                <w:szCs w:val="24"/>
                <w:lang w:eastAsia="ru-RU"/>
              </w:rPr>
              <w:t>031761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A43B8F">
              <w:rPr>
                <w:i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F(3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>.</w:t>
            </w:r>
            <w:r>
              <w:rPr>
                <w:i/>
                <w:iCs/>
                <w:sz w:val="24"/>
                <w:szCs w:val="24"/>
                <w:lang w:val="en-US" w:eastAsia="ru-RU"/>
              </w:rPr>
              <w:t>16</w:t>
            </w:r>
            <w:r w:rsidRPr="005D26AA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P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 xml:space="preserve"> value</w:t>
            </w:r>
          </w:p>
        </w:tc>
        <w:tc>
          <w:tcPr>
            <w:tcW w:w="1134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F(3.</w:t>
            </w:r>
            <w:r>
              <w:rPr>
                <w:i/>
                <w:iCs/>
                <w:sz w:val="24"/>
                <w:szCs w:val="24"/>
                <w:lang w:val="en-US" w:eastAsia="ru-RU"/>
              </w:rPr>
              <w:t>16</w:t>
            </w:r>
            <w:r w:rsidRPr="005D26AA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dxa"/>
            <w:noWrap/>
            <w:vAlign w:val="bottom"/>
          </w:tcPr>
          <w:p w:rsidR="001A6A5F" w:rsidRPr="005D26AA" w:rsidRDefault="001A6A5F" w:rsidP="00B25A34">
            <w:pPr>
              <w:spacing w:before="240" w:after="0"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D26AA">
              <w:rPr>
                <w:i/>
                <w:iCs/>
                <w:sz w:val="24"/>
                <w:szCs w:val="24"/>
                <w:lang w:eastAsia="ru-RU"/>
              </w:rPr>
              <w:t>P</w:t>
            </w:r>
            <w:r w:rsidRPr="005D26AA">
              <w:rPr>
                <w:i/>
                <w:iCs/>
                <w:sz w:val="24"/>
                <w:szCs w:val="24"/>
                <w:lang w:val="en-US" w:eastAsia="ru-RU"/>
              </w:rPr>
              <w:t xml:space="preserve"> value</w:t>
            </w:r>
          </w:p>
        </w:tc>
      </w:tr>
      <w:tr w:rsidR="001A6A5F" w:rsidRPr="005D26AA" w:rsidTr="00B25A34">
        <w:trPr>
          <w:trHeight w:val="255"/>
        </w:trPr>
        <w:tc>
          <w:tcPr>
            <w:tcW w:w="2552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OBX+BSA (n=5)</w:t>
            </w:r>
          </w:p>
        </w:tc>
        <w:tc>
          <w:tcPr>
            <w:tcW w:w="1134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1,987516</w:t>
            </w:r>
          </w:p>
        </w:tc>
        <w:tc>
          <w:tcPr>
            <w:tcW w:w="1134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0.092125</w:t>
            </w:r>
          </w:p>
        </w:tc>
        <w:tc>
          <w:tcPr>
            <w:tcW w:w="1134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2.057110</w:t>
            </w:r>
          </w:p>
        </w:tc>
        <w:tc>
          <w:tcPr>
            <w:tcW w:w="1129" w:type="dxa"/>
            <w:noWrap/>
            <w:vAlign w:val="bottom"/>
          </w:tcPr>
          <w:p w:rsidR="001A6A5F" w:rsidRPr="00A43B8F" w:rsidRDefault="001A6A5F" w:rsidP="00B25A34">
            <w:pPr>
              <w:spacing w:before="240"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0.118235</w:t>
            </w:r>
          </w:p>
        </w:tc>
      </w:tr>
    </w:tbl>
    <w:p w:rsidR="001A6A5F" w:rsidRPr="00455EA8" w:rsidRDefault="001A6A5F" w:rsidP="001A6A5F">
      <w:pPr>
        <w:spacing w:before="240"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24BBA" w:rsidRDefault="00824BBA"/>
    <w:sectPr w:rsidR="00824BBA" w:rsidSect="0082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A5F"/>
    <w:rsid w:val="001A6A5F"/>
    <w:rsid w:val="00482D08"/>
    <w:rsid w:val="00824BBA"/>
    <w:rsid w:val="00850761"/>
    <w:rsid w:val="00A3637A"/>
    <w:rsid w:val="00AE71B1"/>
    <w:rsid w:val="00E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Lyabin</dc:creator>
  <cp:lastModifiedBy>Lyabin</cp:lastModifiedBy>
  <cp:revision>3</cp:revision>
  <dcterms:created xsi:type="dcterms:W3CDTF">2015-06-17T08:11:00Z</dcterms:created>
  <dcterms:modified xsi:type="dcterms:W3CDTF">2015-06-20T10:44:00Z</dcterms:modified>
</cp:coreProperties>
</file>