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6377A2" w14:textId="7E89FB19" w:rsidR="00036099" w:rsidRPr="007902AC" w:rsidRDefault="005349C1" w:rsidP="00A3193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S2</w:t>
      </w:r>
      <w:bookmarkStart w:id="0" w:name="_GoBack"/>
      <w:bookmarkEnd w:id="0"/>
      <w:r w:rsidR="00CA764D">
        <w:rPr>
          <w:rFonts w:ascii="Times New Roman" w:hAnsi="Times New Roman" w:cs="Times New Roman"/>
          <w:b/>
          <w:sz w:val="24"/>
          <w:szCs w:val="24"/>
        </w:rPr>
        <w:t xml:space="preserve"> File</w:t>
      </w:r>
      <w:r w:rsidR="00F70BD1">
        <w:rPr>
          <w:rFonts w:ascii="Times New Roman" w:hAnsi="Times New Roman" w:cs="Times New Roman"/>
          <w:b/>
          <w:sz w:val="24"/>
          <w:szCs w:val="24"/>
        </w:rPr>
        <w:t>.</w:t>
      </w:r>
      <w:r w:rsidR="00F70BD1" w:rsidRPr="007902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0BD1">
        <w:rPr>
          <w:rFonts w:ascii="Times New Roman" w:hAnsi="Times New Roman" w:cs="Times New Roman"/>
          <w:b/>
          <w:sz w:val="24"/>
          <w:szCs w:val="24"/>
        </w:rPr>
        <w:t>Cluster sizes and intra-cluster correlation coefficients.</w:t>
      </w:r>
    </w:p>
    <w:p w14:paraId="021514E4" w14:textId="51F37573" w:rsidR="00EE3EB6" w:rsidRPr="007902AC" w:rsidRDefault="00EE3EB6" w:rsidP="00EE3EB6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902AC">
        <w:rPr>
          <w:rFonts w:ascii="Times New Roman" w:hAnsi="Times New Roman" w:cs="Times New Roman"/>
          <w:sz w:val="24"/>
          <w:szCs w:val="24"/>
        </w:rPr>
        <w:t>Intervention clusters were slightly larger on average (2</w:t>
      </w:r>
      <w:r w:rsidR="003D03E3">
        <w:t>.</w:t>
      </w:r>
      <w:r w:rsidRPr="007902AC">
        <w:rPr>
          <w:rFonts w:ascii="Times New Roman" w:hAnsi="Times New Roman" w:cs="Times New Roman"/>
          <w:sz w:val="24"/>
          <w:szCs w:val="24"/>
        </w:rPr>
        <w:t>2 participants) than those allocated to control (1</w:t>
      </w:r>
      <w:r w:rsidR="003D03E3">
        <w:t>.</w:t>
      </w:r>
      <w:r w:rsidRPr="007902AC">
        <w:rPr>
          <w:rFonts w:ascii="Times New Roman" w:hAnsi="Times New Roman" w:cs="Times New Roman"/>
          <w:sz w:val="24"/>
          <w:szCs w:val="24"/>
        </w:rPr>
        <w:t xml:space="preserve">7) (Table </w:t>
      </w:r>
      <w:r w:rsidR="00334E1C">
        <w:rPr>
          <w:rFonts w:ascii="Times New Roman" w:hAnsi="Times New Roman" w:cs="Times New Roman"/>
          <w:sz w:val="24"/>
          <w:szCs w:val="24"/>
        </w:rPr>
        <w:t>A</w:t>
      </w:r>
      <w:r w:rsidRPr="007902AC">
        <w:rPr>
          <w:rFonts w:ascii="Times New Roman" w:hAnsi="Times New Roman" w:cs="Times New Roman"/>
          <w:sz w:val="24"/>
          <w:szCs w:val="24"/>
        </w:rPr>
        <w:t>).  At both data points, intra-cluster correlation coefficients (ICCs) for the primary outcome were much higher in the control than in the intervention group; ICCs for costs were higher in the intervention group than in the control group.</w:t>
      </w:r>
    </w:p>
    <w:p w14:paraId="02A18DE7" w14:textId="18211112" w:rsidR="00EE3EB6" w:rsidRPr="007902AC" w:rsidRDefault="00EE3EB6" w:rsidP="00EE3EB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70BD1">
        <w:rPr>
          <w:rFonts w:ascii="Times New Roman" w:hAnsi="Times New Roman" w:cs="Times New Roman"/>
          <w:b/>
          <w:sz w:val="20"/>
          <w:szCs w:val="20"/>
        </w:rPr>
        <w:t xml:space="preserve">Table </w:t>
      </w:r>
      <w:r w:rsidR="004A2A2E">
        <w:rPr>
          <w:rFonts w:ascii="Times New Roman" w:hAnsi="Times New Roman" w:cs="Times New Roman"/>
          <w:b/>
          <w:sz w:val="20"/>
          <w:szCs w:val="20"/>
        </w:rPr>
        <w:t>A</w:t>
      </w:r>
      <w:r w:rsidRPr="00F70BD1">
        <w:rPr>
          <w:rFonts w:ascii="Times New Roman" w:hAnsi="Times New Roman" w:cs="Times New Roman"/>
          <w:b/>
          <w:noProof/>
          <w:sz w:val="20"/>
          <w:szCs w:val="20"/>
        </w:rPr>
        <w:t>.</w:t>
      </w:r>
      <w:r w:rsidRPr="007902AC">
        <w:rPr>
          <w:rFonts w:ascii="Times New Roman" w:hAnsi="Times New Roman" w:cs="Times New Roman"/>
          <w:noProof/>
          <w:sz w:val="20"/>
          <w:szCs w:val="20"/>
        </w:rPr>
        <w:t xml:space="preserve">  </w:t>
      </w:r>
      <w:r w:rsidRPr="007902AC">
        <w:rPr>
          <w:rFonts w:ascii="Times New Roman" w:hAnsi="Times New Roman" w:cs="Times New Roman"/>
          <w:b/>
          <w:noProof/>
          <w:sz w:val="20"/>
          <w:szCs w:val="20"/>
        </w:rPr>
        <w:t>Cluster sizes and intra- cluster correlation statistics</w:t>
      </w:r>
      <w:r w:rsidRPr="007902AC">
        <w:rPr>
          <w:rFonts w:ascii="Times New Roman" w:eastAsia="Times New Roman" w:hAnsi="Times New Roman" w:cs="Times New Roman"/>
          <w:bCs/>
          <w:sz w:val="16"/>
          <w:szCs w:val="16"/>
          <w:vertAlign w:val="superscript"/>
          <w:lang w:eastAsia="en-GB"/>
        </w:rPr>
        <w:t>a</w:t>
      </w:r>
      <w:r w:rsidRPr="007902AC">
        <w:rPr>
          <w:rFonts w:ascii="Times New Roman" w:hAnsi="Times New Roman" w:cs="Times New Roman"/>
          <w:b/>
          <w:noProof/>
          <w:sz w:val="20"/>
          <w:szCs w:val="20"/>
        </w:rPr>
        <w:t xml:space="preserve"> for primary outcomes and costs prior to baseline and over intervention</w:t>
      </w:r>
      <w:r w:rsidR="00F70BD1" w:rsidRPr="00F70BD1">
        <w:rPr>
          <w:rFonts w:ascii="Times New Roman" w:hAnsi="Times New Roman" w:cs="Times New Roman"/>
          <w:b/>
          <w:noProof/>
          <w:sz w:val="20"/>
          <w:szCs w:val="20"/>
        </w:rPr>
        <w:t>, complete cases sample (n=117).</w:t>
      </w:r>
    </w:p>
    <w:tbl>
      <w:tblPr>
        <w:tblStyle w:val="LightShading"/>
        <w:tblW w:w="0" w:type="auto"/>
        <w:tblLook w:val="06A0" w:firstRow="1" w:lastRow="0" w:firstColumn="1" w:lastColumn="0" w:noHBand="1" w:noVBand="1"/>
      </w:tblPr>
      <w:tblGrid>
        <w:gridCol w:w="1067"/>
        <w:gridCol w:w="2316"/>
        <w:gridCol w:w="1794"/>
        <w:gridCol w:w="1850"/>
      </w:tblGrid>
      <w:tr w:rsidR="00EE3EB6" w:rsidRPr="007902AC" w14:paraId="3C89C8DA" w14:textId="77777777" w:rsidTr="00AD5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ACD9A22" w14:textId="77777777" w:rsidR="00EE3EB6" w:rsidRPr="007902AC" w:rsidRDefault="00EE3EB6" w:rsidP="00EE3EB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0C9EBB36" w14:textId="77777777" w:rsidR="00EE3EB6" w:rsidRPr="007902AC" w:rsidRDefault="00EE3EB6" w:rsidP="00EE3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4080BB35" w14:textId="77777777" w:rsidR="00EE3EB6" w:rsidRPr="007902AC" w:rsidRDefault="00EE3EB6" w:rsidP="00EE3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Control (49)</w:t>
            </w:r>
          </w:p>
        </w:tc>
        <w:tc>
          <w:tcPr>
            <w:tcW w:w="0" w:type="auto"/>
            <w:hideMark/>
          </w:tcPr>
          <w:p w14:paraId="259ABE78" w14:textId="77777777" w:rsidR="00EE3EB6" w:rsidRPr="007902AC" w:rsidRDefault="00EE3EB6" w:rsidP="00EE3E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Intervention (68)</w:t>
            </w:r>
          </w:p>
        </w:tc>
      </w:tr>
      <w:tr w:rsidR="00EE3EB6" w:rsidRPr="007902AC" w14:paraId="5782CDF8" w14:textId="77777777" w:rsidTr="00AD5D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0CEB2313" w14:textId="77777777" w:rsidR="00EE3EB6" w:rsidRPr="007902AC" w:rsidRDefault="00EE3EB6" w:rsidP="00EE3EB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</w:p>
        </w:tc>
        <w:tc>
          <w:tcPr>
            <w:tcW w:w="0" w:type="auto"/>
            <w:hideMark/>
          </w:tcPr>
          <w:p w14:paraId="33AD3525" w14:textId="77777777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Cluster size (SD)[range]</w:t>
            </w:r>
          </w:p>
        </w:tc>
        <w:tc>
          <w:tcPr>
            <w:tcW w:w="0" w:type="auto"/>
            <w:hideMark/>
          </w:tcPr>
          <w:p w14:paraId="16DC8A7C" w14:textId="296AD3B2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1.69 (0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97) [1 to 4]</w:t>
            </w:r>
          </w:p>
        </w:tc>
        <w:tc>
          <w:tcPr>
            <w:tcW w:w="0" w:type="auto"/>
            <w:hideMark/>
          </w:tcPr>
          <w:p w14:paraId="25B979CF" w14:textId="34F264F6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19 (1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47) [1 to 7]</w:t>
            </w:r>
          </w:p>
        </w:tc>
      </w:tr>
      <w:tr w:rsidR="00EE3EB6" w:rsidRPr="007902AC" w14:paraId="35A26ED7" w14:textId="77777777" w:rsidTr="00AD5D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hideMark/>
          </w:tcPr>
          <w:p w14:paraId="50247FC8" w14:textId="77777777" w:rsidR="00EE3EB6" w:rsidRPr="007902AC" w:rsidRDefault="00EE3EB6" w:rsidP="00EE3EB6">
            <w:pPr>
              <w:rPr>
                <w:rFonts w:ascii="Calibri" w:eastAsia="Times New Roman" w:hAnsi="Calibri" w:cs="Calibri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Baseline</w:t>
            </w:r>
          </w:p>
        </w:tc>
        <w:tc>
          <w:tcPr>
            <w:tcW w:w="0" w:type="auto"/>
            <w:hideMark/>
          </w:tcPr>
          <w:p w14:paraId="2346E995" w14:textId="77777777" w:rsidR="00EE3EB6" w:rsidRPr="007902AC" w:rsidRDefault="00EE3EB6" w:rsidP="00EE3E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ICC Cost (95% CI) </w:t>
            </w:r>
          </w:p>
        </w:tc>
        <w:tc>
          <w:tcPr>
            <w:tcW w:w="0" w:type="auto"/>
            <w:hideMark/>
          </w:tcPr>
          <w:p w14:paraId="727BCF5E" w14:textId="0D89D978" w:rsidR="00EE3EB6" w:rsidRPr="007902AC" w:rsidRDefault="00EE3EB6" w:rsidP="00BB74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23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(-0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4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6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5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1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14:paraId="12CF4BFA" w14:textId="77725C29" w:rsidR="00EE3EB6" w:rsidRPr="007902AC" w:rsidRDefault="00EE3EB6" w:rsidP="00BB74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49 (0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3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6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</w:tr>
      <w:tr w:rsidR="00EE3EB6" w:rsidRPr="007902AC" w14:paraId="15429772" w14:textId="77777777" w:rsidTr="00AD5D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38310B6" w14:textId="77777777" w:rsidR="00EE3EB6" w:rsidRPr="007902AC" w:rsidRDefault="00EE3EB6" w:rsidP="00EE3EB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4624F174" w14:textId="77777777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ICC Adherence (95% CI)</w:t>
            </w:r>
          </w:p>
        </w:tc>
        <w:tc>
          <w:tcPr>
            <w:tcW w:w="0" w:type="auto"/>
            <w:hideMark/>
          </w:tcPr>
          <w:p w14:paraId="124FD918" w14:textId="1FA29BAA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17 (-0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28,0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62)</w:t>
            </w:r>
          </w:p>
        </w:tc>
        <w:tc>
          <w:tcPr>
            <w:tcW w:w="0" w:type="auto"/>
            <w:hideMark/>
          </w:tcPr>
          <w:p w14:paraId="1C481B0E" w14:textId="3B80DFBF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078 (-0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24,0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40)</w:t>
            </w:r>
          </w:p>
        </w:tc>
      </w:tr>
      <w:tr w:rsidR="00EE3EB6" w:rsidRPr="007902AC" w14:paraId="342B5977" w14:textId="77777777" w:rsidTr="00AD5D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6B89C19" w14:textId="77777777" w:rsidR="00EE3EB6" w:rsidRPr="007902AC" w:rsidRDefault="00EE3EB6" w:rsidP="00EE3EB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Follow up</w:t>
            </w:r>
          </w:p>
        </w:tc>
        <w:tc>
          <w:tcPr>
            <w:tcW w:w="0" w:type="auto"/>
            <w:hideMark/>
          </w:tcPr>
          <w:p w14:paraId="634940F3" w14:textId="77777777" w:rsidR="00EE3EB6" w:rsidRPr="007902AC" w:rsidRDefault="00EE3EB6" w:rsidP="00EE3E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ICC Cost  (95% CI)</w:t>
            </w:r>
          </w:p>
        </w:tc>
        <w:tc>
          <w:tcPr>
            <w:tcW w:w="0" w:type="auto"/>
            <w:hideMark/>
          </w:tcPr>
          <w:p w14:paraId="0C4D8A44" w14:textId="0F12838B" w:rsidR="00EE3EB6" w:rsidRPr="007902AC" w:rsidRDefault="00EE3EB6" w:rsidP="00BB745C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27 (-0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7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9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2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4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)</w:t>
            </w:r>
          </w:p>
        </w:tc>
        <w:tc>
          <w:tcPr>
            <w:tcW w:w="0" w:type="auto"/>
            <w:hideMark/>
          </w:tcPr>
          <w:p w14:paraId="15BDF9F8" w14:textId="726F489F" w:rsidR="00EE3EB6" w:rsidRPr="007902AC" w:rsidRDefault="00EE3EB6" w:rsidP="00EE3EB6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6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8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 xml:space="preserve"> (0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4</w:t>
            </w:r>
            <w:r w:rsidR="00BB745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8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87)</w:t>
            </w:r>
          </w:p>
        </w:tc>
      </w:tr>
      <w:tr w:rsidR="00EE3EB6" w:rsidRPr="007902AC" w14:paraId="1E5D1374" w14:textId="77777777" w:rsidTr="00AD5DC9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7E13F0CF" w14:textId="77777777" w:rsidR="00EE3EB6" w:rsidRPr="007902AC" w:rsidRDefault="00EE3EB6" w:rsidP="00EE3EB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0" w:type="auto"/>
            <w:hideMark/>
          </w:tcPr>
          <w:p w14:paraId="5E0A3972" w14:textId="77777777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ICC Adherence  (95% CI)</w:t>
            </w:r>
          </w:p>
        </w:tc>
        <w:tc>
          <w:tcPr>
            <w:tcW w:w="0" w:type="auto"/>
            <w:hideMark/>
          </w:tcPr>
          <w:p w14:paraId="494ABB2E" w14:textId="2294B9CC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51 (0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18,0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84)</w:t>
            </w:r>
          </w:p>
        </w:tc>
        <w:tc>
          <w:tcPr>
            <w:tcW w:w="0" w:type="auto"/>
            <w:hideMark/>
          </w:tcPr>
          <w:p w14:paraId="52FBBBB6" w14:textId="49155E94" w:rsidR="00EE3EB6" w:rsidRPr="007902AC" w:rsidRDefault="00EE3EB6" w:rsidP="00EE3E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</w:pP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0003 (-0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32,0</w:t>
            </w:r>
            <w:r w:rsidR="003D03E3">
              <w:t>.</w:t>
            </w:r>
            <w:r w:rsidRPr="007902AC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en-GB"/>
              </w:rPr>
              <w:t>31)</w:t>
            </w:r>
          </w:p>
        </w:tc>
      </w:tr>
    </w:tbl>
    <w:p w14:paraId="67890348" w14:textId="38F8614D" w:rsidR="00EE3EB6" w:rsidRPr="007902AC" w:rsidRDefault="00EE3EB6">
      <w:r w:rsidRPr="007902AC">
        <w:rPr>
          <w:rFonts w:ascii="Times New Roman" w:eastAsia="Times New Roman" w:hAnsi="Times New Roman" w:cs="Times New Roman"/>
          <w:bCs/>
          <w:sz w:val="18"/>
          <w:szCs w:val="18"/>
          <w:vertAlign w:val="superscript"/>
          <w:lang w:eastAsia="en-GB"/>
        </w:rPr>
        <w:t>a</w:t>
      </w:r>
      <w:r w:rsidRPr="007902AC" w:rsidDel="00D47AD0">
        <w:rPr>
          <w:rFonts w:ascii="Times New Roman" w:hAnsi="Times New Roman" w:cs="Times New Roman"/>
          <w:sz w:val="18"/>
          <w:szCs w:val="18"/>
        </w:rPr>
        <w:t xml:space="preserve"> </w:t>
      </w:r>
      <w:r w:rsidRPr="007902AC">
        <w:rPr>
          <w:rFonts w:ascii="Times New Roman" w:hAnsi="Times New Roman" w:cs="Times New Roman"/>
          <w:sz w:val="18"/>
          <w:szCs w:val="18"/>
        </w:rPr>
        <w:t xml:space="preserve">ICCs reported derived from one-way analysis of variance and report Searle’s Confidence intervals based on arithmetic mean cluster size for unbalanced data, using user-written Stata programme </w:t>
      </w:r>
      <w:r w:rsidRPr="007902AC">
        <w:rPr>
          <w:rFonts w:ascii="Times New Roman" w:hAnsi="Times New Roman" w:cs="Times New Roman"/>
          <w:i/>
          <w:sz w:val="18"/>
          <w:szCs w:val="18"/>
        </w:rPr>
        <w:t>sea_obi</w:t>
      </w:r>
      <w:r w:rsidRPr="007902AC">
        <w:rPr>
          <w:rFonts w:ascii="Times New Roman" w:hAnsi="Times New Roman" w:cs="Times New Roman"/>
          <w:sz w:val="18"/>
          <w:szCs w:val="18"/>
        </w:rPr>
        <w:t xml:space="preserve"> </w:t>
      </w:r>
      <w:r w:rsidRPr="007902AC">
        <w:rPr>
          <w:rFonts w:ascii="Times New Roman" w:hAnsi="Times New Roman" w:cs="Times New Roman"/>
          <w:sz w:val="18"/>
          <w:szCs w:val="18"/>
        </w:rPr>
        <w:fldChar w:fldCharType="begin"/>
      </w:r>
      <w:r w:rsidRPr="007902AC">
        <w:rPr>
          <w:rFonts w:ascii="Times New Roman" w:hAnsi="Times New Roman" w:cs="Times New Roman"/>
          <w:sz w:val="18"/>
          <w:szCs w:val="18"/>
        </w:rPr>
        <w:instrText xml:space="preserve"> ADDIN EN.CITE &lt;EndNote&gt;&lt;Cite&gt;&lt;Author&gt;Ukoumunne&lt;/Author&gt;&lt;Year&gt;2002&lt;/Year&gt;&lt;RecNum&gt;241&lt;/RecNum&gt;&lt;DisplayText&gt;(Ukoumunne, 2002)&lt;/DisplayText&gt;&lt;record&gt;&lt;rec-number&gt;241&lt;/rec-number&gt;&lt;foreign-keys&gt;&lt;key app="EN" db-id="rvsaz9rv0stf03etwsrpps0i2zxt2zs95fet" timestamp="1376237734"&gt;241&lt;/key&gt;&lt;/foreign-keys&gt;&lt;ref-type name="Journal Article"&gt;17&lt;/ref-type&gt;&lt;contributors&gt;&lt;authors&gt;&lt;author&gt;Ukoumunne, Obioha C.&lt;/author&gt;&lt;/authors&gt;&lt;/contributors&gt;&lt;titles&gt;&lt;title&gt;A comparison of confidence interval methods for the intraclass correlation coefficient in cluster randomized trials&lt;/title&gt;&lt;secondary-title&gt;Statistics in Medicine&lt;/secondary-title&gt;&lt;/titles&gt;&lt;periodical&gt;&lt;full-title&gt;Statistics in Medicine&lt;/full-title&gt;&lt;/periodical&gt;&lt;pages&gt;3757-3774&lt;/pages&gt;&lt;volume&gt;21&lt;/volume&gt;&lt;number&gt;24&lt;/number&gt;&lt;keywords&gt;&lt;keyword&gt;intraclass correlation coefficient&lt;/keyword&gt;&lt;keyword&gt;cluster randomized trials&lt;/keyword&gt;&lt;/keywords&gt;&lt;dates&gt;&lt;year&gt;2002&lt;/year&gt;&lt;/dates&gt;&lt;publisher&gt;John Wiley &amp;amp; Sons, Ltd.&lt;/publisher&gt;&lt;isbn&gt;1097-0258&lt;/isbn&gt;&lt;urls&gt;&lt;related-urls&gt;&lt;url&gt;http://dx.doi.org/10.1002/sim.1330&lt;/url&gt;&lt;/related-urls&gt;&lt;/urls&gt;&lt;electronic-resource-num&gt;10.1002/sim.1330&lt;/electronic-resource-num&gt;&lt;/record&gt;&lt;/Cite&gt;&lt;/EndNote&gt;</w:instrText>
      </w:r>
      <w:r w:rsidRPr="007902AC">
        <w:rPr>
          <w:rFonts w:ascii="Times New Roman" w:hAnsi="Times New Roman" w:cs="Times New Roman"/>
          <w:sz w:val="18"/>
          <w:szCs w:val="18"/>
        </w:rPr>
        <w:fldChar w:fldCharType="separate"/>
      </w:r>
      <w:r w:rsidRPr="007902AC">
        <w:rPr>
          <w:rFonts w:ascii="Times New Roman" w:hAnsi="Times New Roman" w:cs="Times New Roman"/>
          <w:noProof/>
          <w:sz w:val="18"/>
          <w:szCs w:val="18"/>
        </w:rPr>
        <w:t>(</w:t>
      </w:r>
      <w:hyperlink w:anchor="_ENREF_1" w:tooltip="Ukoumunne, 2002 #241" w:history="1">
        <w:r w:rsidRPr="007902AC">
          <w:rPr>
            <w:rFonts w:ascii="Times New Roman" w:hAnsi="Times New Roman" w:cs="Times New Roman"/>
            <w:noProof/>
            <w:sz w:val="18"/>
            <w:szCs w:val="18"/>
          </w:rPr>
          <w:t>Ukoumunne, 2002</w:t>
        </w:r>
      </w:hyperlink>
      <w:r w:rsidRPr="007902AC">
        <w:rPr>
          <w:rFonts w:ascii="Times New Roman" w:hAnsi="Times New Roman" w:cs="Times New Roman"/>
          <w:noProof/>
          <w:sz w:val="18"/>
          <w:szCs w:val="18"/>
        </w:rPr>
        <w:t>)</w:t>
      </w:r>
      <w:r w:rsidRPr="007902AC">
        <w:rPr>
          <w:rFonts w:ascii="Times New Roman" w:hAnsi="Times New Roman" w:cs="Times New Roman"/>
          <w:sz w:val="18"/>
          <w:szCs w:val="18"/>
        </w:rPr>
        <w:fldChar w:fldCharType="end"/>
      </w:r>
      <w:hyperlink w:anchor="_ENREF_40" w:tooltip="Ukoumunne, 2002 #241" w:history="1"/>
      <w:r w:rsidRPr="007902AC">
        <w:rPr>
          <w:rFonts w:ascii="Times New Roman" w:hAnsi="Times New Roman" w:cs="Times New Roman"/>
          <w:sz w:val="18"/>
          <w:szCs w:val="18"/>
        </w:rPr>
        <w:t>.</w:t>
      </w:r>
    </w:p>
    <w:p w14:paraId="13DBB761" w14:textId="6F16AEDF" w:rsidR="00F41728" w:rsidRPr="007902AC" w:rsidRDefault="00F41728" w:rsidP="00EE3EB6">
      <w:pPr>
        <w:pStyle w:val="EndNoteBibliography"/>
      </w:pPr>
      <w:r w:rsidRPr="007902AC">
        <w:t>References:</w:t>
      </w:r>
    </w:p>
    <w:p w14:paraId="7AA8D740" w14:textId="77777777" w:rsidR="00EE3EB6" w:rsidRPr="007902AC" w:rsidRDefault="00EE3EB6" w:rsidP="00EE3EB6">
      <w:pPr>
        <w:pStyle w:val="EndNoteBibliography"/>
      </w:pPr>
      <w:r w:rsidRPr="007902AC">
        <w:fldChar w:fldCharType="begin"/>
      </w:r>
      <w:r w:rsidRPr="007902AC">
        <w:instrText xml:space="preserve"> ADDIN EN.REFLIST </w:instrText>
      </w:r>
      <w:r w:rsidRPr="007902AC">
        <w:fldChar w:fldCharType="separate"/>
      </w:r>
      <w:bookmarkStart w:id="1" w:name="_ENREF_1"/>
      <w:r w:rsidRPr="007902AC">
        <w:rPr>
          <w:b/>
        </w:rPr>
        <w:t xml:space="preserve">Ukoumunne, O. C. </w:t>
      </w:r>
      <w:r w:rsidRPr="007902AC">
        <w:t xml:space="preserve">(2002). A comparison of confidence interval methods for the intraclass correlation coefficient in cluster randomized trials. </w:t>
      </w:r>
      <w:r w:rsidRPr="007902AC">
        <w:rPr>
          <w:i/>
        </w:rPr>
        <w:t>Statistics in Medicine</w:t>
      </w:r>
      <w:r w:rsidRPr="007902AC">
        <w:t xml:space="preserve"> </w:t>
      </w:r>
      <w:r w:rsidRPr="007902AC">
        <w:rPr>
          <w:b/>
        </w:rPr>
        <w:t>21</w:t>
      </w:r>
      <w:r w:rsidRPr="007902AC">
        <w:t>, 3757-3774.</w:t>
      </w:r>
      <w:bookmarkEnd w:id="1"/>
    </w:p>
    <w:p w14:paraId="200B9C16" w14:textId="3821D157" w:rsidR="002D6529" w:rsidRPr="00F67C6C" w:rsidRDefault="00EE3EB6">
      <w:r w:rsidRPr="007902AC">
        <w:fldChar w:fldCharType="end"/>
      </w:r>
    </w:p>
    <w:sectPr w:rsidR="002D6529" w:rsidRPr="00F67C6C" w:rsidSect="00036099">
      <w:footerReference w:type="default" r:id="rId8"/>
      <w:pgSz w:w="11906" w:h="16838"/>
      <w:pgMar w:top="1440" w:right="1440" w:bottom="1440" w:left="1440" w:header="708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DA63D6" w14:textId="77777777" w:rsidR="00DE1346" w:rsidRDefault="00DE1346">
      <w:pPr>
        <w:spacing w:after="0" w:line="240" w:lineRule="auto"/>
      </w:pPr>
      <w:r>
        <w:separator/>
      </w:r>
    </w:p>
  </w:endnote>
  <w:endnote w:type="continuationSeparator" w:id="0">
    <w:p w14:paraId="13E28B71" w14:textId="77777777" w:rsidR="00DE1346" w:rsidRDefault="00DE1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004389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284DF7" w14:textId="77777777" w:rsidR="00DE1346" w:rsidRDefault="00DE134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49C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43E1BC" w14:textId="77777777" w:rsidR="00DE1346" w:rsidRDefault="00DE13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733C44" w14:textId="77777777" w:rsidR="00DE1346" w:rsidRDefault="00DE1346">
      <w:pPr>
        <w:spacing w:after="0" w:line="240" w:lineRule="auto"/>
      </w:pPr>
      <w:r>
        <w:separator/>
      </w:r>
    </w:p>
  </w:footnote>
  <w:footnote w:type="continuationSeparator" w:id="0">
    <w:p w14:paraId="64304D4B" w14:textId="77777777" w:rsidR="00DE1346" w:rsidRDefault="00DE13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D5093"/>
    <w:multiLevelType w:val="hybridMultilevel"/>
    <w:tmpl w:val="981E2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20601"/>
    <w:multiLevelType w:val="hybridMultilevel"/>
    <w:tmpl w:val="B3345FAA"/>
    <w:lvl w:ilvl="0" w:tplc="237E02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8C22F4"/>
    <w:multiLevelType w:val="hybridMultilevel"/>
    <w:tmpl w:val="4106D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63E90"/>
    <w:multiLevelType w:val="hybridMultilevel"/>
    <w:tmpl w:val="DCDA20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6F7942"/>
    <w:multiLevelType w:val="hybridMultilevel"/>
    <w:tmpl w:val="511AA0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0653F"/>
    <w:multiLevelType w:val="hybridMultilevel"/>
    <w:tmpl w:val="F4F610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D5529"/>
    <w:multiLevelType w:val="hybridMultilevel"/>
    <w:tmpl w:val="B25E6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C3C3D"/>
    <w:multiLevelType w:val="hybridMultilevel"/>
    <w:tmpl w:val="673037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D40B3B"/>
    <w:multiLevelType w:val="hybridMultilevel"/>
    <w:tmpl w:val="000058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A13994"/>
    <w:multiLevelType w:val="hybridMultilevel"/>
    <w:tmpl w:val="44307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B4AE9"/>
    <w:multiLevelType w:val="hybridMultilevel"/>
    <w:tmpl w:val="0C1AB81C"/>
    <w:lvl w:ilvl="0" w:tplc="0809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E64348"/>
    <w:multiLevelType w:val="hybridMultilevel"/>
    <w:tmpl w:val="E0A6CF2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CCE2F38"/>
    <w:multiLevelType w:val="multilevel"/>
    <w:tmpl w:val="7ABACECC"/>
    <w:lvl w:ilvl="0">
      <w:start w:val="1"/>
      <w:numFmt w:val="decimal"/>
      <w:pStyle w:val="CH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7"/>
  </w:num>
  <w:num w:numId="5">
    <w:abstractNumId w:val="9"/>
  </w:num>
  <w:num w:numId="6">
    <w:abstractNumId w:val="2"/>
  </w:num>
  <w:num w:numId="7">
    <w:abstractNumId w:val="1"/>
  </w:num>
  <w:num w:numId="8">
    <w:abstractNumId w:val="10"/>
  </w:num>
  <w:num w:numId="9">
    <w:abstractNumId w:val="12"/>
  </w:num>
  <w:num w:numId="10">
    <w:abstractNumId w:val="0"/>
  </w:num>
  <w:num w:numId="11">
    <w:abstractNumId w:val="11"/>
  </w:num>
  <w:num w:numId="12">
    <w:abstractNumId w:val="5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Psychological Medicine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rvsaz9rv0stf03etwsrpps0i2zxt2zs95fet&quot;&gt;FIAT&lt;record-ids&gt;&lt;item&gt;241&lt;/item&gt;&lt;/record-ids&gt;&lt;/item&gt;&lt;/Libraries&gt;"/>
  </w:docVars>
  <w:rsids>
    <w:rsidRoot w:val="003D4924"/>
    <w:rsid w:val="0000380F"/>
    <w:rsid w:val="00005E4B"/>
    <w:rsid w:val="000104F1"/>
    <w:rsid w:val="00012804"/>
    <w:rsid w:val="00020D4B"/>
    <w:rsid w:val="0002101D"/>
    <w:rsid w:val="00021F7E"/>
    <w:rsid w:val="0003369B"/>
    <w:rsid w:val="00036099"/>
    <w:rsid w:val="00036182"/>
    <w:rsid w:val="00037C0E"/>
    <w:rsid w:val="00042329"/>
    <w:rsid w:val="00043D23"/>
    <w:rsid w:val="00044C72"/>
    <w:rsid w:val="00050D7B"/>
    <w:rsid w:val="00074B2C"/>
    <w:rsid w:val="00075C83"/>
    <w:rsid w:val="000771F1"/>
    <w:rsid w:val="00077900"/>
    <w:rsid w:val="0008417D"/>
    <w:rsid w:val="00087401"/>
    <w:rsid w:val="000A171F"/>
    <w:rsid w:val="000A7EDB"/>
    <w:rsid w:val="000B36CA"/>
    <w:rsid w:val="000C2189"/>
    <w:rsid w:val="000C2876"/>
    <w:rsid w:val="000D0FA5"/>
    <w:rsid w:val="000D1593"/>
    <w:rsid w:val="000D6863"/>
    <w:rsid w:val="000D715B"/>
    <w:rsid w:val="000D7840"/>
    <w:rsid w:val="000E102A"/>
    <w:rsid w:val="000E4D9B"/>
    <w:rsid w:val="000F01CB"/>
    <w:rsid w:val="000F1DBF"/>
    <w:rsid w:val="000F2477"/>
    <w:rsid w:val="000F355E"/>
    <w:rsid w:val="001022CE"/>
    <w:rsid w:val="00103A65"/>
    <w:rsid w:val="001041F0"/>
    <w:rsid w:val="001111D5"/>
    <w:rsid w:val="00112682"/>
    <w:rsid w:val="0011300E"/>
    <w:rsid w:val="00116D36"/>
    <w:rsid w:val="00121533"/>
    <w:rsid w:val="001305E0"/>
    <w:rsid w:val="00131138"/>
    <w:rsid w:val="00137E80"/>
    <w:rsid w:val="0015055E"/>
    <w:rsid w:val="001559D4"/>
    <w:rsid w:val="00161F8D"/>
    <w:rsid w:val="00163CD0"/>
    <w:rsid w:val="00174CC4"/>
    <w:rsid w:val="00176696"/>
    <w:rsid w:val="0018232B"/>
    <w:rsid w:val="001960C2"/>
    <w:rsid w:val="00196BB8"/>
    <w:rsid w:val="00197016"/>
    <w:rsid w:val="001A0D0F"/>
    <w:rsid w:val="001A1F1C"/>
    <w:rsid w:val="001B2020"/>
    <w:rsid w:val="001C4AC7"/>
    <w:rsid w:val="001C6146"/>
    <w:rsid w:val="001C7FE9"/>
    <w:rsid w:val="001D0EE4"/>
    <w:rsid w:val="001D1AEB"/>
    <w:rsid w:val="001F0687"/>
    <w:rsid w:val="001F76AD"/>
    <w:rsid w:val="00200C54"/>
    <w:rsid w:val="002064A0"/>
    <w:rsid w:val="00211ADD"/>
    <w:rsid w:val="00211D4D"/>
    <w:rsid w:val="00212450"/>
    <w:rsid w:val="00214444"/>
    <w:rsid w:val="002146DC"/>
    <w:rsid w:val="00215E11"/>
    <w:rsid w:val="0022139F"/>
    <w:rsid w:val="00224DE0"/>
    <w:rsid w:val="00226009"/>
    <w:rsid w:val="00227894"/>
    <w:rsid w:val="00231541"/>
    <w:rsid w:val="00231E65"/>
    <w:rsid w:val="00251059"/>
    <w:rsid w:val="002511A1"/>
    <w:rsid w:val="00257E3E"/>
    <w:rsid w:val="002622F4"/>
    <w:rsid w:val="00262BA0"/>
    <w:rsid w:val="00264765"/>
    <w:rsid w:val="00274109"/>
    <w:rsid w:val="00274ED3"/>
    <w:rsid w:val="00275122"/>
    <w:rsid w:val="00277C44"/>
    <w:rsid w:val="00277EF7"/>
    <w:rsid w:val="00293029"/>
    <w:rsid w:val="002A33EA"/>
    <w:rsid w:val="002A4892"/>
    <w:rsid w:val="002B60F2"/>
    <w:rsid w:val="002C77FF"/>
    <w:rsid w:val="002D6529"/>
    <w:rsid w:val="002E1EA0"/>
    <w:rsid w:val="002E3513"/>
    <w:rsid w:val="002E3571"/>
    <w:rsid w:val="002E6683"/>
    <w:rsid w:val="002F02CD"/>
    <w:rsid w:val="002F7FA2"/>
    <w:rsid w:val="00305289"/>
    <w:rsid w:val="00307E21"/>
    <w:rsid w:val="00316E79"/>
    <w:rsid w:val="003269F9"/>
    <w:rsid w:val="00331311"/>
    <w:rsid w:val="00334E1C"/>
    <w:rsid w:val="00346DB4"/>
    <w:rsid w:val="00370B36"/>
    <w:rsid w:val="003743AC"/>
    <w:rsid w:val="00375CD8"/>
    <w:rsid w:val="00381B5D"/>
    <w:rsid w:val="003833B8"/>
    <w:rsid w:val="00383F2E"/>
    <w:rsid w:val="00384FD9"/>
    <w:rsid w:val="00385BE8"/>
    <w:rsid w:val="0038780E"/>
    <w:rsid w:val="003A3697"/>
    <w:rsid w:val="003A70A4"/>
    <w:rsid w:val="003B136A"/>
    <w:rsid w:val="003B197C"/>
    <w:rsid w:val="003B3571"/>
    <w:rsid w:val="003B5260"/>
    <w:rsid w:val="003C101E"/>
    <w:rsid w:val="003C21E7"/>
    <w:rsid w:val="003C631A"/>
    <w:rsid w:val="003D03E3"/>
    <w:rsid w:val="003D06B6"/>
    <w:rsid w:val="003D4924"/>
    <w:rsid w:val="003D4ED1"/>
    <w:rsid w:val="003E0D9A"/>
    <w:rsid w:val="003F0275"/>
    <w:rsid w:val="003F4A17"/>
    <w:rsid w:val="003F4C6A"/>
    <w:rsid w:val="00401878"/>
    <w:rsid w:val="0040370C"/>
    <w:rsid w:val="00406853"/>
    <w:rsid w:val="00410CE3"/>
    <w:rsid w:val="00411541"/>
    <w:rsid w:val="00411848"/>
    <w:rsid w:val="0041189D"/>
    <w:rsid w:val="004128AD"/>
    <w:rsid w:val="004162C9"/>
    <w:rsid w:val="004167B2"/>
    <w:rsid w:val="004238AE"/>
    <w:rsid w:val="00424736"/>
    <w:rsid w:val="00426056"/>
    <w:rsid w:val="0043392F"/>
    <w:rsid w:val="00434FE3"/>
    <w:rsid w:val="00440206"/>
    <w:rsid w:val="004456A6"/>
    <w:rsid w:val="00450436"/>
    <w:rsid w:val="00451113"/>
    <w:rsid w:val="00460520"/>
    <w:rsid w:val="004614B9"/>
    <w:rsid w:val="00471F28"/>
    <w:rsid w:val="00476C83"/>
    <w:rsid w:val="00485D16"/>
    <w:rsid w:val="004861E4"/>
    <w:rsid w:val="00487C6B"/>
    <w:rsid w:val="004910FF"/>
    <w:rsid w:val="00491F2F"/>
    <w:rsid w:val="00494690"/>
    <w:rsid w:val="004A10CB"/>
    <w:rsid w:val="004A1AA7"/>
    <w:rsid w:val="004A2A2E"/>
    <w:rsid w:val="004A4F66"/>
    <w:rsid w:val="004A680D"/>
    <w:rsid w:val="004B1277"/>
    <w:rsid w:val="004B1D0C"/>
    <w:rsid w:val="004C4E23"/>
    <w:rsid w:val="004C781F"/>
    <w:rsid w:val="004D0DD3"/>
    <w:rsid w:val="004D1E2C"/>
    <w:rsid w:val="004D57B4"/>
    <w:rsid w:val="004D693A"/>
    <w:rsid w:val="004E100D"/>
    <w:rsid w:val="004E3DF7"/>
    <w:rsid w:val="004F00CB"/>
    <w:rsid w:val="004F5E9A"/>
    <w:rsid w:val="004F7937"/>
    <w:rsid w:val="00503E10"/>
    <w:rsid w:val="00510ACD"/>
    <w:rsid w:val="005132DA"/>
    <w:rsid w:val="00517285"/>
    <w:rsid w:val="005214C9"/>
    <w:rsid w:val="005336DC"/>
    <w:rsid w:val="005349C1"/>
    <w:rsid w:val="00535B96"/>
    <w:rsid w:val="00537946"/>
    <w:rsid w:val="0054365E"/>
    <w:rsid w:val="005504DF"/>
    <w:rsid w:val="005554C5"/>
    <w:rsid w:val="005554CD"/>
    <w:rsid w:val="0055574A"/>
    <w:rsid w:val="00560A39"/>
    <w:rsid w:val="00566D7C"/>
    <w:rsid w:val="0056745A"/>
    <w:rsid w:val="00572F09"/>
    <w:rsid w:val="00575486"/>
    <w:rsid w:val="005773F1"/>
    <w:rsid w:val="00577FCC"/>
    <w:rsid w:val="0058257B"/>
    <w:rsid w:val="005853AE"/>
    <w:rsid w:val="00586AB3"/>
    <w:rsid w:val="00587DE1"/>
    <w:rsid w:val="00591C81"/>
    <w:rsid w:val="00594D36"/>
    <w:rsid w:val="00596E2F"/>
    <w:rsid w:val="00597D7C"/>
    <w:rsid w:val="005A0F74"/>
    <w:rsid w:val="005A2BE9"/>
    <w:rsid w:val="005B0129"/>
    <w:rsid w:val="005B5786"/>
    <w:rsid w:val="005C00D9"/>
    <w:rsid w:val="005C3FF2"/>
    <w:rsid w:val="005C55A4"/>
    <w:rsid w:val="005D0103"/>
    <w:rsid w:val="005D1FD1"/>
    <w:rsid w:val="005E1E18"/>
    <w:rsid w:val="005E2011"/>
    <w:rsid w:val="005E4217"/>
    <w:rsid w:val="006003DA"/>
    <w:rsid w:val="00603B02"/>
    <w:rsid w:val="00613351"/>
    <w:rsid w:val="00614097"/>
    <w:rsid w:val="0061596A"/>
    <w:rsid w:val="00624FCF"/>
    <w:rsid w:val="0063179A"/>
    <w:rsid w:val="006333B3"/>
    <w:rsid w:val="00635B30"/>
    <w:rsid w:val="006414D4"/>
    <w:rsid w:val="00641B9F"/>
    <w:rsid w:val="00644BC8"/>
    <w:rsid w:val="0064758F"/>
    <w:rsid w:val="00650448"/>
    <w:rsid w:val="00655843"/>
    <w:rsid w:val="00667509"/>
    <w:rsid w:val="00675AA2"/>
    <w:rsid w:val="006835CA"/>
    <w:rsid w:val="00690609"/>
    <w:rsid w:val="006948D9"/>
    <w:rsid w:val="00696D1F"/>
    <w:rsid w:val="006A04A5"/>
    <w:rsid w:val="006A2DD8"/>
    <w:rsid w:val="006A665A"/>
    <w:rsid w:val="006B15EA"/>
    <w:rsid w:val="006B1A66"/>
    <w:rsid w:val="006B4BB9"/>
    <w:rsid w:val="006B4CD9"/>
    <w:rsid w:val="006C5380"/>
    <w:rsid w:val="006D33E7"/>
    <w:rsid w:val="006E6040"/>
    <w:rsid w:val="006F0243"/>
    <w:rsid w:val="007061E1"/>
    <w:rsid w:val="00715307"/>
    <w:rsid w:val="00725DD5"/>
    <w:rsid w:val="007313C7"/>
    <w:rsid w:val="007370CF"/>
    <w:rsid w:val="00737B48"/>
    <w:rsid w:val="0074064C"/>
    <w:rsid w:val="00746566"/>
    <w:rsid w:val="00750983"/>
    <w:rsid w:val="0075436A"/>
    <w:rsid w:val="007655AE"/>
    <w:rsid w:val="00766442"/>
    <w:rsid w:val="00772C1A"/>
    <w:rsid w:val="00783A82"/>
    <w:rsid w:val="0078499A"/>
    <w:rsid w:val="007902AC"/>
    <w:rsid w:val="007952B3"/>
    <w:rsid w:val="00795FFE"/>
    <w:rsid w:val="007B6E84"/>
    <w:rsid w:val="007B7F73"/>
    <w:rsid w:val="007C2DC8"/>
    <w:rsid w:val="007C6C41"/>
    <w:rsid w:val="007D4235"/>
    <w:rsid w:val="007D705A"/>
    <w:rsid w:val="007D7926"/>
    <w:rsid w:val="007E3064"/>
    <w:rsid w:val="007E4E5E"/>
    <w:rsid w:val="007F6336"/>
    <w:rsid w:val="007F6F6D"/>
    <w:rsid w:val="008015C3"/>
    <w:rsid w:val="008031FB"/>
    <w:rsid w:val="00804BED"/>
    <w:rsid w:val="00804FF1"/>
    <w:rsid w:val="008252F6"/>
    <w:rsid w:val="00830FC9"/>
    <w:rsid w:val="00833C99"/>
    <w:rsid w:val="00853499"/>
    <w:rsid w:val="00855EA9"/>
    <w:rsid w:val="00862BA4"/>
    <w:rsid w:val="00866046"/>
    <w:rsid w:val="008664CB"/>
    <w:rsid w:val="00871412"/>
    <w:rsid w:val="008718CD"/>
    <w:rsid w:val="00871EA8"/>
    <w:rsid w:val="00874BAC"/>
    <w:rsid w:val="00880E3E"/>
    <w:rsid w:val="00883AB5"/>
    <w:rsid w:val="008A30B3"/>
    <w:rsid w:val="008B2C53"/>
    <w:rsid w:val="008B34EF"/>
    <w:rsid w:val="008B5058"/>
    <w:rsid w:val="008B5302"/>
    <w:rsid w:val="008B7AB5"/>
    <w:rsid w:val="008C0818"/>
    <w:rsid w:val="008C3935"/>
    <w:rsid w:val="008C4C4E"/>
    <w:rsid w:val="008C52C4"/>
    <w:rsid w:val="008C628A"/>
    <w:rsid w:val="008D126D"/>
    <w:rsid w:val="008D2FA6"/>
    <w:rsid w:val="008D74F7"/>
    <w:rsid w:val="008E0894"/>
    <w:rsid w:val="008E2A0C"/>
    <w:rsid w:val="008E2F9D"/>
    <w:rsid w:val="008E45E9"/>
    <w:rsid w:val="008E4930"/>
    <w:rsid w:val="008E5985"/>
    <w:rsid w:val="008E6058"/>
    <w:rsid w:val="008F23A1"/>
    <w:rsid w:val="00902876"/>
    <w:rsid w:val="009037F4"/>
    <w:rsid w:val="00920171"/>
    <w:rsid w:val="00932A06"/>
    <w:rsid w:val="00932CB5"/>
    <w:rsid w:val="00934AE6"/>
    <w:rsid w:val="00944DAC"/>
    <w:rsid w:val="00946078"/>
    <w:rsid w:val="00950CD1"/>
    <w:rsid w:val="00953BF0"/>
    <w:rsid w:val="009552EA"/>
    <w:rsid w:val="009648E0"/>
    <w:rsid w:val="00973A23"/>
    <w:rsid w:val="00975B95"/>
    <w:rsid w:val="00981C4F"/>
    <w:rsid w:val="00984277"/>
    <w:rsid w:val="00984308"/>
    <w:rsid w:val="00986D83"/>
    <w:rsid w:val="009911A7"/>
    <w:rsid w:val="009915E7"/>
    <w:rsid w:val="00993976"/>
    <w:rsid w:val="009968AE"/>
    <w:rsid w:val="00997854"/>
    <w:rsid w:val="009A05FC"/>
    <w:rsid w:val="009A2467"/>
    <w:rsid w:val="009A2AE9"/>
    <w:rsid w:val="009A5A7C"/>
    <w:rsid w:val="009A628F"/>
    <w:rsid w:val="009B0C9E"/>
    <w:rsid w:val="009B36EE"/>
    <w:rsid w:val="009B5C49"/>
    <w:rsid w:val="009B6918"/>
    <w:rsid w:val="009B7962"/>
    <w:rsid w:val="009D3FCD"/>
    <w:rsid w:val="009D4CE1"/>
    <w:rsid w:val="009D7138"/>
    <w:rsid w:val="009E104C"/>
    <w:rsid w:val="009E19E4"/>
    <w:rsid w:val="009E6F2B"/>
    <w:rsid w:val="009E7005"/>
    <w:rsid w:val="009F3886"/>
    <w:rsid w:val="00A04E38"/>
    <w:rsid w:val="00A10452"/>
    <w:rsid w:val="00A117F5"/>
    <w:rsid w:val="00A156B8"/>
    <w:rsid w:val="00A16FC1"/>
    <w:rsid w:val="00A24657"/>
    <w:rsid w:val="00A31930"/>
    <w:rsid w:val="00A3256B"/>
    <w:rsid w:val="00A53947"/>
    <w:rsid w:val="00A56148"/>
    <w:rsid w:val="00A61F19"/>
    <w:rsid w:val="00A64FE0"/>
    <w:rsid w:val="00A650C6"/>
    <w:rsid w:val="00A650CA"/>
    <w:rsid w:val="00A668C9"/>
    <w:rsid w:val="00A669A9"/>
    <w:rsid w:val="00A67898"/>
    <w:rsid w:val="00A7308E"/>
    <w:rsid w:val="00A82E50"/>
    <w:rsid w:val="00A926AD"/>
    <w:rsid w:val="00A93AA7"/>
    <w:rsid w:val="00A94B8A"/>
    <w:rsid w:val="00A971D4"/>
    <w:rsid w:val="00AA0864"/>
    <w:rsid w:val="00AA1CD8"/>
    <w:rsid w:val="00AB043B"/>
    <w:rsid w:val="00AB0FC5"/>
    <w:rsid w:val="00AB1BA6"/>
    <w:rsid w:val="00AB34B5"/>
    <w:rsid w:val="00AB3A3E"/>
    <w:rsid w:val="00AB4296"/>
    <w:rsid w:val="00AC66BB"/>
    <w:rsid w:val="00AD1136"/>
    <w:rsid w:val="00AD5DC9"/>
    <w:rsid w:val="00AD60B2"/>
    <w:rsid w:val="00AE4133"/>
    <w:rsid w:val="00AF431A"/>
    <w:rsid w:val="00AF7A4A"/>
    <w:rsid w:val="00B016EE"/>
    <w:rsid w:val="00B0486B"/>
    <w:rsid w:val="00B132EE"/>
    <w:rsid w:val="00B16A70"/>
    <w:rsid w:val="00B2407F"/>
    <w:rsid w:val="00B33EAB"/>
    <w:rsid w:val="00B3766B"/>
    <w:rsid w:val="00B50EF4"/>
    <w:rsid w:val="00B51207"/>
    <w:rsid w:val="00B54AB3"/>
    <w:rsid w:val="00B551A3"/>
    <w:rsid w:val="00B55BB6"/>
    <w:rsid w:val="00B61B64"/>
    <w:rsid w:val="00B64FBD"/>
    <w:rsid w:val="00B65F40"/>
    <w:rsid w:val="00B710E9"/>
    <w:rsid w:val="00B728C9"/>
    <w:rsid w:val="00B8209E"/>
    <w:rsid w:val="00B828D7"/>
    <w:rsid w:val="00B83D9A"/>
    <w:rsid w:val="00B84AE8"/>
    <w:rsid w:val="00B8561D"/>
    <w:rsid w:val="00B857C9"/>
    <w:rsid w:val="00B85F93"/>
    <w:rsid w:val="00B90EB6"/>
    <w:rsid w:val="00B92C1F"/>
    <w:rsid w:val="00B95266"/>
    <w:rsid w:val="00B95FAC"/>
    <w:rsid w:val="00BA0BD7"/>
    <w:rsid w:val="00BA326C"/>
    <w:rsid w:val="00BB146B"/>
    <w:rsid w:val="00BB2805"/>
    <w:rsid w:val="00BB33A4"/>
    <w:rsid w:val="00BB745C"/>
    <w:rsid w:val="00BC1645"/>
    <w:rsid w:val="00BC4EDE"/>
    <w:rsid w:val="00BC74A0"/>
    <w:rsid w:val="00BD208B"/>
    <w:rsid w:val="00BD4B17"/>
    <w:rsid w:val="00BD643C"/>
    <w:rsid w:val="00BE02CE"/>
    <w:rsid w:val="00BE24E9"/>
    <w:rsid w:val="00BE273F"/>
    <w:rsid w:val="00BE7334"/>
    <w:rsid w:val="00BE7DF4"/>
    <w:rsid w:val="00BF38D5"/>
    <w:rsid w:val="00BF7B80"/>
    <w:rsid w:val="00C06499"/>
    <w:rsid w:val="00C10683"/>
    <w:rsid w:val="00C10AAA"/>
    <w:rsid w:val="00C16270"/>
    <w:rsid w:val="00C20EF1"/>
    <w:rsid w:val="00C2158E"/>
    <w:rsid w:val="00C2372D"/>
    <w:rsid w:val="00C2537E"/>
    <w:rsid w:val="00C32C7A"/>
    <w:rsid w:val="00C33FD3"/>
    <w:rsid w:val="00C37073"/>
    <w:rsid w:val="00C51737"/>
    <w:rsid w:val="00C539FC"/>
    <w:rsid w:val="00C53C35"/>
    <w:rsid w:val="00C5522E"/>
    <w:rsid w:val="00C57BCD"/>
    <w:rsid w:val="00C60129"/>
    <w:rsid w:val="00C61424"/>
    <w:rsid w:val="00C67207"/>
    <w:rsid w:val="00C70F78"/>
    <w:rsid w:val="00C82DC3"/>
    <w:rsid w:val="00C85CC3"/>
    <w:rsid w:val="00C863E2"/>
    <w:rsid w:val="00C86E49"/>
    <w:rsid w:val="00C9687C"/>
    <w:rsid w:val="00CA0BB8"/>
    <w:rsid w:val="00CA764D"/>
    <w:rsid w:val="00CB048B"/>
    <w:rsid w:val="00CB7977"/>
    <w:rsid w:val="00CC0C9E"/>
    <w:rsid w:val="00CC3505"/>
    <w:rsid w:val="00CC62D1"/>
    <w:rsid w:val="00CC66BB"/>
    <w:rsid w:val="00CC6815"/>
    <w:rsid w:val="00CD4C0A"/>
    <w:rsid w:val="00CF5412"/>
    <w:rsid w:val="00D10603"/>
    <w:rsid w:val="00D108C5"/>
    <w:rsid w:val="00D11500"/>
    <w:rsid w:val="00D143B4"/>
    <w:rsid w:val="00D208CB"/>
    <w:rsid w:val="00D30FE9"/>
    <w:rsid w:val="00D31180"/>
    <w:rsid w:val="00D33DEA"/>
    <w:rsid w:val="00D42C3B"/>
    <w:rsid w:val="00D44DD4"/>
    <w:rsid w:val="00D45078"/>
    <w:rsid w:val="00D50BB5"/>
    <w:rsid w:val="00D510AB"/>
    <w:rsid w:val="00D62D4A"/>
    <w:rsid w:val="00D632E9"/>
    <w:rsid w:val="00D653C6"/>
    <w:rsid w:val="00D80368"/>
    <w:rsid w:val="00D81DB3"/>
    <w:rsid w:val="00D87A80"/>
    <w:rsid w:val="00DA25DB"/>
    <w:rsid w:val="00DA414D"/>
    <w:rsid w:val="00DA52E9"/>
    <w:rsid w:val="00DA75D9"/>
    <w:rsid w:val="00DB06E9"/>
    <w:rsid w:val="00DB0E85"/>
    <w:rsid w:val="00DB1159"/>
    <w:rsid w:val="00DB6CEB"/>
    <w:rsid w:val="00DC40EA"/>
    <w:rsid w:val="00DD0F38"/>
    <w:rsid w:val="00DD3E76"/>
    <w:rsid w:val="00DD5786"/>
    <w:rsid w:val="00DE1346"/>
    <w:rsid w:val="00DE2F42"/>
    <w:rsid w:val="00DE2FF1"/>
    <w:rsid w:val="00DE34A6"/>
    <w:rsid w:val="00DE749A"/>
    <w:rsid w:val="00DF1B2D"/>
    <w:rsid w:val="00DF25D6"/>
    <w:rsid w:val="00DF4939"/>
    <w:rsid w:val="00DF557A"/>
    <w:rsid w:val="00DF5CA7"/>
    <w:rsid w:val="00E05B08"/>
    <w:rsid w:val="00E05D50"/>
    <w:rsid w:val="00E05DA7"/>
    <w:rsid w:val="00E07EBA"/>
    <w:rsid w:val="00E127DC"/>
    <w:rsid w:val="00E41466"/>
    <w:rsid w:val="00E42CF6"/>
    <w:rsid w:val="00E4489B"/>
    <w:rsid w:val="00E5459A"/>
    <w:rsid w:val="00E548FC"/>
    <w:rsid w:val="00E56760"/>
    <w:rsid w:val="00E574B8"/>
    <w:rsid w:val="00E610A4"/>
    <w:rsid w:val="00E65799"/>
    <w:rsid w:val="00E657CE"/>
    <w:rsid w:val="00E71908"/>
    <w:rsid w:val="00E720B1"/>
    <w:rsid w:val="00E74E69"/>
    <w:rsid w:val="00E82D03"/>
    <w:rsid w:val="00E85604"/>
    <w:rsid w:val="00E877BF"/>
    <w:rsid w:val="00E974DC"/>
    <w:rsid w:val="00EA7AAC"/>
    <w:rsid w:val="00EB31DA"/>
    <w:rsid w:val="00EB4B62"/>
    <w:rsid w:val="00EC1587"/>
    <w:rsid w:val="00ED1AD6"/>
    <w:rsid w:val="00ED2ADA"/>
    <w:rsid w:val="00ED7BD8"/>
    <w:rsid w:val="00ED7E0B"/>
    <w:rsid w:val="00EE3EB6"/>
    <w:rsid w:val="00EF1ECF"/>
    <w:rsid w:val="00EF6C72"/>
    <w:rsid w:val="00EF7904"/>
    <w:rsid w:val="00F1030F"/>
    <w:rsid w:val="00F119AD"/>
    <w:rsid w:val="00F17223"/>
    <w:rsid w:val="00F22D1B"/>
    <w:rsid w:val="00F24615"/>
    <w:rsid w:val="00F25F3F"/>
    <w:rsid w:val="00F35E2B"/>
    <w:rsid w:val="00F41728"/>
    <w:rsid w:val="00F42787"/>
    <w:rsid w:val="00F434E4"/>
    <w:rsid w:val="00F57F18"/>
    <w:rsid w:val="00F67C6C"/>
    <w:rsid w:val="00F70BD1"/>
    <w:rsid w:val="00F712E0"/>
    <w:rsid w:val="00F754A9"/>
    <w:rsid w:val="00F767F5"/>
    <w:rsid w:val="00F771D5"/>
    <w:rsid w:val="00F771F6"/>
    <w:rsid w:val="00F8123F"/>
    <w:rsid w:val="00F82177"/>
    <w:rsid w:val="00F84AFE"/>
    <w:rsid w:val="00F8675D"/>
    <w:rsid w:val="00F9270F"/>
    <w:rsid w:val="00F92F0F"/>
    <w:rsid w:val="00F93678"/>
    <w:rsid w:val="00F95B29"/>
    <w:rsid w:val="00F97BC4"/>
    <w:rsid w:val="00FA03A7"/>
    <w:rsid w:val="00FA2F7C"/>
    <w:rsid w:val="00FA4463"/>
    <w:rsid w:val="00FA7EBA"/>
    <w:rsid w:val="00FB0421"/>
    <w:rsid w:val="00FB2F04"/>
    <w:rsid w:val="00FB4915"/>
    <w:rsid w:val="00FB6335"/>
    <w:rsid w:val="00FC15A3"/>
    <w:rsid w:val="00FE1DE3"/>
    <w:rsid w:val="00FE5F57"/>
    <w:rsid w:val="00FE766B"/>
    <w:rsid w:val="00FF37E2"/>
    <w:rsid w:val="00FF5B7B"/>
    <w:rsid w:val="00FF6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E893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4"/>
  </w:style>
  <w:style w:type="paragraph" w:styleId="Heading1">
    <w:name w:val="heading 1"/>
    <w:basedOn w:val="Normal"/>
    <w:next w:val="Normal"/>
    <w:link w:val="Heading1Char"/>
    <w:uiPriority w:val="9"/>
    <w:qFormat/>
    <w:rsid w:val="003D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modeltablefont">
    <w:name w:val="Cate model table font"/>
    <w:basedOn w:val="Normal"/>
    <w:qFormat/>
    <w:rsid w:val="00224D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HAns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24"/>
    <w:pPr>
      <w:ind w:left="720"/>
      <w:contextualSpacing/>
    </w:pPr>
  </w:style>
  <w:style w:type="paragraph" w:customStyle="1" w:styleId="CH">
    <w:name w:val="CH"/>
    <w:basedOn w:val="Heading1"/>
    <w:link w:val="CHChar"/>
    <w:rsid w:val="003D4924"/>
    <w:pPr>
      <w:keepLines w:val="0"/>
      <w:numPr>
        <w:numId w:val="9"/>
      </w:numPr>
      <w:spacing w:before="240" w:after="60"/>
    </w:pPr>
    <w:rPr>
      <w:rFonts w:ascii="Calibri" w:eastAsia="Calibri" w:hAnsi="Calibri" w:cs="Arial"/>
      <w:color w:val="auto"/>
      <w:kern w:val="32"/>
      <w:sz w:val="32"/>
      <w:szCs w:val="32"/>
    </w:rPr>
  </w:style>
  <w:style w:type="character" w:customStyle="1" w:styleId="CHChar">
    <w:name w:val="CH Char"/>
    <w:link w:val="CH"/>
    <w:rsid w:val="003D4924"/>
    <w:rPr>
      <w:rFonts w:ascii="Calibri" w:eastAsia="Calibri" w:hAnsi="Calibri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3D4924"/>
  </w:style>
  <w:style w:type="character" w:styleId="Hyperlink">
    <w:name w:val="Hyperlink"/>
    <w:basedOn w:val="DefaultParagraphFont"/>
    <w:unhideWhenUsed/>
    <w:rsid w:val="003D492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49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49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D49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D4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24"/>
  </w:style>
  <w:style w:type="paragraph" w:styleId="Footer">
    <w:name w:val="footer"/>
    <w:basedOn w:val="Normal"/>
    <w:link w:val="Foot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24"/>
  </w:style>
  <w:style w:type="paragraph" w:styleId="PlainText">
    <w:name w:val="Plain Text"/>
    <w:basedOn w:val="Normal"/>
    <w:link w:val="PlainTextChar"/>
    <w:uiPriority w:val="99"/>
    <w:semiHidden/>
    <w:unhideWhenUsed/>
    <w:rsid w:val="00FF64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B5"/>
    <w:rPr>
      <w:rFonts w:ascii="Calibri" w:hAnsi="Calibri" w:cs="Consolas"/>
      <w:szCs w:val="21"/>
    </w:rPr>
  </w:style>
  <w:style w:type="paragraph" w:customStyle="1" w:styleId="Default">
    <w:name w:val="Default"/>
    <w:rsid w:val="0062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36CA"/>
  </w:style>
  <w:style w:type="paragraph" w:styleId="NoSpacing">
    <w:name w:val="No Spacing"/>
    <w:uiPriority w:val="1"/>
    <w:qFormat/>
    <w:rsid w:val="00F712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E3EB6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EB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3EB6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3EB6"/>
    <w:rPr>
      <w:rFonts w:ascii="Times New Roman" w:hAnsi="Times New Roman" w:cs="Times New Roman"/>
      <w:noProof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924"/>
  </w:style>
  <w:style w:type="paragraph" w:styleId="Heading1">
    <w:name w:val="heading 1"/>
    <w:basedOn w:val="Normal"/>
    <w:next w:val="Normal"/>
    <w:link w:val="Heading1Char"/>
    <w:uiPriority w:val="9"/>
    <w:qFormat/>
    <w:rsid w:val="003D49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3D49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D492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temodeltablefont">
    <w:name w:val="Cate model table font"/>
    <w:basedOn w:val="Normal"/>
    <w:qFormat/>
    <w:rsid w:val="00224DE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theme="minorHAnsi"/>
      <w:sz w:val="18"/>
      <w:szCs w:val="18"/>
      <w:lang w:val="en-US"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D49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D4924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D492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D4924"/>
    <w:pPr>
      <w:ind w:left="720"/>
      <w:contextualSpacing/>
    </w:pPr>
  </w:style>
  <w:style w:type="paragraph" w:customStyle="1" w:styleId="CH">
    <w:name w:val="CH"/>
    <w:basedOn w:val="Heading1"/>
    <w:link w:val="CHChar"/>
    <w:rsid w:val="003D4924"/>
    <w:pPr>
      <w:keepLines w:val="0"/>
      <w:numPr>
        <w:numId w:val="9"/>
      </w:numPr>
      <w:spacing w:before="240" w:after="60"/>
    </w:pPr>
    <w:rPr>
      <w:rFonts w:ascii="Calibri" w:eastAsia="Calibri" w:hAnsi="Calibri" w:cs="Arial"/>
      <w:color w:val="auto"/>
      <w:kern w:val="32"/>
      <w:sz w:val="32"/>
      <w:szCs w:val="32"/>
    </w:rPr>
  </w:style>
  <w:style w:type="character" w:customStyle="1" w:styleId="CHChar">
    <w:name w:val="CH Char"/>
    <w:link w:val="CH"/>
    <w:rsid w:val="003D4924"/>
    <w:rPr>
      <w:rFonts w:ascii="Calibri" w:eastAsia="Calibri" w:hAnsi="Calibri" w:cs="Arial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unhideWhenUsed/>
    <w:rsid w:val="003D4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mi">
    <w:name w:val="mi"/>
    <w:basedOn w:val="DefaultParagraphFont"/>
    <w:rsid w:val="003D4924"/>
  </w:style>
  <w:style w:type="character" w:styleId="Hyperlink">
    <w:name w:val="Hyperlink"/>
    <w:basedOn w:val="DefaultParagraphFont"/>
    <w:unhideWhenUsed/>
    <w:rsid w:val="003D4924"/>
    <w:rPr>
      <w:color w:val="0000FF"/>
      <w:u w:val="single"/>
    </w:rPr>
  </w:style>
  <w:style w:type="character" w:styleId="HTMLCode">
    <w:name w:val="HTML Code"/>
    <w:basedOn w:val="DefaultParagraphFont"/>
    <w:uiPriority w:val="99"/>
    <w:semiHidden/>
    <w:unhideWhenUsed/>
    <w:rsid w:val="003D4924"/>
    <w:rPr>
      <w:rFonts w:ascii="Courier New" w:eastAsia="Times New Roman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D4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D492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92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D49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D49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D49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49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4924"/>
    <w:rPr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3D492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Revision">
    <w:name w:val="Revision"/>
    <w:hidden/>
    <w:uiPriority w:val="99"/>
    <w:semiHidden/>
    <w:rsid w:val="003D49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D4924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3D4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3D492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4924"/>
  </w:style>
  <w:style w:type="paragraph" w:styleId="Footer">
    <w:name w:val="footer"/>
    <w:basedOn w:val="Normal"/>
    <w:link w:val="FooterChar"/>
    <w:uiPriority w:val="99"/>
    <w:unhideWhenUsed/>
    <w:rsid w:val="003D49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4924"/>
  </w:style>
  <w:style w:type="paragraph" w:styleId="PlainText">
    <w:name w:val="Plain Text"/>
    <w:basedOn w:val="Normal"/>
    <w:link w:val="PlainTextChar"/>
    <w:uiPriority w:val="99"/>
    <w:semiHidden/>
    <w:unhideWhenUsed/>
    <w:rsid w:val="00FF64B5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64B5"/>
    <w:rPr>
      <w:rFonts w:ascii="Calibri" w:hAnsi="Calibri" w:cs="Consolas"/>
      <w:szCs w:val="21"/>
    </w:rPr>
  </w:style>
  <w:style w:type="paragraph" w:customStyle="1" w:styleId="Default">
    <w:name w:val="Default"/>
    <w:rsid w:val="00624F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0B36CA"/>
  </w:style>
  <w:style w:type="paragraph" w:styleId="NoSpacing">
    <w:name w:val="No Spacing"/>
    <w:uiPriority w:val="1"/>
    <w:qFormat/>
    <w:rsid w:val="00F712E0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EE3EB6"/>
    <w:pPr>
      <w:spacing w:after="0"/>
      <w:jc w:val="center"/>
    </w:pPr>
    <w:rPr>
      <w:rFonts w:ascii="Times New Roman" w:hAnsi="Times New Roman" w:cs="Times New Roman"/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EE3EB6"/>
    <w:rPr>
      <w:rFonts w:ascii="Times New Roman" w:hAnsi="Times New Roman" w:cs="Times New Roman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EE3EB6"/>
    <w:pPr>
      <w:spacing w:line="240" w:lineRule="auto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EE3EB6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7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4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1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5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40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9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7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5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7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251DC34F</Template>
  <TotalTime>8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Henderson</dc:creator>
  <cp:lastModifiedBy>HENDESAC</cp:lastModifiedBy>
  <cp:revision>12</cp:revision>
  <dcterms:created xsi:type="dcterms:W3CDTF">2015-07-09T17:11:00Z</dcterms:created>
  <dcterms:modified xsi:type="dcterms:W3CDTF">2015-09-18T22:34:00Z</dcterms:modified>
</cp:coreProperties>
</file>