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73" w:rsidRPr="008A29F7" w:rsidRDefault="00173773" w:rsidP="00173773">
      <w:pPr>
        <w:pStyle w:val="Styl2"/>
      </w:pPr>
      <w:proofErr w:type="spellStart"/>
      <w:r w:rsidRPr="008A29F7">
        <w:t>S1</w:t>
      </w:r>
      <w:proofErr w:type="spellEnd"/>
      <w:r w:rsidRPr="008A29F7">
        <w:t xml:space="preserve"> Fig. Drug administration</w:t>
      </w:r>
    </w:p>
    <w:p w:rsidR="00173773" w:rsidRPr="008A29F7" w:rsidRDefault="00173773" w:rsidP="00173773">
      <w:pPr>
        <w:pStyle w:val="Styl2"/>
        <w:jc w:val="center"/>
      </w:pPr>
      <w:r w:rsidRPr="008A29F7">
        <w:rPr>
          <w:noProof/>
          <w:lang w:eastAsia="en-US"/>
        </w:rPr>
        <w:drawing>
          <wp:inline distT="0" distB="0" distL="0" distR="0">
            <wp:extent cx="5534025" cy="359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BE" w:rsidRDefault="00265FBE">
      <w:bookmarkStart w:id="0" w:name="_GoBack"/>
      <w:bookmarkEnd w:id="0"/>
    </w:p>
    <w:sectPr w:rsidR="00265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73"/>
    <w:rsid w:val="00173773"/>
    <w:rsid w:val="00265FBE"/>
    <w:rsid w:val="00375922"/>
    <w:rsid w:val="009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5F17E-D0CA-4FCC-9CB8-0799BE58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2">
    <w:name w:val="Styl2"/>
    <w:basedOn w:val="Normal"/>
    <w:autoRedefine/>
    <w:rsid w:val="00173773"/>
    <w:pPr>
      <w:tabs>
        <w:tab w:val="num" w:pos="0"/>
        <w:tab w:val="num" w:pos="1080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iCs/>
      <w:sz w:val="28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Surwilo</dc:creator>
  <cp:keywords/>
  <dc:description/>
  <cp:lastModifiedBy>Douglas Surwilo</cp:lastModifiedBy>
  <cp:revision>1</cp:revision>
  <dcterms:created xsi:type="dcterms:W3CDTF">2015-09-14T19:49:00Z</dcterms:created>
  <dcterms:modified xsi:type="dcterms:W3CDTF">2015-09-14T19:50:00Z</dcterms:modified>
</cp:coreProperties>
</file>