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B08" w:rsidRDefault="00597B08" w:rsidP="00597B08">
      <w:pPr>
        <w:spacing w:after="0" w:line="480" w:lineRule="auto"/>
        <w:rPr>
          <w:rFonts w:ascii="Times New Roman" w:hAnsi="Times New Roman" w:cs="Times New Roman"/>
          <w:b/>
          <w:sz w:val="24"/>
        </w:rPr>
      </w:pPr>
      <w:r w:rsidRPr="00597B08">
        <w:rPr>
          <w:rFonts w:ascii="Times New Roman" w:hAnsi="Times New Roman" w:cs="Times New Roman"/>
          <w:b/>
          <w:sz w:val="24"/>
        </w:rPr>
        <w:t>Table</w:t>
      </w:r>
      <w:r w:rsidR="005A5897">
        <w:rPr>
          <w:rFonts w:ascii="Times New Roman" w:hAnsi="Times New Roman" w:cs="Times New Roman"/>
          <w:b/>
          <w:sz w:val="24"/>
        </w:rPr>
        <w:t xml:space="preserve"> A</w:t>
      </w:r>
      <w:r w:rsidRPr="00597B08">
        <w:rPr>
          <w:rFonts w:ascii="Times New Roman" w:hAnsi="Times New Roman" w:cs="Times New Roman"/>
          <w:b/>
          <w:sz w:val="24"/>
        </w:rPr>
        <w:t>. Baseline characteristics by neutrophil count quintile, Atherosclerosis Risk in Communities Study, 1987 to 1989</w:t>
      </w:r>
    </w:p>
    <w:tbl>
      <w:tblPr>
        <w:tblW w:w="10833" w:type="dxa"/>
        <w:tblInd w:w="-645" w:type="dxa"/>
        <w:tblLook w:val="04A0" w:firstRow="1" w:lastRow="0" w:firstColumn="1" w:lastColumn="0" w:noHBand="0" w:noVBand="1"/>
      </w:tblPr>
      <w:tblGrid>
        <w:gridCol w:w="3615"/>
        <w:gridCol w:w="1440"/>
        <w:gridCol w:w="1440"/>
        <w:gridCol w:w="1440"/>
        <w:gridCol w:w="1440"/>
        <w:gridCol w:w="1458"/>
      </w:tblGrid>
      <w:tr w:rsidR="004F4C14" w:rsidRPr="004F4C14" w:rsidTr="004F4C14">
        <w:trPr>
          <w:trHeight w:val="390"/>
        </w:trPr>
        <w:tc>
          <w:tcPr>
            <w:tcW w:w="3615" w:type="dxa"/>
            <w:tcBorders>
              <w:top w:val="single" w:sz="8" w:space="0" w:color="auto"/>
              <w:left w:val="nil"/>
              <w:bottom w:val="nil"/>
              <w:right w:val="nil"/>
            </w:tcBorders>
            <w:shd w:val="clear" w:color="auto" w:fill="auto"/>
            <w:noWrap/>
            <w:vAlign w:val="center"/>
            <w:hideMark/>
          </w:tcPr>
          <w:p w:rsidR="004F4C14" w:rsidRPr="004F4C14" w:rsidRDefault="004F4C14" w:rsidP="004F4C14">
            <w:pPr>
              <w:spacing w:after="0" w:line="240" w:lineRule="auto"/>
              <w:rPr>
                <w:rFonts w:ascii="Times New Roman" w:eastAsia="Times New Roman" w:hAnsi="Times New Roman" w:cs="Times New Roman"/>
                <w:color w:val="000000"/>
                <w:sz w:val="24"/>
                <w:szCs w:val="24"/>
              </w:rPr>
            </w:pPr>
          </w:p>
        </w:tc>
        <w:tc>
          <w:tcPr>
            <w:tcW w:w="7218" w:type="dxa"/>
            <w:gridSpan w:val="5"/>
            <w:tcBorders>
              <w:top w:val="single" w:sz="8" w:space="0" w:color="auto"/>
              <w:left w:val="nil"/>
              <w:bottom w:val="single" w:sz="8" w:space="0" w:color="auto"/>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b/>
                <w:bCs/>
                <w:color w:val="000000"/>
                <w:sz w:val="24"/>
                <w:szCs w:val="24"/>
              </w:rPr>
            </w:pPr>
            <w:r w:rsidRPr="004F4C14">
              <w:rPr>
                <w:rFonts w:ascii="Times New Roman" w:eastAsia="Times New Roman" w:hAnsi="Times New Roman" w:cs="Times New Roman"/>
                <w:b/>
                <w:bCs/>
                <w:color w:val="000000"/>
                <w:sz w:val="24"/>
                <w:szCs w:val="24"/>
              </w:rPr>
              <w:t>Neutrophil Count (x 10</w:t>
            </w:r>
            <w:r w:rsidRPr="004F4C14">
              <w:rPr>
                <w:rFonts w:ascii="Times New Roman" w:eastAsia="Times New Roman" w:hAnsi="Times New Roman" w:cs="Times New Roman"/>
                <w:b/>
                <w:bCs/>
                <w:color w:val="000000"/>
                <w:sz w:val="24"/>
                <w:szCs w:val="24"/>
                <w:vertAlign w:val="superscript"/>
              </w:rPr>
              <w:t>9</w:t>
            </w:r>
            <w:r w:rsidRPr="004F4C14">
              <w:rPr>
                <w:rFonts w:ascii="Times New Roman" w:eastAsia="Times New Roman" w:hAnsi="Times New Roman" w:cs="Times New Roman"/>
                <w:b/>
                <w:bCs/>
                <w:color w:val="000000"/>
                <w:sz w:val="24"/>
                <w:szCs w:val="24"/>
              </w:rPr>
              <w:t>/L)†</w:t>
            </w:r>
          </w:p>
        </w:tc>
      </w:tr>
      <w:tr w:rsidR="004F4C14" w:rsidRPr="004F4C14" w:rsidTr="004F4C14">
        <w:trPr>
          <w:trHeight w:val="315"/>
        </w:trPr>
        <w:tc>
          <w:tcPr>
            <w:tcW w:w="3615" w:type="dxa"/>
            <w:vMerge w:val="restart"/>
            <w:tcBorders>
              <w:top w:val="nil"/>
              <w:left w:val="nil"/>
              <w:bottom w:val="single" w:sz="8" w:space="0" w:color="000000"/>
              <w:right w:val="nil"/>
            </w:tcBorders>
            <w:shd w:val="clear" w:color="auto" w:fill="auto"/>
            <w:noWrap/>
            <w:vAlign w:val="center"/>
            <w:hideMark/>
          </w:tcPr>
          <w:p w:rsidR="004F4C14" w:rsidRPr="004F4C14" w:rsidRDefault="004F4C14" w:rsidP="004F4C14">
            <w:pPr>
              <w:spacing w:after="0" w:line="240" w:lineRule="auto"/>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 xml:space="preserve"> </w:t>
            </w:r>
          </w:p>
        </w:tc>
        <w:tc>
          <w:tcPr>
            <w:tcW w:w="1440" w:type="dxa"/>
            <w:tcBorders>
              <w:top w:val="nil"/>
              <w:left w:val="nil"/>
              <w:bottom w:val="nil"/>
              <w:right w:val="nil"/>
            </w:tcBorders>
            <w:shd w:val="clear" w:color="auto" w:fill="auto"/>
            <w:vAlign w:val="center"/>
            <w:hideMark/>
          </w:tcPr>
          <w:p w:rsidR="004F4C14" w:rsidRPr="004F4C14" w:rsidRDefault="004F4C14" w:rsidP="004F4C14">
            <w:pPr>
              <w:spacing w:after="0" w:line="240" w:lineRule="auto"/>
              <w:jc w:val="center"/>
              <w:rPr>
                <w:rFonts w:ascii="Times New Roman" w:eastAsia="Times New Roman" w:hAnsi="Times New Roman" w:cs="Times New Roman"/>
                <w:b/>
                <w:bCs/>
                <w:color w:val="000000"/>
                <w:sz w:val="24"/>
                <w:szCs w:val="24"/>
              </w:rPr>
            </w:pPr>
            <w:r w:rsidRPr="004F4C14">
              <w:rPr>
                <w:rFonts w:ascii="Times New Roman" w:eastAsia="Times New Roman" w:hAnsi="Times New Roman" w:cs="Times New Roman"/>
                <w:b/>
                <w:bCs/>
                <w:color w:val="000000"/>
                <w:sz w:val="24"/>
                <w:szCs w:val="24"/>
              </w:rPr>
              <w:t>0.22-2.30</w:t>
            </w:r>
          </w:p>
        </w:tc>
        <w:tc>
          <w:tcPr>
            <w:tcW w:w="1440" w:type="dxa"/>
            <w:tcBorders>
              <w:top w:val="nil"/>
              <w:left w:val="nil"/>
              <w:bottom w:val="nil"/>
              <w:right w:val="nil"/>
            </w:tcBorders>
            <w:shd w:val="clear" w:color="auto" w:fill="auto"/>
            <w:vAlign w:val="center"/>
            <w:hideMark/>
          </w:tcPr>
          <w:p w:rsidR="004F4C14" w:rsidRPr="004F4C14" w:rsidRDefault="004F4C14" w:rsidP="004F4C14">
            <w:pPr>
              <w:spacing w:after="0" w:line="240" w:lineRule="auto"/>
              <w:jc w:val="center"/>
              <w:rPr>
                <w:rFonts w:ascii="Times New Roman" w:eastAsia="Times New Roman" w:hAnsi="Times New Roman" w:cs="Times New Roman"/>
                <w:b/>
                <w:bCs/>
                <w:color w:val="000000"/>
                <w:sz w:val="24"/>
                <w:szCs w:val="24"/>
              </w:rPr>
            </w:pPr>
            <w:r w:rsidRPr="004F4C14">
              <w:rPr>
                <w:rFonts w:ascii="Times New Roman" w:eastAsia="Times New Roman" w:hAnsi="Times New Roman" w:cs="Times New Roman"/>
                <w:b/>
                <w:bCs/>
                <w:color w:val="000000"/>
                <w:sz w:val="24"/>
                <w:szCs w:val="24"/>
              </w:rPr>
              <w:t>&gt;2.30-2.96</w:t>
            </w:r>
          </w:p>
        </w:tc>
        <w:tc>
          <w:tcPr>
            <w:tcW w:w="1440" w:type="dxa"/>
            <w:tcBorders>
              <w:top w:val="nil"/>
              <w:left w:val="nil"/>
              <w:bottom w:val="nil"/>
              <w:right w:val="nil"/>
            </w:tcBorders>
            <w:shd w:val="clear" w:color="auto" w:fill="auto"/>
            <w:vAlign w:val="center"/>
            <w:hideMark/>
          </w:tcPr>
          <w:p w:rsidR="004F4C14" w:rsidRPr="004F4C14" w:rsidRDefault="004F4C14" w:rsidP="004F4C14">
            <w:pPr>
              <w:spacing w:after="0" w:line="240" w:lineRule="auto"/>
              <w:jc w:val="center"/>
              <w:rPr>
                <w:rFonts w:ascii="Times New Roman" w:eastAsia="Times New Roman" w:hAnsi="Times New Roman" w:cs="Times New Roman"/>
                <w:b/>
                <w:bCs/>
                <w:color w:val="000000"/>
                <w:sz w:val="24"/>
                <w:szCs w:val="24"/>
              </w:rPr>
            </w:pPr>
            <w:r w:rsidRPr="004F4C14">
              <w:rPr>
                <w:rFonts w:ascii="Times New Roman" w:eastAsia="Times New Roman" w:hAnsi="Times New Roman" w:cs="Times New Roman"/>
                <w:b/>
                <w:bCs/>
                <w:color w:val="000000"/>
                <w:sz w:val="24"/>
                <w:szCs w:val="24"/>
              </w:rPr>
              <w:t>2.97-3.60</w:t>
            </w:r>
          </w:p>
        </w:tc>
        <w:tc>
          <w:tcPr>
            <w:tcW w:w="1440" w:type="dxa"/>
            <w:tcBorders>
              <w:top w:val="nil"/>
              <w:left w:val="nil"/>
              <w:bottom w:val="nil"/>
              <w:right w:val="nil"/>
            </w:tcBorders>
            <w:shd w:val="clear" w:color="auto" w:fill="auto"/>
            <w:vAlign w:val="center"/>
            <w:hideMark/>
          </w:tcPr>
          <w:p w:rsidR="004F4C14" w:rsidRPr="004F4C14" w:rsidRDefault="004F4C14" w:rsidP="004F4C14">
            <w:pPr>
              <w:spacing w:after="0" w:line="240" w:lineRule="auto"/>
              <w:jc w:val="center"/>
              <w:rPr>
                <w:rFonts w:ascii="Times New Roman" w:eastAsia="Times New Roman" w:hAnsi="Times New Roman" w:cs="Times New Roman"/>
                <w:b/>
                <w:bCs/>
                <w:color w:val="000000"/>
                <w:sz w:val="24"/>
                <w:szCs w:val="24"/>
              </w:rPr>
            </w:pPr>
            <w:r w:rsidRPr="004F4C14">
              <w:rPr>
                <w:rFonts w:ascii="Times New Roman" w:eastAsia="Times New Roman" w:hAnsi="Times New Roman" w:cs="Times New Roman"/>
                <w:b/>
                <w:bCs/>
                <w:color w:val="000000"/>
                <w:sz w:val="24"/>
                <w:szCs w:val="24"/>
              </w:rPr>
              <w:t>3.61-4.55</w:t>
            </w:r>
          </w:p>
        </w:tc>
        <w:tc>
          <w:tcPr>
            <w:tcW w:w="1458" w:type="dxa"/>
            <w:tcBorders>
              <w:top w:val="nil"/>
              <w:left w:val="nil"/>
              <w:bottom w:val="nil"/>
              <w:right w:val="nil"/>
            </w:tcBorders>
            <w:shd w:val="clear" w:color="auto" w:fill="auto"/>
            <w:vAlign w:val="center"/>
            <w:hideMark/>
          </w:tcPr>
          <w:p w:rsidR="004F4C14" w:rsidRPr="004F4C14" w:rsidRDefault="004F4C14" w:rsidP="004F4C14">
            <w:pPr>
              <w:spacing w:after="0" w:line="240" w:lineRule="auto"/>
              <w:jc w:val="center"/>
              <w:rPr>
                <w:rFonts w:ascii="Times New Roman" w:eastAsia="Times New Roman" w:hAnsi="Times New Roman" w:cs="Times New Roman"/>
                <w:b/>
                <w:bCs/>
                <w:color w:val="000000"/>
                <w:sz w:val="24"/>
                <w:szCs w:val="24"/>
              </w:rPr>
            </w:pPr>
            <w:r w:rsidRPr="004F4C14">
              <w:rPr>
                <w:rFonts w:ascii="Times New Roman" w:eastAsia="Times New Roman" w:hAnsi="Times New Roman" w:cs="Times New Roman"/>
                <w:b/>
                <w:bCs/>
                <w:color w:val="000000"/>
                <w:sz w:val="24"/>
                <w:szCs w:val="24"/>
              </w:rPr>
              <w:t>4.56-9.76</w:t>
            </w:r>
          </w:p>
        </w:tc>
      </w:tr>
      <w:tr w:rsidR="004F4C14" w:rsidRPr="004F4C14" w:rsidTr="004F4C14">
        <w:trPr>
          <w:trHeight w:val="330"/>
        </w:trPr>
        <w:tc>
          <w:tcPr>
            <w:tcW w:w="3615" w:type="dxa"/>
            <w:vMerge/>
            <w:tcBorders>
              <w:top w:val="nil"/>
              <w:left w:val="nil"/>
              <w:bottom w:val="single" w:sz="8" w:space="0" w:color="000000"/>
              <w:right w:val="nil"/>
            </w:tcBorders>
            <w:vAlign w:val="center"/>
            <w:hideMark/>
          </w:tcPr>
          <w:p w:rsidR="004F4C14" w:rsidRPr="004F4C14" w:rsidRDefault="004F4C14" w:rsidP="004F4C14">
            <w:pPr>
              <w:spacing w:after="0" w:line="240" w:lineRule="auto"/>
              <w:rPr>
                <w:rFonts w:ascii="Times New Roman" w:eastAsia="Times New Roman" w:hAnsi="Times New Roman" w:cs="Times New Roman"/>
                <w:color w:val="000000"/>
                <w:sz w:val="24"/>
                <w:szCs w:val="24"/>
              </w:rPr>
            </w:pPr>
          </w:p>
        </w:tc>
        <w:tc>
          <w:tcPr>
            <w:tcW w:w="1440" w:type="dxa"/>
            <w:tcBorders>
              <w:top w:val="nil"/>
              <w:left w:val="nil"/>
              <w:bottom w:val="nil"/>
              <w:right w:val="nil"/>
            </w:tcBorders>
            <w:shd w:val="clear" w:color="auto" w:fill="auto"/>
            <w:vAlign w:val="center"/>
            <w:hideMark/>
          </w:tcPr>
          <w:p w:rsidR="004F4C14" w:rsidRPr="004F4C14" w:rsidRDefault="004F4C14" w:rsidP="004F4C14">
            <w:pPr>
              <w:spacing w:after="0" w:line="240" w:lineRule="auto"/>
              <w:jc w:val="center"/>
              <w:rPr>
                <w:rFonts w:ascii="Times New Roman" w:eastAsia="Times New Roman" w:hAnsi="Times New Roman" w:cs="Times New Roman"/>
                <w:b/>
                <w:bCs/>
                <w:color w:val="000000"/>
                <w:sz w:val="24"/>
                <w:szCs w:val="24"/>
              </w:rPr>
            </w:pPr>
            <w:r w:rsidRPr="004F4C14">
              <w:rPr>
                <w:rFonts w:ascii="Times New Roman" w:eastAsia="Times New Roman" w:hAnsi="Times New Roman" w:cs="Times New Roman"/>
                <w:b/>
                <w:bCs/>
                <w:color w:val="000000"/>
                <w:sz w:val="24"/>
                <w:szCs w:val="24"/>
              </w:rPr>
              <w:t>(n=2141)</w:t>
            </w:r>
          </w:p>
        </w:tc>
        <w:tc>
          <w:tcPr>
            <w:tcW w:w="1440" w:type="dxa"/>
            <w:tcBorders>
              <w:top w:val="nil"/>
              <w:left w:val="nil"/>
              <w:bottom w:val="nil"/>
              <w:right w:val="nil"/>
            </w:tcBorders>
            <w:shd w:val="clear" w:color="auto" w:fill="auto"/>
            <w:vAlign w:val="center"/>
            <w:hideMark/>
          </w:tcPr>
          <w:p w:rsidR="004F4C14" w:rsidRPr="004F4C14" w:rsidRDefault="004F4C14" w:rsidP="004F4C14">
            <w:pPr>
              <w:spacing w:after="0" w:line="240" w:lineRule="auto"/>
              <w:jc w:val="center"/>
              <w:rPr>
                <w:rFonts w:ascii="Times New Roman" w:eastAsia="Times New Roman" w:hAnsi="Times New Roman" w:cs="Times New Roman"/>
                <w:b/>
                <w:bCs/>
                <w:color w:val="000000"/>
                <w:sz w:val="24"/>
                <w:szCs w:val="24"/>
              </w:rPr>
            </w:pPr>
            <w:r w:rsidRPr="004F4C14">
              <w:rPr>
                <w:rFonts w:ascii="Times New Roman" w:eastAsia="Times New Roman" w:hAnsi="Times New Roman" w:cs="Times New Roman"/>
                <w:b/>
                <w:bCs/>
                <w:color w:val="000000"/>
                <w:sz w:val="24"/>
                <w:szCs w:val="24"/>
              </w:rPr>
              <w:t>(n=2140)</w:t>
            </w:r>
          </w:p>
        </w:tc>
        <w:tc>
          <w:tcPr>
            <w:tcW w:w="1440" w:type="dxa"/>
            <w:tcBorders>
              <w:top w:val="nil"/>
              <w:left w:val="nil"/>
              <w:bottom w:val="nil"/>
              <w:right w:val="nil"/>
            </w:tcBorders>
            <w:shd w:val="clear" w:color="auto" w:fill="auto"/>
            <w:vAlign w:val="center"/>
            <w:hideMark/>
          </w:tcPr>
          <w:p w:rsidR="004F4C14" w:rsidRPr="004F4C14" w:rsidRDefault="004F4C14" w:rsidP="004F4C14">
            <w:pPr>
              <w:spacing w:after="0" w:line="240" w:lineRule="auto"/>
              <w:jc w:val="center"/>
              <w:rPr>
                <w:rFonts w:ascii="Times New Roman" w:eastAsia="Times New Roman" w:hAnsi="Times New Roman" w:cs="Times New Roman"/>
                <w:b/>
                <w:bCs/>
                <w:color w:val="000000"/>
                <w:sz w:val="24"/>
                <w:szCs w:val="24"/>
              </w:rPr>
            </w:pPr>
            <w:r w:rsidRPr="004F4C14">
              <w:rPr>
                <w:rFonts w:ascii="Times New Roman" w:eastAsia="Times New Roman" w:hAnsi="Times New Roman" w:cs="Times New Roman"/>
                <w:b/>
                <w:bCs/>
                <w:color w:val="000000"/>
                <w:sz w:val="24"/>
                <w:szCs w:val="24"/>
              </w:rPr>
              <w:t>(n=2116)</w:t>
            </w:r>
          </w:p>
        </w:tc>
        <w:tc>
          <w:tcPr>
            <w:tcW w:w="1440" w:type="dxa"/>
            <w:tcBorders>
              <w:top w:val="nil"/>
              <w:left w:val="nil"/>
              <w:bottom w:val="nil"/>
              <w:right w:val="nil"/>
            </w:tcBorders>
            <w:shd w:val="clear" w:color="auto" w:fill="auto"/>
            <w:vAlign w:val="center"/>
            <w:hideMark/>
          </w:tcPr>
          <w:p w:rsidR="004F4C14" w:rsidRPr="004F4C14" w:rsidRDefault="004F4C14" w:rsidP="004F4C14">
            <w:pPr>
              <w:spacing w:after="0" w:line="240" w:lineRule="auto"/>
              <w:jc w:val="center"/>
              <w:rPr>
                <w:rFonts w:ascii="Times New Roman" w:eastAsia="Times New Roman" w:hAnsi="Times New Roman" w:cs="Times New Roman"/>
                <w:b/>
                <w:bCs/>
                <w:color w:val="000000"/>
                <w:sz w:val="24"/>
                <w:szCs w:val="24"/>
              </w:rPr>
            </w:pPr>
            <w:r w:rsidRPr="004F4C14">
              <w:rPr>
                <w:rFonts w:ascii="Times New Roman" w:eastAsia="Times New Roman" w:hAnsi="Times New Roman" w:cs="Times New Roman"/>
                <w:b/>
                <w:bCs/>
                <w:color w:val="000000"/>
                <w:sz w:val="24"/>
                <w:szCs w:val="24"/>
              </w:rPr>
              <w:t>(n=2132)</w:t>
            </w:r>
          </w:p>
        </w:tc>
        <w:tc>
          <w:tcPr>
            <w:tcW w:w="1458" w:type="dxa"/>
            <w:tcBorders>
              <w:top w:val="nil"/>
              <w:left w:val="nil"/>
              <w:bottom w:val="single" w:sz="8" w:space="0" w:color="auto"/>
              <w:right w:val="nil"/>
            </w:tcBorders>
            <w:shd w:val="clear" w:color="auto" w:fill="auto"/>
            <w:vAlign w:val="center"/>
            <w:hideMark/>
          </w:tcPr>
          <w:p w:rsidR="004F4C14" w:rsidRPr="004F4C14" w:rsidRDefault="004F4C14" w:rsidP="004F4C14">
            <w:pPr>
              <w:spacing w:after="0" w:line="240" w:lineRule="auto"/>
              <w:jc w:val="center"/>
              <w:rPr>
                <w:rFonts w:ascii="Times New Roman" w:eastAsia="Times New Roman" w:hAnsi="Times New Roman" w:cs="Times New Roman"/>
                <w:b/>
                <w:bCs/>
                <w:color w:val="000000"/>
                <w:sz w:val="24"/>
                <w:szCs w:val="24"/>
              </w:rPr>
            </w:pPr>
            <w:r w:rsidRPr="004F4C14">
              <w:rPr>
                <w:rFonts w:ascii="Times New Roman" w:eastAsia="Times New Roman" w:hAnsi="Times New Roman" w:cs="Times New Roman"/>
                <w:b/>
                <w:bCs/>
                <w:color w:val="000000"/>
                <w:sz w:val="24"/>
                <w:szCs w:val="24"/>
              </w:rPr>
              <w:t>(n=2132)</w:t>
            </w:r>
          </w:p>
        </w:tc>
      </w:tr>
      <w:tr w:rsidR="004F4C14" w:rsidRPr="004F4C14" w:rsidTr="004F4C14">
        <w:trPr>
          <w:trHeight w:val="375"/>
        </w:trPr>
        <w:tc>
          <w:tcPr>
            <w:tcW w:w="3615"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Neutrophil count median, x 10</w:t>
            </w:r>
            <w:r w:rsidRPr="004F4C14">
              <w:rPr>
                <w:rFonts w:ascii="Times New Roman" w:eastAsia="Times New Roman" w:hAnsi="Times New Roman" w:cs="Times New Roman"/>
                <w:color w:val="000000"/>
                <w:sz w:val="24"/>
                <w:szCs w:val="24"/>
                <w:vertAlign w:val="superscript"/>
              </w:rPr>
              <w:t>9</w:t>
            </w:r>
            <w:r w:rsidRPr="004F4C14">
              <w:rPr>
                <w:rFonts w:ascii="Times New Roman" w:eastAsia="Times New Roman" w:hAnsi="Times New Roman" w:cs="Times New Roman"/>
                <w:color w:val="000000"/>
                <w:sz w:val="24"/>
                <w:szCs w:val="24"/>
              </w:rPr>
              <w:t>/L</w:t>
            </w:r>
          </w:p>
        </w:tc>
        <w:tc>
          <w:tcPr>
            <w:tcW w:w="1440" w:type="dxa"/>
            <w:tcBorders>
              <w:top w:val="single" w:sz="8" w:space="0" w:color="auto"/>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1.8</w:t>
            </w:r>
          </w:p>
        </w:tc>
        <w:tc>
          <w:tcPr>
            <w:tcW w:w="1440" w:type="dxa"/>
            <w:tcBorders>
              <w:top w:val="single" w:sz="8" w:space="0" w:color="auto"/>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2.7</w:t>
            </w:r>
          </w:p>
        </w:tc>
        <w:tc>
          <w:tcPr>
            <w:tcW w:w="1440" w:type="dxa"/>
            <w:tcBorders>
              <w:top w:val="single" w:sz="8" w:space="0" w:color="auto"/>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3.3</w:t>
            </w:r>
          </w:p>
        </w:tc>
        <w:tc>
          <w:tcPr>
            <w:tcW w:w="1440" w:type="dxa"/>
            <w:tcBorders>
              <w:top w:val="single" w:sz="8" w:space="0" w:color="auto"/>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4</w:t>
            </w:r>
            <w:r w:rsidR="004A7079">
              <w:rPr>
                <w:rFonts w:ascii="Times New Roman" w:eastAsia="Times New Roman" w:hAnsi="Times New Roman" w:cs="Times New Roman"/>
                <w:color w:val="000000"/>
                <w:sz w:val="24"/>
                <w:szCs w:val="24"/>
              </w:rPr>
              <w:t>.0</w:t>
            </w:r>
          </w:p>
        </w:tc>
        <w:tc>
          <w:tcPr>
            <w:tcW w:w="1458"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5.4</w:t>
            </w:r>
          </w:p>
        </w:tc>
      </w:tr>
      <w:tr w:rsidR="004F4C14" w:rsidRPr="004F4C14" w:rsidTr="004F4C14">
        <w:trPr>
          <w:trHeight w:val="315"/>
        </w:trPr>
        <w:tc>
          <w:tcPr>
            <w:tcW w:w="3615"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Age, years</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53.6 (5.7)</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54.0 (5.7)</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54.0 (5.7)</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54.2 (5.9)</w:t>
            </w:r>
          </w:p>
        </w:tc>
        <w:tc>
          <w:tcPr>
            <w:tcW w:w="1458"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54.1 (5.9)</w:t>
            </w:r>
          </w:p>
        </w:tc>
      </w:tr>
      <w:tr w:rsidR="004F4C14" w:rsidRPr="004F4C14" w:rsidTr="004F4C14">
        <w:trPr>
          <w:trHeight w:val="315"/>
        </w:trPr>
        <w:tc>
          <w:tcPr>
            <w:tcW w:w="3615"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Females, %</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62.2</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59.2</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55.8</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51.2</w:t>
            </w:r>
          </w:p>
        </w:tc>
        <w:tc>
          <w:tcPr>
            <w:tcW w:w="1458"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49</w:t>
            </w:r>
            <w:r w:rsidR="004A7079">
              <w:rPr>
                <w:rFonts w:ascii="Times New Roman" w:eastAsia="Times New Roman" w:hAnsi="Times New Roman" w:cs="Times New Roman"/>
                <w:color w:val="000000"/>
                <w:sz w:val="24"/>
                <w:szCs w:val="24"/>
              </w:rPr>
              <w:t>.0</w:t>
            </w:r>
          </w:p>
        </w:tc>
      </w:tr>
      <w:tr w:rsidR="004F4C14" w:rsidRPr="004F4C14" w:rsidTr="004F4C14">
        <w:trPr>
          <w:trHeight w:val="315"/>
        </w:trPr>
        <w:tc>
          <w:tcPr>
            <w:tcW w:w="3615"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African Americans, %</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70</w:t>
            </w:r>
            <w:r w:rsidR="004A7079">
              <w:rPr>
                <w:rFonts w:ascii="Times New Roman" w:eastAsia="Times New Roman" w:hAnsi="Times New Roman" w:cs="Times New Roman"/>
                <w:color w:val="000000"/>
                <w:sz w:val="24"/>
                <w:szCs w:val="24"/>
              </w:rPr>
              <w:t>.0</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35.9</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22.4</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20.4</w:t>
            </w:r>
          </w:p>
        </w:tc>
        <w:tc>
          <w:tcPr>
            <w:tcW w:w="1458"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17.3</w:t>
            </w:r>
          </w:p>
        </w:tc>
      </w:tr>
      <w:tr w:rsidR="004F4C14" w:rsidRPr="004F4C14" w:rsidTr="004F4C14">
        <w:trPr>
          <w:trHeight w:val="375"/>
        </w:trPr>
        <w:tc>
          <w:tcPr>
            <w:tcW w:w="3615"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Body mass index, kg/m</w:t>
            </w:r>
            <w:r w:rsidRPr="004F4C14">
              <w:rPr>
                <w:rFonts w:ascii="Times New Roman" w:eastAsia="Times New Roman" w:hAnsi="Times New Roman" w:cs="Times New Roman"/>
                <w:color w:val="000000"/>
                <w:sz w:val="24"/>
                <w:szCs w:val="24"/>
                <w:vertAlign w:val="superscript"/>
              </w:rPr>
              <w:t>2</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28.1 (5.6)</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27.5 (5.4)</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27.2 (5.1)</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27.8 (5.3)</w:t>
            </w:r>
          </w:p>
        </w:tc>
        <w:tc>
          <w:tcPr>
            <w:tcW w:w="1458"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27.5 (5.4)</w:t>
            </w:r>
          </w:p>
        </w:tc>
      </w:tr>
      <w:tr w:rsidR="004F4C14" w:rsidRPr="004F4C14" w:rsidTr="004F4C14">
        <w:trPr>
          <w:trHeight w:val="630"/>
        </w:trPr>
        <w:tc>
          <w:tcPr>
            <w:tcW w:w="3615" w:type="dxa"/>
            <w:tcBorders>
              <w:top w:val="nil"/>
              <w:left w:val="nil"/>
              <w:bottom w:val="nil"/>
              <w:right w:val="nil"/>
            </w:tcBorders>
            <w:shd w:val="clear" w:color="auto" w:fill="auto"/>
            <w:vAlign w:val="center"/>
            <w:hideMark/>
          </w:tcPr>
          <w:p w:rsidR="004F4C14" w:rsidRPr="004F4C14" w:rsidRDefault="004F4C14" w:rsidP="004F4C14">
            <w:pPr>
              <w:spacing w:after="0" w:line="240" w:lineRule="auto"/>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Chronic obstructive pulmonary disease, %</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6.3</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7.7</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8.9</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10.1</w:t>
            </w:r>
          </w:p>
        </w:tc>
        <w:tc>
          <w:tcPr>
            <w:tcW w:w="1458"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13</w:t>
            </w:r>
            <w:r w:rsidR="004A7079">
              <w:rPr>
                <w:rFonts w:ascii="Times New Roman" w:eastAsia="Times New Roman" w:hAnsi="Times New Roman" w:cs="Times New Roman"/>
                <w:color w:val="000000"/>
                <w:sz w:val="24"/>
                <w:szCs w:val="24"/>
              </w:rPr>
              <w:t>.0</w:t>
            </w:r>
          </w:p>
        </w:tc>
      </w:tr>
      <w:tr w:rsidR="004F4C14" w:rsidRPr="004F4C14" w:rsidTr="004F4C14">
        <w:trPr>
          <w:trHeight w:val="315"/>
        </w:trPr>
        <w:tc>
          <w:tcPr>
            <w:tcW w:w="3615"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Current drinker, %</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42</w:t>
            </w:r>
            <w:r w:rsidR="004A7079">
              <w:rPr>
                <w:rFonts w:ascii="Times New Roman" w:eastAsia="Times New Roman" w:hAnsi="Times New Roman" w:cs="Times New Roman"/>
                <w:color w:val="000000"/>
                <w:sz w:val="24"/>
                <w:szCs w:val="24"/>
              </w:rPr>
              <w:t>.0</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58.5</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61.9</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62.3</w:t>
            </w:r>
          </w:p>
        </w:tc>
        <w:tc>
          <w:tcPr>
            <w:tcW w:w="1458"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64.1</w:t>
            </w:r>
          </w:p>
        </w:tc>
      </w:tr>
      <w:tr w:rsidR="004F4C14" w:rsidRPr="004F4C14" w:rsidTr="004F4C14">
        <w:trPr>
          <w:trHeight w:val="315"/>
        </w:trPr>
        <w:tc>
          <w:tcPr>
            <w:tcW w:w="3615"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Current smoker, %</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17.2</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17.2</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19.5</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28.9</w:t>
            </w:r>
          </w:p>
        </w:tc>
        <w:tc>
          <w:tcPr>
            <w:tcW w:w="1458"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50.4</w:t>
            </w:r>
          </w:p>
        </w:tc>
      </w:tr>
      <w:tr w:rsidR="004F4C14" w:rsidRPr="004F4C14" w:rsidTr="004F4C14">
        <w:trPr>
          <w:trHeight w:val="315"/>
        </w:trPr>
        <w:tc>
          <w:tcPr>
            <w:tcW w:w="3615"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Pack-years</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9.8 (18.0)</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11.2 (17.6)</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13.9 (19.3)</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18.8 (23.0)</w:t>
            </w:r>
          </w:p>
        </w:tc>
        <w:tc>
          <w:tcPr>
            <w:tcW w:w="1458"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25.7 (24.4)</w:t>
            </w:r>
          </w:p>
        </w:tc>
      </w:tr>
      <w:tr w:rsidR="004F4C14" w:rsidRPr="004F4C14" w:rsidTr="004F4C14">
        <w:trPr>
          <w:trHeight w:val="315"/>
        </w:trPr>
        <w:tc>
          <w:tcPr>
            <w:tcW w:w="3615"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Diabetes, %</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10.4</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10.3</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10</w:t>
            </w:r>
            <w:r w:rsidR="004A7079">
              <w:rPr>
                <w:rFonts w:ascii="Times New Roman" w:eastAsia="Times New Roman" w:hAnsi="Times New Roman" w:cs="Times New Roman"/>
                <w:color w:val="000000"/>
                <w:sz w:val="24"/>
                <w:szCs w:val="24"/>
              </w:rPr>
              <w:t>.0</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12.6</w:t>
            </w:r>
          </w:p>
        </w:tc>
        <w:tc>
          <w:tcPr>
            <w:tcW w:w="1458"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14.7</w:t>
            </w:r>
          </w:p>
        </w:tc>
      </w:tr>
      <w:tr w:rsidR="004F4C14" w:rsidRPr="004F4C14" w:rsidTr="004F4C14">
        <w:trPr>
          <w:trHeight w:val="315"/>
        </w:trPr>
        <w:tc>
          <w:tcPr>
            <w:tcW w:w="3615"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Height, cm</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168.4 (9.2)</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168.4 (9.1)</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168.9 (9.3)</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169.4 (9.6)</w:t>
            </w:r>
          </w:p>
        </w:tc>
        <w:tc>
          <w:tcPr>
            <w:tcW w:w="1458"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169.4 (9.3)</w:t>
            </w:r>
          </w:p>
        </w:tc>
      </w:tr>
      <w:tr w:rsidR="004F4C14" w:rsidRPr="004F4C14" w:rsidTr="004F4C14">
        <w:trPr>
          <w:trHeight w:val="315"/>
        </w:trPr>
        <w:tc>
          <w:tcPr>
            <w:tcW w:w="3615"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High school degree, %</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33.3</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37.4</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43.4</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41.1</w:t>
            </w:r>
          </w:p>
        </w:tc>
        <w:tc>
          <w:tcPr>
            <w:tcW w:w="1458"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43.3</w:t>
            </w:r>
          </w:p>
        </w:tc>
      </w:tr>
      <w:tr w:rsidR="004F4C14" w:rsidRPr="004F4C14" w:rsidTr="004F4C14">
        <w:trPr>
          <w:trHeight w:val="315"/>
        </w:trPr>
        <w:tc>
          <w:tcPr>
            <w:tcW w:w="3615"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Systolic BP, mmHg</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123.5 (19.9)</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121.2 (19.4)</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121.1 (18.5)</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121.7 (18.5)</w:t>
            </w:r>
          </w:p>
        </w:tc>
        <w:tc>
          <w:tcPr>
            <w:tcW w:w="1458"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121.3 (19.5)</w:t>
            </w:r>
          </w:p>
        </w:tc>
      </w:tr>
      <w:tr w:rsidR="004F4C14" w:rsidRPr="004F4C14" w:rsidTr="004F4C14">
        <w:trPr>
          <w:trHeight w:val="630"/>
        </w:trPr>
        <w:tc>
          <w:tcPr>
            <w:tcW w:w="3615" w:type="dxa"/>
            <w:tcBorders>
              <w:top w:val="nil"/>
              <w:left w:val="nil"/>
              <w:bottom w:val="nil"/>
              <w:right w:val="nil"/>
            </w:tcBorders>
            <w:shd w:val="clear" w:color="auto" w:fill="auto"/>
            <w:vAlign w:val="center"/>
            <w:hideMark/>
          </w:tcPr>
          <w:p w:rsidR="004F4C14" w:rsidRPr="004F4C14" w:rsidRDefault="004F4C14" w:rsidP="004F4C14">
            <w:pPr>
              <w:spacing w:after="0" w:line="240" w:lineRule="auto"/>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Use of antihypertensive medications, %</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35</w:t>
            </w:r>
            <w:r w:rsidR="004A7079">
              <w:rPr>
                <w:rFonts w:ascii="Times New Roman" w:eastAsia="Times New Roman" w:hAnsi="Times New Roman" w:cs="Times New Roman"/>
                <w:color w:val="000000"/>
                <w:sz w:val="24"/>
                <w:szCs w:val="24"/>
              </w:rPr>
              <w:t>.0</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27.2</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26.9</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27.5</w:t>
            </w:r>
          </w:p>
        </w:tc>
        <w:tc>
          <w:tcPr>
            <w:tcW w:w="1458"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31.8</w:t>
            </w:r>
          </w:p>
        </w:tc>
      </w:tr>
      <w:tr w:rsidR="004F4C14" w:rsidRPr="004F4C14" w:rsidTr="004F4C14">
        <w:trPr>
          <w:trHeight w:val="315"/>
        </w:trPr>
        <w:tc>
          <w:tcPr>
            <w:tcW w:w="3615"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Prevalent heart failure, %</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5</w:t>
            </w:r>
            <w:r w:rsidR="004A7079">
              <w:rPr>
                <w:rFonts w:ascii="Times New Roman" w:eastAsia="Times New Roman" w:hAnsi="Times New Roman" w:cs="Times New Roman"/>
                <w:color w:val="000000"/>
                <w:sz w:val="24"/>
                <w:szCs w:val="24"/>
              </w:rPr>
              <w:t>.0</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3.4</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3.7</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3.8</w:t>
            </w:r>
          </w:p>
        </w:tc>
        <w:tc>
          <w:tcPr>
            <w:tcW w:w="1458"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6.5</w:t>
            </w:r>
          </w:p>
        </w:tc>
      </w:tr>
      <w:tr w:rsidR="004F4C14" w:rsidRPr="004F4C14" w:rsidTr="004F4C14">
        <w:trPr>
          <w:trHeight w:val="315"/>
        </w:trPr>
        <w:tc>
          <w:tcPr>
            <w:tcW w:w="3615"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Prevalent myocardial infarction, %</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2.1</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2.7</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3.1</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4.2</w:t>
            </w:r>
          </w:p>
        </w:tc>
        <w:tc>
          <w:tcPr>
            <w:tcW w:w="1458"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5.5</w:t>
            </w:r>
          </w:p>
        </w:tc>
      </w:tr>
      <w:tr w:rsidR="004F4C14" w:rsidRPr="004F4C14" w:rsidTr="004F4C14">
        <w:trPr>
          <w:trHeight w:val="315"/>
        </w:trPr>
        <w:tc>
          <w:tcPr>
            <w:tcW w:w="3615"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Prevalent stroke, %</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1.7</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1.4</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1.9</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1.7</w:t>
            </w:r>
          </w:p>
        </w:tc>
        <w:tc>
          <w:tcPr>
            <w:tcW w:w="1458"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2.3</w:t>
            </w:r>
          </w:p>
        </w:tc>
      </w:tr>
      <w:tr w:rsidR="004F4C14" w:rsidRPr="004F4C14" w:rsidTr="004F4C14">
        <w:trPr>
          <w:trHeight w:val="375"/>
        </w:trPr>
        <w:tc>
          <w:tcPr>
            <w:tcW w:w="3615"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Basophil count, x 10</w:t>
            </w:r>
            <w:r w:rsidRPr="004F4C14">
              <w:rPr>
                <w:rFonts w:ascii="Times New Roman" w:eastAsia="Times New Roman" w:hAnsi="Times New Roman" w:cs="Times New Roman"/>
                <w:color w:val="000000"/>
                <w:sz w:val="24"/>
                <w:szCs w:val="24"/>
                <w:vertAlign w:val="superscript"/>
              </w:rPr>
              <w:t>9</w:t>
            </w:r>
            <w:r w:rsidRPr="004F4C14">
              <w:rPr>
                <w:rFonts w:ascii="Times New Roman" w:eastAsia="Times New Roman" w:hAnsi="Times New Roman" w:cs="Times New Roman"/>
                <w:color w:val="000000"/>
                <w:sz w:val="24"/>
                <w:szCs w:val="24"/>
              </w:rPr>
              <w:t>/L</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0.03 (0.04)</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0.03 (0.04)</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0.03 (0.04)</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0.04 (0.05)</w:t>
            </w:r>
          </w:p>
        </w:tc>
        <w:tc>
          <w:tcPr>
            <w:tcW w:w="1458"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0.04 (0.05)</w:t>
            </w:r>
          </w:p>
        </w:tc>
      </w:tr>
      <w:tr w:rsidR="004F4C14" w:rsidRPr="004F4C14" w:rsidTr="004F4C14">
        <w:trPr>
          <w:trHeight w:val="375"/>
        </w:trPr>
        <w:tc>
          <w:tcPr>
            <w:tcW w:w="3615"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Eosinophil count, x 10</w:t>
            </w:r>
            <w:r w:rsidRPr="004F4C14">
              <w:rPr>
                <w:rFonts w:ascii="Times New Roman" w:eastAsia="Times New Roman" w:hAnsi="Times New Roman" w:cs="Times New Roman"/>
                <w:color w:val="000000"/>
                <w:sz w:val="24"/>
                <w:szCs w:val="24"/>
                <w:vertAlign w:val="superscript"/>
              </w:rPr>
              <w:t>9</w:t>
            </w:r>
            <w:r w:rsidRPr="004F4C14">
              <w:rPr>
                <w:rFonts w:ascii="Times New Roman" w:eastAsia="Times New Roman" w:hAnsi="Times New Roman" w:cs="Times New Roman"/>
                <w:color w:val="000000"/>
                <w:sz w:val="24"/>
                <w:szCs w:val="24"/>
              </w:rPr>
              <w:t>/L</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0.1 (0.1)</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0.1 (0.1)</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0.1 (0.1)</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0.1 (0.2)</w:t>
            </w:r>
          </w:p>
        </w:tc>
        <w:tc>
          <w:tcPr>
            <w:tcW w:w="1458"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0.2 (0.2)</w:t>
            </w:r>
          </w:p>
        </w:tc>
      </w:tr>
      <w:tr w:rsidR="004F4C14" w:rsidRPr="004F4C14" w:rsidTr="004F4C14">
        <w:trPr>
          <w:trHeight w:val="375"/>
        </w:trPr>
        <w:tc>
          <w:tcPr>
            <w:tcW w:w="3615"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Lymphocyte count, x 10</w:t>
            </w:r>
            <w:r w:rsidRPr="004F4C14">
              <w:rPr>
                <w:rFonts w:ascii="Times New Roman" w:eastAsia="Times New Roman" w:hAnsi="Times New Roman" w:cs="Times New Roman"/>
                <w:color w:val="000000"/>
                <w:sz w:val="24"/>
                <w:szCs w:val="24"/>
                <w:vertAlign w:val="superscript"/>
              </w:rPr>
              <w:t>9</w:t>
            </w:r>
            <w:r w:rsidRPr="004F4C14">
              <w:rPr>
                <w:rFonts w:ascii="Times New Roman" w:eastAsia="Times New Roman" w:hAnsi="Times New Roman" w:cs="Times New Roman"/>
                <w:color w:val="000000"/>
                <w:sz w:val="24"/>
                <w:szCs w:val="24"/>
              </w:rPr>
              <w:t>/L</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2.0 (0.7)</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1.8 (0.6)</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1.9 (0.6)</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2.0 (0.6)</w:t>
            </w:r>
          </w:p>
        </w:tc>
        <w:tc>
          <w:tcPr>
            <w:tcW w:w="1458"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2.1 (0.7)</w:t>
            </w:r>
          </w:p>
        </w:tc>
      </w:tr>
      <w:tr w:rsidR="004F4C14" w:rsidRPr="004F4C14" w:rsidTr="004F4C14">
        <w:trPr>
          <w:trHeight w:val="375"/>
        </w:trPr>
        <w:tc>
          <w:tcPr>
            <w:tcW w:w="3615"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Monocyte count, x 10</w:t>
            </w:r>
            <w:r w:rsidRPr="004F4C14">
              <w:rPr>
                <w:rFonts w:ascii="Times New Roman" w:eastAsia="Times New Roman" w:hAnsi="Times New Roman" w:cs="Times New Roman"/>
                <w:color w:val="000000"/>
                <w:sz w:val="24"/>
                <w:szCs w:val="24"/>
                <w:vertAlign w:val="superscript"/>
              </w:rPr>
              <w:t>9</w:t>
            </w:r>
            <w:r w:rsidRPr="004F4C14">
              <w:rPr>
                <w:rFonts w:ascii="Times New Roman" w:eastAsia="Times New Roman" w:hAnsi="Times New Roman" w:cs="Times New Roman"/>
                <w:color w:val="000000"/>
                <w:sz w:val="24"/>
                <w:szCs w:val="24"/>
              </w:rPr>
              <w:t>/L</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0.3 (0.2)</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0.3 (0.1)</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0.3 (0.2)</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0.4 (0.2)</w:t>
            </w:r>
          </w:p>
        </w:tc>
        <w:tc>
          <w:tcPr>
            <w:tcW w:w="1458"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0.5 (0.2)</w:t>
            </w:r>
          </w:p>
        </w:tc>
      </w:tr>
      <w:tr w:rsidR="004F4C14" w:rsidRPr="004F4C14" w:rsidTr="004F4C14">
        <w:trPr>
          <w:trHeight w:val="315"/>
        </w:trPr>
        <w:tc>
          <w:tcPr>
            <w:tcW w:w="3615"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Neutrophil/lymphocyte ratio</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1.0 (0.5)</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1.6 (0.5)</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1.9 (0.6)</w:t>
            </w:r>
          </w:p>
        </w:tc>
        <w:tc>
          <w:tcPr>
            <w:tcW w:w="1440"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2.3 (1.1)</w:t>
            </w:r>
          </w:p>
        </w:tc>
        <w:tc>
          <w:tcPr>
            <w:tcW w:w="1458" w:type="dxa"/>
            <w:tcBorders>
              <w:top w:val="nil"/>
              <w:left w:val="nil"/>
              <w:bottom w:val="nil"/>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3.0 (1.9)</w:t>
            </w:r>
          </w:p>
        </w:tc>
      </w:tr>
      <w:tr w:rsidR="004F4C14" w:rsidRPr="004F4C14" w:rsidTr="004F4C14">
        <w:trPr>
          <w:trHeight w:val="390"/>
        </w:trPr>
        <w:tc>
          <w:tcPr>
            <w:tcW w:w="3615" w:type="dxa"/>
            <w:tcBorders>
              <w:top w:val="nil"/>
              <w:left w:val="nil"/>
              <w:bottom w:val="single" w:sz="8" w:space="0" w:color="auto"/>
              <w:right w:val="nil"/>
            </w:tcBorders>
            <w:shd w:val="clear" w:color="auto" w:fill="auto"/>
            <w:noWrap/>
            <w:vAlign w:val="center"/>
            <w:hideMark/>
          </w:tcPr>
          <w:p w:rsidR="004F4C14" w:rsidRPr="004F4C14" w:rsidRDefault="004F4C14" w:rsidP="004F4C14">
            <w:pPr>
              <w:spacing w:after="0" w:line="240" w:lineRule="auto"/>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Total WBC count, x 10</w:t>
            </w:r>
            <w:r w:rsidRPr="004F4C14">
              <w:rPr>
                <w:rFonts w:ascii="Times New Roman" w:eastAsia="Times New Roman" w:hAnsi="Times New Roman" w:cs="Times New Roman"/>
                <w:color w:val="000000"/>
                <w:sz w:val="24"/>
                <w:szCs w:val="24"/>
                <w:vertAlign w:val="superscript"/>
              </w:rPr>
              <w:t>9</w:t>
            </w:r>
            <w:r w:rsidRPr="004F4C14">
              <w:rPr>
                <w:rFonts w:ascii="Times New Roman" w:eastAsia="Times New Roman" w:hAnsi="Times New Roman" w:cs="Times New Roman"/>
                <w:color w:val="000000"/>
                <w:sz w:val="24"/>
                <w:szCs w:val="24"/>
              </w:rPr>
              <w:t>/L</w:t>
            </w:r>
          </w:p>
        </w:tc>
        <w:tc>
          <w:tcPr>
            <w:tcW w:w="1440" w:type="dxa"/>
            <w:tcBorders>
              <w:top w:val="nil"/>
              <w:left w:val="nil"/>
              <w:bottom w:val="single" w:sz="8" w:space="0" w:color="auto"/>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4.3 (0.8)</w:t>
            </w:r>
          </w:p>
        </w:tc>
        <w:tc>
          <w:tcPr>
            <w:tcW w:w="1440" w:type="dxa"/>
            <w:tcBorders>
              <w:top w:val="nil"/>
              <w:left w:val="nil"/>
              <w:bottom w:val="single" w:sz="8" w:space="0" w:color="auto"/>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5.0 (0.8)</w:t>
            </w:r>
          </w:p>
        </w:tc>
        <w:tc>
          <w:tcPr>
            <w:tcW w:w="1440" w:type="dxa"/>
            <w:tcBorders>
              <w:top w:val="nil"/>
              <w:left w:val="nil"/>
              <w:bottom w:val="single" w:sz="8" w:space="0" w:color="auto"/>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5.7 (0.7)</w:t>
            </w:r>
          </w:p>
        </w:tc>
        <w:tc>
          <w:tcPr>
            <w:tcW w:w="1440" w:type="dxa"/>
            <w:tcBorders>
              <w:top w:val="nil"/>
              <w:left w:val="nil"/>
              <w:bottom w:val="single" w:sz="8" w:space="0" w:color="auto"/>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6.6 (0.8)</w:t>
            </w:r>
          </w:p>
        </w:tc>
        <w:tc>
          <w:tcPr>
            <w:tcW w:w="1458" w:type="dxa"/>
            <w:tcBorders>
              <w:top w:val="nil"/>
              <w:left w:val="nil"/>
              <w:bottom w:val="single" w:sz="8" w:space="0" w:color="auto"/>
              <w:right w:val="nil"/>
            </w:tcBorders>
            <w:shd w:val="clear" w:color="auto" w:fill="auto"/>
            <w:noWrap/>
            <w:vAlign w:val="center"/>
            <w:hideMark/>
          </w:tcPr>
          <w:p w:rsidR="004F4C14" w:rsidRPr="004F4C14" w:rsidRDefault="004F4C14" w:rsidP="004F4C14">
            <w:pPr>
              <w:spacing w:after="0" w:line="240" w:lineRule="auto"/>
              <w:jc w:val="center"/>
              <w:rPr>
                <w:rFonts w:ascii="Times New Roman" w:eastAsia="Times New Roman" w:hAnsi="Times New Roman" w:cs="Times New Roman"/>
                <w:color w:val="000000"/>
                <w:sz w:val="24"/>
                <w:szCs w:val="24"/>
              </w:rPr>
            </w:pPr>
            <w:r w:rsidRPr="004F4C14">
              <w:rPr>
                <w:rFonts w:ascii="Times New Roman" w:eastAsia="Times New Roman" w:hAnsi="Times New Roman" w:cs="Times New Roman"/>
                <w:color w:val="000000"/>
                <w:sz w:val="24"/>
                <w:szCs w:val="24"/>
              </w:rPr>
              <w:t>8.5 (1.3)</w:t>
            </w:r>
          </w:p>
        </w:tc>
      </w:tr>
    </w:tbl>
    <w:p w:rsidR="00597B08" w:rsidRDefault="00B5750D" w:rsidP="00597B08">
      <w:pPr>
        <w:spacing w:after="0" w:line="480" w:lineRule="auto"/>
        <w:rPr>
          <w:rFonts w:ascii="Times New Roman" w:hAnsi="Times New Roman" w:cs="Times New Roman"/>
          <w:b/>
          <w:sz w:val="24"/>
        </w:rPr>
      </w:pPr>
      <w:r w:rsidRPr="00B5750D">
        <w:rPr>
          <w:rFonts w:ascii="Times New Roman" w:hAnsi="Times New Roman" w:cs="Times New Roman"/>
          <w:b/>
          <w:sz w:val="24"/>
        </w:rPr>
        <w:t>BP indicates blood pressure. WBC indicates white blood cell.  Values are mean (SD) when appropriate.</w:t>
      </w:r>
    </w:p>
    <w:p w:rsidR="00597B08" w:rsidRDefault="00B5750D" w:rsidP="00597B08">
      <w:pPr>
        <w:spacing w:after="0" w:line="480" w:lineRule="auto"/>
      </w:pPr>
      <w:r w:rsidRPr="00B5750D">
        <w:rPr>
          <w:rFonts w:ascii="Times New Roman" w:hAnsi="Times New Roman" w:cs="Times New Roman"/>
          <w:b/>
          <w:sz w:val="24"/>
        </w:rPr>
        <w:t>†All baseline characteristics have p-values &lt;0.05 for differences in means (ANOVA) and percentages (Chi-Square) between neutrophil quintiles except for prevalent stroke.</w:t>
      </w:r>
      <w:r w:rsidR="00D2712A">
        <w:br w:type="page"/>
      </w:r>
    </w:p>
    <w:p w:rsidR="00597B08" w:rsidRDefault="000745CA" w:rsidP="00597B08">
      <w:pPr>
        <w:spacing w:after="0" w:line="480" w:lineRule="auto"/>
        <w:rPr>
          <w:rFonts w:ascii="Times New Roman" w:hAnsi="Times New Roman" w:cs="Times New Roman"/>
          <w:b/>
          <w:sz w:val="24"/>
        </w:rPr>
      </w:pPr>
      <w:r w:rsidRPr="000745CA">
        <w:rPr>
          <w:rFonts w:ascii="Times New Roman" w:hAnsi="Times New Roman" w:cs="Times New Roman"/>
          <w:b/>
          <w:sz w:val="24"/>
        </w:rPr>
        <w:lastRenderedPageBreak/>
        <w:t>Table</w:t>
      </w:r>
      <w:r w:rsidR="007726A5">
        <w:rPr>
          <w:rFonts w:ascii="Times New Roman" w:hAnsi="Times New Roman" w:cs="Times New Roman"/>
          <w:b/>
          <w:sz w:val="24"/>
        </w:rPr>
        <w:t xml:space="preserve"> B</w:t>
      </w:r>
      <w:r w:rsidRPr="000745CA">
        <w:rPr>
          <w:rFonts w:ascii="Times New Roman" w:hAnsi="Times New Roman" w:cs="Times New Roman"/>
          <w:b/>
          <w:sz w:val="24"/>
        </w:rPr>
        <w:t>. Baseline characteristics by lymphocyte count quintile, Atherosclerosis Risk in Communities Study, 1987 to 1989</w:t>
      </w:r>
    </w:p>
    <w:tbl>
      <w:tblPr>
        <w:tblW w:w="10878" w:type="dxa"/>
        <w:tblInd w:w="-690" w:type="dxa"/>
        <w:tblLook w:val="04A0" w:firstRow="1" w:lastRow="0" w:firstColumn="1" w:lastColumn="0" w:noHBand="0" w:noVBand="1"/>
      </w:tblPr>
      <w:tblGrid>
        <w:gridCol w:w="3705"/>
        <w:gridCol w:w="1440"/>
        <w:gridCol w:w="1440"/>
        <w:gridCol w:w="1440"/>
        <w:gridCol w:w="1440"/>
        <w:gridCol w:w="1413"/>
      </w:tblGrid>
      <w:tr w:rsidR="0065198D" w:rsidRPr="0065198D" w:rsidTr="0065198D">
        <w:trPr>
          <w:trHeight w:val="390"/>
        </w:trPr>
        <w:tc>
          <w:tcPr>
            <w:tcW w:w="3705" w:type="dxa"/>
            <w:tcBorders>
              <w:top w:val="single" w:sz="8" w:space="0" w:color="auto"/>
              <w:left w:val="nil"/>
              <w:bottom w:val="nil"/>
              <w:right w:val="nil"/>
            </w:tcBorders>
            <w:shd w:val="clear" w:color="auto" w:fill="auto"/>
            <w:noWrap/>
            <w:vAlign w:val="center"/>
            <w:hideMark/>
          </w:tcPr>
          <w:p w:rsidR="0065198D" w:rsidRPr="0065198D" w:rsidRDefault="0065198D" w:rsidP="0065198D">
            <w:pPr>
              <w:spacing w:after="0" w:line="240" w:lineRule="auto"/>
              <w:rPr>
                <w:rFonts w:ascii="Times New Roman" w:eastAsia="Times New Roman" w:hAnsi="Times New Roman" w:cs="Times New Roman"/>
                <w:b/>
                <w:bCs/>
                <w:color w:val="000000"/>
                <w:sz w:val="24"/>
                <w:szCs w:val="24"/>
              </w:rPr>
            </w:pPr>
          </w:p>
        </w:tc>
        <w:tc>
          <w:tcPr>
            <w:tcW w:w="7173" w:type="dxa"/>
            <w:gridSpan w:val="5"/>
            <w:tcBorders>
              <w:top w:val="single" w:sz="8" w:space="0" w:color="auto"/>
              <w:left w:val="nil"/>
              <w:bottom w:val="single" w:sz="8" w:space="0" w:color="auto"/>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b/>
                <w:bCs/>
                <w:color w:val="000000"/>
                <w:sz w:val="24"/>
                <w:szCs w:val="24"/>
              </w:rPr>
            </w:pPr>
            <w:r w:rsidRPr="0065198D">
              <w:rPr>
                <w:rFonts w:ascii="Times New Roman" w:eastAsia="Times New Roman" w:hAnsi="Times New Roman" w:cs="Times New Roman"/>
                <w:b/>
                <w:bCs/>
                <w:color w:val="000000"/>
                <w:sz w:val="24"/>
                <w:szCs w:val="24"/>
              </w:rPr>
              <w:t>Lymphocyte Count (x 10</w:t>
            </w:r>
            <w:r w:rsidRPr="0065198D">
              <w:rPr>
                <w:rFonts w:ascii="Times New Roman" w:eastAsia="Times New Roman" w:hAnsi="Times New Roman" w:cs="Times New Roman"/>
                <w:b/>
                <w:bCs/>
                <w:color w:val="000000"/>
                <w:sz w:val="24"/>
                <w:szCs w:val="24"/>
                <w:vertAlign w:val="superscript"/>
              </w:rPr>
              <w:t>9</w:t>
            </w:r>
            <w:r w:rsidRPr="0065198D">
              <w:rPr>
                <w:rFonts w:ascii="Times New Roman" w:eastAsia="Times New Roman" w:hAnsi="Times New Roman" w:cs="Times New Roman"/>
                <w:b/>
                <w:bCs/>
                <w:color w:val="000000"/>
                <w:sz w:val="24"/>
                <w:szCs w:val="24"/>
              </w:rPr>
              <w:t>/L)†</w:t>
            </w:r>
          </w:p>
        </w:tc>
      </w:tr>
      <w:tr w:rsidR="0065198D" w:rsidRPr="0065198D" w:rsidTr="0065198D">
        <w:trPr>
          <w:trHeight w:val="315"/>
        </w:trPr>
        <w:tc>
          <w:tcPr>
            <w:tcW w:w="3705"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 xml:space="preserve"> </w:t>
            </w:r>
          </w:p>
        </w:tc>
        <w:tc>
          <w:tcPr>
            <w:tcW w:w="1440" w:type="dxa"/>
            <w:tcBorders>
              <w:top w:val="nil"/>
              <w:left w:val="nil"/>
              <w:bottom w:val="nil"/>
              <w:right w:val="nil"/>
            </w:tcBorders>
            <w:shd w:val="clear" w:color="auto" w:fill="auto"/>
            <w:vAlign w:val="center"/>
            <w:hideMark/>
          </w:tcPr>
          <w:p w:rsidR="0065198D" w:rsidRPr="0065198D" w:rsidRDefault="0065198D" w:rsidP="0065198D">
            <w:pPr>
              <w:spacing w:after="0" w:line="240" w:lineRule="auto"/>
              <w:jc w:val="center"/>
              <w:rPr>
                <w:rFonts w:ascii="Times New Roman" w:eastAsia="Times New Roman" w:hAnsi="Times New Roman" w:cs="Times New Roman"/>
                <w:b/>
                <w:bCs/>
                <w:color w:val="000000"/>
                <w:sz w:val="24"/>
                <w:szCs w:val="24"/>
              </w:rPr>
            </w:pPr>
            <w:r w:rsidRPr="0065198D">
              <w:rPr>
                <w:rFonts w:ascii="Times New Roman" w:eastAsia="Times New Roman" w:hAnsi="Times New Roman" w:cs="Times New Roman"/>
                <w:b/>
                <w:bCs/>
                <w:color w:val="000000"/>
                <w:sz w:val="24"/>
                <w:szCs w:val="24"/>
              </w:rPr>
              <w:t>0.09-1.44</w:t>
            </w:r>
          </w:p>
        </w:tc>
        <w:tc>
          <w:tcPr>
            <w:tcW w:w="1440" w:type="dxa"/>
            <w:tcBorders>
              <w:top w:val="nil"/>
              <w:left w:val="nil"/>
              <w:bottom w:val="nil"/>
              <w:right w:val="nil"/>
            </w:tcBorders>
            <w:shd w:val="clear" w:color="auto" w:fill="auto"/>
            <w:vAlign w:val="center"/>
            <w:hideMark/>
          </w:tcPr>
          <w:p w:rsidR="0065198D" w:rsidRPr="0065198D" w:rsidRDefault="0065198D" w:rsidP="0065198D">
            <w:pPr>
              <w:spacing w:after="0" w:line="240" w:lineRule="auto"/>
              <w:jc w:val="center"/>
              <w:rPr>
                <w:rFonts w:ascii="Times New Roman" w:eastAsia="Times New Roman" w:hAnsi="Times New Roman" w:cs="Times New Roman"/>
                <w:b/>
                <w:bCs/>
                <w:color w:val="000000"/>
                <w:sz w:val="24"/>
                <w:szCs w:val="24"/>
              </w:rPr>
            </w:pPr>
            <w:r w:rsidRPr="0065198D">
              <w:rPr>
                <w:rFonts w:ascii="Times New Roman" w:eastAsia="Times New Roman" w:hAnsi="Times New Roman" w:cs="Times New Roman"/>
                <w:b/>
                <w:bCs/>
                <w:color w:val="000000"/>
                <w:sz w:val="24"/>
                <w:szCs w:val="24"/>
              </w:rPr>
              <w:t>&gt;1.44-1.74</w:t>
            </w:r>
          </w:p>
        </w:tc>
        <w:tc>
          <w:tcPr>
            <w:tcW w:w="1440" w:type="dxa"/>
            <w:tcBorders>
              <w:top w:val="nil"/>
              <w:left w:val="nil"/>
              <w:bottom w:val="nil"/>
              <w:right w:val="nil"/>
            </w:tcBorders>
            <w:shd w:val="clear" w:color="auto" w:fill="auto"/>
            <w:vAlign w:val="center"/>
            <w:hideMark/>
          </w:tcPr>
          <w:p w:rsidR="0065198D" w:rsidRPr="0065198D" w:rsidRDefault="0065198D" w:rsidP="0065198D">
            <w:pPr>
              <w:spacing w:after="0" w:line="240" w:lineRule="auto"/>
              <w:jc w:val="center"/>
              <w:rPr>
                <w:rFonts w:ascii="Times New Roman" w:eastAsia="Times New Roman" w:hAnsi="Times New Roman" w:cs="Times New Roman"/>
                <w:b/>
                <w:bCs/>
                <w:color w:val="000000"/>
                <w:sz w:val="24"/>
                <w:szCs w:val="24"/>
              </w:rPr>
            </w:pPr>
            <w:r w:rsidRPr="0065198D">
              <w:rPr>
                <w:rFonts w:ascii="Times New Roman" w:eastAsia="Times New Roman" w:hAnsi="Times New Roman" w:cs="Times New Roman"/>
                <w:b/>
                <w:bCs/>
                <w:color w:val="000000"/>
                <w:sz w:val="24"/>
                <w:szCs w:val="24"/>
              </w:rPr>
              <w:t>&gt;1.74-2.03</w:t>
            </w:r>
          </w:p>
        </w:tc>
        <w:tc>
          <w:tcPr>
            <w:tcW w:w="1440" w:type="dxa"/>
            <w:tcBorders>
              <w:top w:val="nil"/>
              <w:left w:val="nil"/>
              <w:bottom w:val="nil"/>
              <w:right w:val="nil"/>
            </w:tcBorders>
            <w:shd w:val="clear" w:color="auto" w:fill="auto"/>
            <w:vAlign w:val="center"/>
            <w:hideMark/>
          </w:tcPr>
          <w:p w:rsidR="0065198D" w:rsidRPr="0065198D" w:rsidRDefault="0065198D" w:rsidP="0065198D">
            <w:pPr>
              <w:spacing w:after="0" w:line="240" w:lineRule="auto"/>
              <w:jc w:val="center"/>
              <w:rPr>
                <w:rFonts w:ascii="Times New Roman" w:eastAsia="Times New Roman" w:hAnsi="Times New Roman" w:cs="Times New Roman"/>
                <w:b/>
                <w:bCs/>
                <w:color w:val="000000"/>
                <w:sz w:val="24"/>
                <w:szCs w:val="24"/>
              </w:rPr>
            </w:pPr>
            <w:r w:rsidRPr="0065198D">
              <w:rPr>
                <w:rFonts w:ascii="Times New Roman" w:eastAsia="Times New Roman" w:hAnsi="Times New Roman" w:cs="Times New Roman"/>
                <w:b/>
                <w:bCs/>
                <w:color w:val="000000"/>
                <w:sz w:val="24"/>
                <w:szCs w:val="24"/>
              </w:rPr>
              <w:t>&gt;2.03-2.44</w:t>
            </w:r>
          </w:p>
        </w:tc>
        <w:tc>
          <w:tcPr>
            <w:tcW w:w="1413" w:type="dxa"/>
            <w:tcBorders>
              <w:top w:val="nil"/>
              <w:left w:val="nil"/>
              <w:bottom w:val="nil"/>
              <w:right w:val="nil"/>
            </w:tcBorders>
            <w:shd w:val="clear" w:color="auto" w:fill="auto"/>
            <w:vAlign w:val="center"/>
            <w:hideMark/>
          </w:tcPr>
          <w:p w:rsidR="0065198D" w:rsidRPr="0065198D" w:rsidRDefault="0065198D" w:rsidP="0065198D">
            <w:pPr>
              <w:spacing w:after="0" w:line="240" w:lineRule="auto"/>
              <w:jc w:val="center"/>
              <w:rPr>
                <w:rFonts w:ascii="Times New Roman" w:eastAsia="Times New Roman" w:hAnsi="Times New Roman" w:cs="Times New Roman"/>
                <w:b/>
                <w:bCs/>
                <w:color w:val="000000"/>
                <w:sz w:val="24"/>
                <w:szCs w:val="24"/>
              </w:rPr>
            </w:pPr>
            <w:r w:rsidRPr="0065198D">
              <w:rPr>
                <w:rFonts w:ascii="Times New Roman" w:eastAsia="Times New Roman" w:hAnsi="Times New Roman" w:cs="Times New Roman"/>
                <w:b/>
                <w:bCs/>
                <w:color w:val="000000"/>
                <w:sz w:val="24"/>
                <w:szCs w:val="24"/>
              </w:rPr>
              <w:t>&gt;2.44-6.08</w:t>
            </w:r>
          </w:p>
        </w:tc>
      </w:tr>
      <w:tr w:rsidR="0065198D" w:rsidRPr="0065198D" w:rsidTr="0065198D">
        <w:trPr>
          <w:trHeight w:val="330"/>
        </w:trPr>
        <w:tc>
          <w:tcPr>
            <w:tcW w:w="3705" w:type="dxa"/>
            <w:tcBorders>
              <w:top w:val="nil"/>
              <w:left w:val="nil"/>
              <w:bottom w:val="single" w:sz="8" w:space="0" w:color="auto"/>
              <w:right w:val="nil"/>
            </w:tcBorders>
            <w:shd w:val="clear" w:color="auto" w:fill="auto"/>
            <w:noWrap/>
            <w:vAlign w:val="center"/>
            <w:hideMark/>
          </w:tcPr>
          <w:p w:rsidR="0065198D" w:rsidRPr="0065198D" w:rsidRDefault="0065198D" w:rsidP="0065198D">
            <w:pPr>
              <w:spacing w:after="0" w:line="240" w:lineRule="auto"/>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 </w:t>
            </w:r>
          </w:p>
        </w:tc>
        <w:tc>
          <w:tcPr>
            <w:tcW w:w="1440" w:type="dxa"/>
            <w:tcBorders>
              <w:top w:val="nil"/>
              <w:left w:val="nil"/>
              <w:bottom w:val="single" w:sz="8" w:space="0" w:color="auto"/>
              <w:right w:val="nil"/>
            </w:tcBorders>
            <w:shd w:val="clear" w:color="auto" w:fill="auto"/>
            <w:vAlign w:val="center"/>
            <w:hideMark/>
          </w:tcPr>
          <w:p w:rsidR="0065198D" w:rsidRPr="0065198D" w:rsidRDefault="0065198D" w:rsidP="0065198D">
            <w:pPr>
              <w:spacing w:after="0" w:line="240" w:lineRule="auto"/>
              <w:jc w:val="center"/>
              <w:rPr>
                <w:rFonts w:ascii="Times New Roman" w:eastAsia="Times New Roman" w:hAnsi="Times New Roman" w:cs="Times New Roman"/>
                <w:b/>
                <w:bCs/>
                <w:color w:val="000000"/>
                <w:sz w:val="24"/>
                <w:szCs w:val="24"/>
              </w:rPr>
            </w:pPr>
            <w:r w:rsidRPr="0065198D">
              <w:rPr>
                <w:rFonts w:ascii="Times New Roman" w:eastAsia="Times New Roman" w:hAnsi="Times New Roman" w:cs="Times New Roman"/>
                <w:b/>
                <w:bCs/>
                <w:color w:val="000000"/>
                <w:sz w:val="24"/>
                <w:szCs w:val="24"/>
              </w:rPr>
              <w:t>(n=2149)</w:t>
            </w:r>
          </w:p>
        </w:tc>
        <w:tc>
          <w:tcPr>
            <w:tcW w:w="1440" w:type="dxa"/>
            <w:tcBorders>
              <w:top w:val="nil"/>
              <w:left w:val="nil"/>
              <w:bottom w:val="single" w:sz="8" w:space="0" w:color="auto"/>
              <w:right w:val="nil"/>
            </w:tcBorders>
            <w:shd w:val="clear" w:color="auto" w:fill="auto"/>
            <w:vAlign w:val="center"/>
            <w:hideMark/>
          </w:tcPr>
          <w:p w:rsidR="0065198D" w:rsidRPr="0065198D" w:rsidRDefault="0065198D" w:rsidP="0065198D">
            <w:pPr>
              <w:spacing w:after="0" w:line="240" w:lineRule="auto"/>
              <w:jc w:val="center"/>
              <w:rPr>
                <w:rFonts w:ascii="Times New Roman" w:eastAsia="Times New Roman" w:hAnsi="Times New Roman" w:cs="Times New Roman"/>
                <w:b/>
                <w:bCs/>
                <w:color w:val="000000"/>
                <w:sz w:val="24"/>
                <w:szCs w:val="24"/>
              </w:rPr>
            </w:pPr>
            <w:r w:rsidRPr="0065198D">
              <w:rPr>
                <w:rFonts w:ascii="Times New Roman" w:eastAsia="Times New Roman" w:hAnsi="Times New Roman" w:cs="Times New Roman"/>
                <w:b/>
                <w:bCs/>
                <w:color w:val="000000"/>
                <w:sz w:val="24"/>
                <w:szCs w:val="24"/>
              </w:rPr>
              <w:t>(n=2123)</w:t>
            </w:r>
          </w:p>
        </w:tc>
        <w:tc>
          <w:tcPr>
            <w:tcW w:w="1440" w:type="dxa"/>
            <w:tcBorders>
              <w:top w:val="nil"/>
              <w:left w:val="nil"/>
              <w:bottom w:val="single" w:sz="8" w:space="0" w:color="auto"/>
              <w:right w:val="nil"/>
            </w:tcBorders>
            <w:shd w:val="clear" w:color="auto" w:fill="auto"/>
            <w:vAlign w:val="center"/>
            <w:hideMark/>
          </w:tcPr>
          <w:p w:rsidR="0065198D" w:rsidRPr="0065198D" w:rsidRDefault="0065198D" w:rsidP="0065198D">
            <w:pPr>
              <w:spacing w:after="0" w:line="240" w:lineRule="auto"/>
              <w:jc w:val="center"/>
              <w:rPr>
                <w:rFonts w:ascii="Times New Roman" w:eastAsia="Times New Roman" w:hAnsi="Times New Roman" w:cs="Times New Roman"/>
                <w:b/>
                <w:bCs/>
                <w:color w:val="000000"/>
                <w:sz w:val="24"/>
                <w:szCs w:val="24"/>
              </w:rPr>
            </w:pPr>
            <w:r w:rsidRPr="0065198D">
              <w:rPr>
                <w:rFonts w:ascii="Times New Roman" w:eastAsia="Times New Roman" w:hAnsi="Times New Roman" w:cs="Times New Roman"/>
                <w:b/>
                <w:bCs/>
                <w:color w:val="000000"/>
                <w:sz w:val="24"/>
                <w:szCs w:val="24"/>
              </w:rPr>
              <w:t>(n=2141)</w:t>
            </w:r>
          </w:p>
        </w:tc>
        <w:tc>
          <w:tcPr>
            <w:tcW w:w="1440" w:type="dxa"/>
            <w:tcBorders>
              <w:top w:val="nil"/>
              <w:left w:val="nil"/>
              <w:bottom w:val="single" w:sz="8" w:space="0" w:color="auto"/>
              <w:right w:val="nil"/>
            </w:tcBorders>
            <w:shd w:val="clear" w:color="auto" w:fill="auto"/>
            <w:vAlign w:val="center"/>
            <w:hideMark/>
          </w:tcPr>
          <w:p w:rsidR="0065198D" w:rsidRPr="0065198D" w:rsidRDefault="0065198D" w:rsidP="0065198D">
            <w:pPr>
              <w:spacing w:after="0" w:line="240" w:lineRule="auto"/>
              <w:jc w:val="center"/>
              <w:rPr>
                <w:rFonts w:ascii="Times New Roman" w:eastAsia="Times New Roman" w:hAnsi="Times New Roman" w:cs="Times New Roman"/>
                <w:b/>
                <w:bCs/>
                <w:color w:val="000000"/>
                <w:sz w:val="24"/>
                <w:szCs w:val="24"/>
              </w:rPr>
            </w:pPr>
            <w:r w:rsidRPr="0065198D">
              <w:rPr>
                <w:rFonts w:ascii="Times New Roman" w:eastAsia="Times New Roman" w:hAnsi="Times New Roman" w:cs="Times New Roman"/>
                <w:b/>
                <w:bCs/>
                <w:color w:val="000000"/>
                <w:sz w:val="24"/>
                <w:szCs w:val="24"/>
              </w:rPr>
              <w:t>(n=2120)</w:t>
            </w:r>
          </w:p>
        </w:tc>
        <w:tc>
          <w:tcPr>
            <w:tcW w:w="1413" w:type="dxa"/>
            <w:tcBorders>
              <w:top w:val="nil"/>
              <w:left w:val="nil"/>
              <w:bottom w:val="single" w:sz="8" w:space="0" w:color="auto"/>
              <w:right w:val="nil"/>
            </w:tcBorders>
            <w:shd w:val="clear" w:color="auto" w:fill="auto"/>
            <w:vAlign w:val="center"/>
            <w:hideMark/>
          </w:tcPr>
          <w:p w:rsidR="0065198D" w:rsidRPr="0065198D" w:rsidRDefault="0065198D" w:rsidP="0065198D">
            <w:pPr>
              <w:spacing w:after="0" w:line="240" w:lineRule="auto"/>
              <w:jc w:val="center"/>
              <w:rPr>
                <w:rFonts w:ascii="Times New Roman" w:eastAsia="Times New Roman" w:hAnsi="Times New Roman" w:cs="Times New Roman"/>
                <w:b/>
                <w:bCs/>
                <w:color w:val="000000"/>
                <w:sz w:val="24"/>
                <w:szCs w:val="24"/>
              </w:rPr>
            </w:pPr>
            <w:r w:rsidRPr="0065198D">
              <w:rPr>
                <w:rFonts w:ascii="Times New Roman" w:eastAsia="Times New Roman" w:hAnsi="Times New Roman" w:cs="Times New Roman"/>
                <w:b/>
                <w:bCs/>
                <w:color w:val="000000"/>
                <w:sz w:val="24"/>
                <w:szCs w:val="24"/>
              </w:rPr>
              <w:t>(n=2128)</w:t>
            </w:r>
          </w:p>
        </w:tc>
      </w:tr>
      <w:tr w:rsidR="0065198D" w:rsidRPr="0065198D" w:rsidTr="0065198D">
        <w:trPr>
          <w:trHeight w:val="375"/>
        </w:trPr>
        <w:tc>
          <w:tcPr>
            <w:tcW w:w="3705"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Lymphocyte count median, x 10</w:t>
            </w:r>
            <w:r w:rsidRPr="0065198D">
              <w:rPr>
                <w:rFonts w:ascii="Times New Roman" w:eastAsia="Times New Roman" w:hAnsi="Times New Roman" w:cs="Times New Roman"/>
                <w:color w:val="000000"/>
                <w:sz w:val="24"/>
                <w:szCs w:val="24"/>
                <w:vertAlign w:val="superscript"/>
              </w:rPr>
              <w:t>9</w:t>
            </w:r>
            <w:r w:rsidRPr="0065198D">
              <w:rPr>
                <w:rFonts w:ascii="Times New Roman" w:eastAsia="Times New Roman" w:hAnsi="Times New Roman" w:cs="Times New Roman"/>
                <w:color w:val="000000"/>
                <w:sz w:val="24"/>
                <w:szCs w:val="24"/>
              </w:rPr>
              <w:t>/L</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1.3</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1.6</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1.9</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2.2</w:t>
            </w:r>
          </w:p>
        </w:tc>
        <w:tc>
          <w:tcPr>
            <w:tcW w:w="1413"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2.8</w:t>
            </w:r>
          </w:p>
        </w:tc>
      </w:tr>
      <w:tr w:rsidR="0065198D" w:rsidRPr="0065198D" w:rsidTr="0065198D">
        <w:trPr>
          <w:trHeight w:val="315"/>
        </w:trPr>
        <w:tc>
          <w:tcPr>
            <w:tcW w:w="3705"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Age, years</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54.1 (5.9)</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54.0 (5.9)</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54.1 (5.9)</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54.0 (5.7)</w:t>
            </w:r>
          </w:p>
        </w:tc>
        <w:tc>
          <w:tcPr>
            <w:tcW w:w="1413"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53.7 (5.7)</w:t>
            </w:r>
          </w:p>
        </w:tc>
      </w:tr>
      <w:tr w:rsidR="0065198D" w:rsidRPr="0065198D" w:rsidTr="0065198D">
        <w:trPr>
          <w:trHeight w:val="315"/>
        </w:trPr>
        <w:tc>
          <w:tcPr>
            <w:tcW w:w="3705"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Females, %</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52.1</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53.6</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54.1</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57.1</w:t>
            </w:r>
          </w:p>
        </w:tc>
        <w:tc>
          <w:tcPr>
            <w:tcW w:w="1413"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60.5</w:t>
            </w:r>
          </w:p>
        </w:tc>
      </w:tr>
      <w:tr w:rsidR="0065198D" w:rsidRPr="0065198D" w:rsidTr="0065198D">
        <w:trPr>
          <w:trHeight w:val="315"/>
        </w:trPr>
        <w:tc>
          <w:tcPr>
            <w:tcW w:w="3705"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African Americans, %</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23.4</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25.1</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30.5</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36.5</w:t>
            </w:r>
          </w:p>
        </w:tc>
        <w:tc>
          <w:tcPr>
            <w:tcW w:w="1413"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51</w:t>
            </w:r>
            <w:r w:rsidR="004A7079">
              <w:rPr>
                <w:rFonts w:ascii="Times New Roman" w:eastAsia="Times New Roman" w:hAnsi="Times New Roman" w:cs="Times New Roman"/>
                <w:color w:val="000000"/>
                <w:sz w:val="24"/>
                <w:szCs w:val="24"/>
              </w:rPr>
              <w:t>.0</w:t>
            </w:r>
          </w:p>
        </w:tc>
      </w:tr>
      <w:tr w:rsidR="0065198D" w:rsidRPr="0065198D" w:rsidTr="0065198D">
        <w:trPr>
          <w:trHeight w:val="375"/>
        </w:trPr>
        <w:tc>
          <w:tcPr>
            <w:tcW w:w="3705"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Body mass index, kg/m</w:t>
            </w:r>
            <w:r w:rsidRPr="0065198D">
              <w:rPr>
                <w:rFonts w:ascii="Times New Roman" w:eastAsia="Times New Roman" w:hAnsi="Times New Roman" w:cs="Times New Roman"/>
                <w:color w:val="000000"/>
                <w:sz w:val="24"/>
                <w:szCs w:val="24"/>
                <w:vertAlign w:val="superscript"/>
              </w:rPr>
              <w:t>2</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26.3 (4.7)</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27.0 (4.9)</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27.7 (5.3)</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28.1 (5.4)</w:t>
            </w:r>
          </w:p>
        </w:tc>
        <w:tc>
          <w:tcPr>
            <w:tcW w:w="1413"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29.1 (5.9)</w:t>
            </w:r>
          </w:p>
        </w:tc>
      </w:tr>
      <w:tr w:rsidR="0065198D" w:rsidRPr="0065198D" w:rsidTr="0065198D">
        <w:trPr>
          <w:trHeight w:val="630"/>
        </w:trPr>
        <w:tc>
          <w:tcPr>
            <w:tcW w:w="3705" w:type="dxa"/>
            <w:tcBorders>
              <w:top w:val="nil"/>
              <w:left w:val="nil"/>
              <w:bottom w:val="nil"/>
              <w:right w:val="nil"/>
            </w:tcBorders>
            <w:shd w:val="clear" w:color="auto" w:fill="auto"/>
            <w:vAlign w:val="center"/>
            <w:hideMark/>
          </w:tcPr>
          <w:p w:rsidR="0065198D" w:rsidRPr="0065198D" w:rsidRDefault="0065198D" w:rsidP="0065198D">
            <w:pPr>
              <w:spacing w:after="0" w:line="240" w:lineRule="auto"/>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Chronic obstructive pulmonary disease, %</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7.4</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7.3</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9.4</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10.3</w:t>
            </w:r>
          </w:p>
        </w:tc>
        <w:tc>
          <w:tcPr>
            <w:tcW w:w="1413"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11.6</w:t>
            </w:r>
          </w:p>
        </w:tc>
      </w:tr>
      <w:tr w:rsidR="0065198D" w:rsidRPr="0065198D" w:rsidTr="0065198D">
        <w:trPr>
          <w:trHeight w:val="315"/>
        </w:trPr>
        <w:tc>
          <w:tcPr>
            <w:tcW w:w="3705"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Current drinker, %</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63.6</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62.7</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56.8</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55.5</w:t>
            </w:r>
          </w:p>
        </w:tc>
        <w:tc>
          <w:tcPr>
            <w:tcW w:w="1413"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50.1</w:t>
            </w:r>
          </w:p>
        </w:tc>
      </w:tr>
      <w:tr w:rsidR="0065198D" w:rsidRPr="0065198D" w:rsidTr="0065198D">
        <w:trPr>
          <w:trHeight w:val="315"/>
        </w:trPr>
        <w:tc>
          <w:tcPr>
            <w:tcW w:w="3705"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Current smoker, %</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14</w:t>
            </w:r>
            <w:r w:rsidR="004A7079">
              <w:rPr>
                <w:rFonts w:ascii="Times New Roman" w:eastAsia="Times New Roman" w:hAnsi="Times New Roman" w:cs="Times New Roman"/>
                <w:color w:val="000000"/>
                <w:sz w:val="24"/>
                <w:szCs w:val="24"/>
              </w:rPr>
              <w:t>.0</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18.6</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23.4</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33.4</w:t>
            </w:r>
          </w:p>
        </w:tc>
        <w:tc>
          <w:tcPr>
            <w:tcW w:w="1413"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43.9</w:t>
            </w:r>
          </w:p>
        </w:tc>
      </w:tr>
      <w:tr w:rsidR="0065198D" w:rsidRPr="0065198D" w:rsidTr="0065198D">
        <w:trPr>
          <w:trHeight w:val="315"/>
        </w:trPr>
        <w:tc>
          <w:tcPr>
            <w:tcW w:w="3705"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Pack-years</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11.8 (19.3)</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12.9 (18.6)</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15.9 (21.6)</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18.4 (23.2)</w:t>
            </w:r>
          </w:p>
        </w:tc>
        <w:tc>
          <w:tcPr>
            <w:tcW w:w="1413"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20.3 (22.9)</w:t>
            </w:r>
          </w:p>
        </w:tc>
      </w:tr>
      <w:tr w:rsidR="0065198D" w:rsidRPr="0065198D" w:rsidTr="0065198D">
        <w:trPr>
          <w:trHeight w:val="315"/>
        </w:trPr>
        <w:tc>
          <w:tcPr>
            <w:tcW w:w="3705"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Diabetes, %</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8</w:t>
            </w:r>
            <w:r w:rsidR="004A7079">
              <w:rPr>
                <w:rFonts w:ascii="Times New Roman" w:eastAsia="Times New Roman" w:hAnsi="Times New Roman" w:cs="Times New Roman"/>
                <w:color w:val="000000"/>
                <w:sz w:val="24"/>
                <w:szCs w:val="24"/>
              </w:rPr>
              <w:t>.0</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8.9</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11.1</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12.4</w:t>
            </w:r>
          </w:p>
        </w:tc>
        <w:tc>
          <w:tcPr>
            <w:tcW w:w="1413"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17.7</w:t>
            </w:r>
          </w:p>
        </w:tc>
      </w:tr>
      <w:tr w:rsidR="0065198D" w:rsidRPr="0065198D" w:rsidTr="0065198D">
        <w:trPr>
          <w:trHeight w:val="315"/>
        </w:trPr>
        <w:tc>
          <w:tcPr>
            <w:tcW w:w="3705"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Height, cm</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169.6 (9.5)</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169.4 (9.4)</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169.0 (9.3)</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168.5 (9.3)</w:t>
            </w:r>
          </w:p>
        </w:tc>
        <w:tc>
          <w:tcPr>
            <w:tcW w:w="1413"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167.9 (9.1)</w:t>
            </w:r>
          </w:p>
        </w:tc>
      </w:tr>
      <w:tr w:rsidR="0065198D" w:rsidRPr="0065198D" w:rsidTr="0065198D">
        <w:trPr>
          <w:trHeight w:val="315"/>
        </w:trPr>
        <w:tc>
          <w:tcPr>
            <w:tcW w:w="3705"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High school degree, %</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40.9</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39.9</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39.7</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39.9</w:t>
            </w:r>
          </w:p>
        </w:tc>
        <w:tc>
          <w:tcPr>
            <w:tcW w:w="1413"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38.1</w:t>
            </w:r>
          </w:p>
        </w:tc>
      </w:tr>
      <w:tr w:rsidR="0065198D" w:rsidRPr="0065198D" w:rsidTr="0065198D">
        <w:trPr>
          <w:trHeight w:val="315"/>
        </w:trPr>
        <w:tc>
          <w:tcPr>
            <w:tcW w:w="3705"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Systolic BP, mmHg</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120.5 (18.9)</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120.7 (18.9)</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121.9 (19.2)</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121.7 (18.8)</w:t>
            </w:r>
          </w:p>
        </w:tc>
        <w:tc>
          <w:tcPr>
            <w:tcW w:w="1413"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124.2 (19.8)</w:t>
            </w:r>
          </w:p>
        </w:tc>
      </w:tr>
      <w:tr w:rsidR="0065198D" w:rsidRPr="0065198D" w:rsidTr="0065198D">
        <w:trPr>
          <w:trHeight w:val="630"/>
        </w:trPr>
        <w:tc>
          <w:tcPr>
            <w:tcW w:w="3705" w:type="dxa"/>
            <w:tcBorders>
              <w:top w:val="nil"/>
              <w:left w:val="nil"/>
              <w:bottom w:val="nil"/>
              <w:right w:val="nil"/>
            </w:tcBorders>
            <w:shd w:val="clear" w:color="auto" w:fill="auto"/>
            <w:vAlign w:val="center"/>
            <w:hideMark/>
          </w:tcPr>
          <w:p w:rsidR="0065198D" w:rsidRPr="0065198D" w:rsidRDefault="0065198D" w:rsidP="0065198D">
            <w:pPr>
              <w:spacing w:after="0" w:line="240" w:lineRule="auto"/>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Use of antihypertensive medications, %</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27</w:t>
            </w:r>
            <w:r w:rsidR="004A7079">
              <w:rPr>
                <w:rFonts w:ascii="Times New Roman" w:eastAsia="Times New Roman" w:hAnsi="Times New Roman" w:cs="Times New Roman"/>
                <w:color w:val="000000"/>
                <w:sz w:val="24"/>
                <w:szCs w:val="24"/>
              </w:rPr>
              <w:t>.0</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27</w:t>
            </w:r>
            <w:r w:rsidR="004A7079">
              <w:rPr>
                <w:rFonts w:ascii="Times New Roman" w:eastAsia="Times New Roman" w:hAnsi="Times New Roman" w:cs="Times New Roman"/>
                <w:color w:val="000000"/>
                <w:sz w:val="24"/>
                <w:szCs w:val="24"/>
              </w:rPr>
              <w:t>.0</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28.1</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29.5</w:t>
            </w:r>
          </w:p>
        </w:tc>
        <w:tc>
          <w:tcPr>
            <w:tcW w:w="1413"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36.8</w:t>
            </w:r>
          </w:p>
        </w:tc>
      </w:tr>
      <w:tr w:rsidR="0065198D" w:rsidRPr="0065198D" w:rsidTr="0065198D">
        <w:trPr>
          <w:trHeight w:val="315"/>
        </w:trPr>
        <w:tc>
          <w:tcPr>
            <w:tcW w:w="3705"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Prevalent heart failure, %</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3.1</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3.2</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4.4</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5</w:t>
            </w:r>
            <w:r w:rsidR="004A7079">
              <w:rPr>
                <w:rFonts w:ascii="Times New Roman" w:eastAsia="Times New Roman" w:hAnsi="Times New Roman" w:cs="Times New Roman"/>
                <w:color w:val="000000"/>
                <w:sz w:val="24"/>
                <w:szCs w:val="24"/>
              </w:rPr>
              <w:t>.0</w:t>
            </w:r>
          </w:p>
        </w:tc>
        <w:tc>
          <w:tcPr>
            <w:tcW w:w="1413"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6.8</w:t>
            </w:r>
          </w:p>
        </w:tc>
      </w:tr>
      <w:tr w:rsidR="0065198D" w:rsidRPr="0065198D" w:rsidTr="0065198D">
        <w:trPr>
          <w:trHeight w:val="315"/>
        </w:trPr>
        <w:tc>
          <w:tcPr>
            <w:tcW w:w="3705"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Prevalent myocardial infarction, %</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3.2</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2.2</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3.3</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4</w:t>
            </w:r>
            <w:r w:rsidR="004A7079">
              <w:rPr>
                <w:rFonts w:ascii="Times New Roman" w:eastAsia="Times New Roman" w:hAnsi="Times New Roman" w:cs="Times New Roman"/>
                <w:color w:val="000000"/>
                <w:sz w:val="24"/>
                <w:szCs w:val="24"/>
              </w:rPr>
              <w:t>.0</w:t>
            </w:r>
          </w:p>
        </w:tc>
        <w:tc>
          <w:tcPr>
            <w:tcW w:w="1413"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4.8</w:t>
            </w:r>
          </w:p>
        </w:tc>
      </w:tr>
      <w:tr w:rsidR="0065198D" w:rsidRPr="0065198D" w:rsidTr="0065198D">
        <w:trPr>
          <w:trHeight w:val="315"/>
        </w:trPr>
        <w:tc>
          <w:tcPr>
            <w:tcW w:w="3705"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Prevalent stroke, %</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1.8</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1.9</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1.3</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1.7</w:t>
            </w:r>
          </w:p>
        </w:tc>
        <w:tc>
          <w:tcPr>
            <w:tcW w:w="1413"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2.4</w:t>
            </w:r>
          </w:p>
        </w:tc>
      </w:tr>
      <w:tr w:rsidR="0065198D" w:rsidRPr="0065198D" w:rsidTr="0065198D">
        <w:trPr>
          <w:trHeight w:val="375"/>
        </w:trPr>
        <w:tc>
          <w:tcPr>
            <w:tcW w:w="3705"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Basophil count, x 10</w:t>
            </w:r>
            <w:r w:rsidRPr="0065198D">
              <w:rPr>
                <w:rFonts w:ascii="Times New Roman" w:eastAsia="Times New Roman" w:hAnsi="Times New Roman" w:cs="Times New Roman"/>
                <w:color w:val="000000"/>
                <w:sz w:val="24"/>
                <w:szCs w:val="24"/>
                <w:vertAlign w:val="superscript"/>
              </w:rPr>
              <w:t>9</w:t>
            </w:r>
            <w:r w:rsidRPr="0065198D">
              <w:rPr>
                <w:rFonts w:ascii="Times New Roman" w:eastAsia="Times New Roman" w:hAnsi="Times New Roman" w:cs="Times New Roman"/>
                <w:color w:val="000000"/>
                <w:sz w:val="24"/>
                <w:szCs w:val="24"/>
              </w:rPr>
              <w:t>/L</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0.03 (0.03)</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0.03 (0.04)</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0.03 (0.04)</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0.04 (0.04)</w:t>
            </w:r>
          </w:p>
        </w:tc>
        <w:tc>
          <w:tcPr>
            <w:tcW w:w="1413"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0.04 (0.05)</w:t>
            </w:r>
          </w:p>
        </w:tc>
      </w:tr>
      <w:tr w:rsidR="0065198D" w:rsidRPr="0065198D" w:rsidTr="0065198D">
        <w:trPr>
          <w:trHeight w:val="375"/>
        </w:trPr>
        <w:tc>
          <w:tcPr>
            <w:tcW w:w="3705"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Eosinophil count, x 10</w:t>
            </w:r>
            <w:r w:rsidRPr="0065198D">
              <w:rPr>
                <w:rFonts w:ascii="Times New Roman" w:eastAsia="Times New Roman" w:hAnsi="Times New Roman" w:cs="Times New Roman"/>
                <w:color w:val="000000"/>
                <w:sz w:val="24"/>
                <w:szCs w:val="24"/>
                <w:vertAlign w:val="superscript"/>
              </w:rPr>
              <w:t>9</w:t>
            </w:r>
            <w:r w:rsidRPr="0065198D">
              <w:rPr>
                <w:rFonts w:ascii="Times New Roman" w:eastAsia="Times New Roman" w:hAnsi="Times New Roman" w:cs="Times New Roman"/>
                <w:color w:val="000000"/>
                <w:sz w:val="24"/>
                <w:szCs w:val="24"/>
              </w:rPr>
              <w:t>/L</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0.1 (0.1)</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0.1 (0.1)</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0.1 (0.1)</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0.2 (0.2)</w:t>
            </w:r>
          </w:p>
        </w:tc>
        <w:tc>
          <w:tcPr>
            <w:tcW w:w="1413"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0.2 (0.2)</w:t>
            </w:r>
          </w:p>
        </w:tc>
      </w:tr>
      <w:tr w:rsidR="0065198D" w:rsidRPr="0065198D" w:rsidTr="0065198D">
        <w:trPr>
          <w:trHeight w:val="375"/>
        </w:trPr>
        <w:tc>
          <w:tcPr>
            <w:tcW w:w="3705"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Monocyte count, x 10</w:t>
            </w:r>
            <w:r w:rsidRPr="0065198D">
              <w:rPr>
                <w:rFonts w:ascii="Times New Roman" w:eastAsia="Times New Roman" w:hAnsi="Times New Roman" w:cs="Times New Roman"/>
                <w:color w:val="000000"/>
                <w:sz w:val="24"/>
                <w:szCs w:val="24"/>
                <w:vertAlign w:val="superscript"/>
              </w:rPr>
              <w:t>9</w:t>
            </w:r>
            <w:r w:rsidRPr="0065198D">
              <w:rPr>
                <w:rFonts w:ascii="Times New Roman" w:eastAsia="Times New Roman" w:hAnsi="Times New Roman" w:cs="Times New Roman"/>
                <w:color w:val="000000"/>
                <w:sz w:val="24"/>
                <w:szCs w:val="24"/>
              </w:rPr>
              <w:t>/L</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0.3 (0.1)</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0.3 (0.2)</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0.4 (0.2)</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0.4 (0.2)</w:t>
            </w:r>
          </w:p>
        </w:tc>
        <w:tc>
          <w:tcPr>
            <w:tcW w:w="1413"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0.4 (0.2)</w:t>
            </w:r>
          </w:p>
        </w:tc>
      </w:tr>
      <w:tr w:rsidR="0065198D" w:rsidRPr="0065198D" w:rsidTr="0065198D">
        <w:trPr>
          <w:trHeight w:val="375"/>
        </w:trPr>
        <w:tc>
          <w:tcPr>
            <w:tcW w:w="3705"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Neutrophil count, x 10</w:t>
            </w:r>
            <w:r w:rsidRPr="0065198D">
              <w:rPr>
                <w:rFonts w:ascii="Times New Roman" w:eastAsia="Times New Roman" w:hAnsi="Times New Roman" w:cs="Times New Roman"/>
                <w:color w:val="000000"/>
                <w:sz w:val="24"/>
                <w:szCs w:val="24"/>
                <w:vertAlign w:val="superscript"/>
              </w:rPr>
              <w:t>9</w:t>
            </w:r>
            <w:r w:rsidRPr="0065198D">
              <w:rPr>
                <w:rFonts w:ascii="Times New Roman" w:eastAsia="Times New Roman" w:hAnsi="Times New Roman" w:cs="Times New Roman"/>
                <w:color w:val="000000"/>
                <w:sz w:val="24"/>
                <w:szCs w:val="24"/>
              </w:rPr>
              <w:t>/L</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3.3 (1.3)</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3.3 (1.3)</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3.5 (1.4)</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3.6 (1.5)</w:t>
            </w:r>
          </w:p>
        </w:tc>
        <w:tc>
          <w:tcPr>
            <w:tcW w:w="1413"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3.7 (1.6)</w:t>
            </w:r>
          </w:p>
        </w:tc>
      </w:tr>
      <w:tr w:rsidR="0065198D" w:rsidRPr="0065198D" w:rsidTr="0065198D">
        <w:trPr>
          <w:trHeight w:val="315"/>
        </w:trPr>
        <w:tc>
          <w:tcPr>
            <w:tcW w:w="3705"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Neutrophil/lymphocyte ratio</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2.9 (2.1)</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2.1 (0.8)</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1.9 (0.7)</w:t>
            </w:r>
          </w:p>
        </w:tc>
        <w:tc>
          <w:tcPr>
            <w:tcW w:w="1440"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1.6 (0.7)</w:t>
            </w:r>
          </w:p>
        </w:tc>
        <w:tc>
          <w:tcPr>
            <w:tcW w:w="1413" w:type="dxa"/>
            <w:tcBorders>
              <w:top w:val="nil"/>
              <w:left w:val="nil"/>
              <w:bottom w:val="nil"/>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1.3 (0.6)</w:t>
            </w:r>
          </w:p>
        </w:tc>
      </w:tr>
      <w:tr w:rsidR="0065198D" w:rsidRPr="0065198D" w:rsidTr="0065198D">
        <w:trPr>
          <w:trHeight w:val="390"/>
        </w:trPr>
        <w:tc>
          <w:tcPr>
            <w:tcW w:w="3705" w:type="dxa"/>
            <w:tcBorders>
              <w:top w:val="nil"/>
              <w:left w:val="nil"/>
              <w:bottom w:val="single" w:sz="8" w:space="0" w:color="auto"/>
              <w:right w:val="nil"/>
            </w:tcBorders>
            <w:shd w:val="clear" w:color="auto" w:fill="auto"/>
            <w:noWrap/>
            <w:vAlign w:val="center"/>
            <w:hideMark/>
          </w:tcPr>
          <w:p w:rsidR="0065198D" w:rsidRPr="0065198D" w:rsidRDefault="0065198D" w:rsidP="0065198D">
            <w:pPr>
              <w:spacing w:after="0" w:line="240" w:lineRule="auto"/>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Total WBC count, x 10</w:t>
            </w:r>
            <w:r w:rsidRPr="0065198D">
              <w:rPr>
                <w:rFonts w:ascii="Times New Roman" w:eastAsia="Times New Roman" w:hAnsi="Times New Roman" w:cs="Times New Roman"/>
                <w:color w:val="000000"/>
                <w:sz w:val="24"/>
                <w:szCs w:val="24"/>
                <w:vertAlign w:val="superscript"/>
              </w:rPr>
              <w:t>9</w:t>
            </w:r>
            <w:r w:rsidRPr="0065198D">
              <w:rPr>
                <w:rFonts w:ascii="Times New Roman" w:eastAsia="Times New Roman" w:hAnsi="Times New Roman" w:cs="Times New Roman"/>
                <w:color w:val="000000"/>
                <w:sz w:val="24"/>
                <w:szCs w:val="24"/>
              </w:rPr>
              <w:t>/L</w:t>
            </w:r>
          </w:p>
        </w:tc>
        <w:tc>
          <w:tcPr>
            <w:tcW w:w="1440" w:type="dxa"/>
            <w:tcBorders>
              <w:top w:val="nil"/>
              <w:left w:val="nil"/>
              <w:bottom w:val="single" w:sz="8" w:space="0" w:color="auto"/>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5.0 (1.3)</w:t>
            </w:r>
          </w:p>
        </w:tc>
        <w:tc>
          <w:tcPr>
            <w:tcW w:w="1440" w:type="dxa"/>
            <w:tcBorders>
              <w:top w:val="nil"/>
              <w:left w:val="nil"/>
              <w:bottom w:val="single" w:sz="8" w:space="0" w:color="auto"/>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5.5 (1.3)</w:t>
            </w:r>
          </w:p>
        </w:tc>
        <w:tc>
          <w:tcPr>
            <w:tcW w:w="1440" w:type="dxa"/>
            <w:tcBorders>
              <w:top w:val="nil"/>
              <w:left w:val="nil"/>
              <w:bottom w:val="single" w:sz="8" w:space="0" w:color="auto"/>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6.0 (1.5)</w:t>
            </w:r>
          </w:p>
        </w:tc>
        <w:tc>
          <w:tcPr>
            <w:tcW w:w="1440" w:type="dxa"/>
            <w:tcBorders>
              <w:top w:val="nil"/>
              <w:left w:val="nil"/>
              <w:bottom w:val="single" w:sz="8" w:space="0" w:color="auto"/>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6.4 (1.5)</w:t>
            </w:r>
          </w:p>
        </w:tc>
        <w:tc>
          <w:tcPr>
            <w:tcW w:w="1413" w:type="dxa"/>
            <w:tcBorders>
              <w:top w:val="nil"/>
              <w:left w:val="nil"/>
              <w:bottom w:val="single" w:sz="8" w:space="0" w:color="auto"/>
              <w:right w:val="nil"/>
            </w:tcBorders>
            <w:shd w:val="clear" w:color="auto" w:fill="auto"/>
            <w:noWrap/>
            <w:vAlign w:val="center"/>
            <w:hideMark/>
          </w:tcPr>
          <w:p w:rsidR="0065198D" w:rsidRPr="0065198D" w:rsidRDefault="0065198D" w:rsidP="0065198D">
            <w:pPr>
              <w:spacing w:after="0" w:line="240" w:lineRule="auto"/>
              <w:jc w:val="center"/>
              <w:rPr>
                <w:rFonts w:ascii="Times New Roman" w:eastAsia="Times New Roman" w:hAnsi="Times New Roman" w:cs="Times New Roman"/>
                <w:color w:val="000000"/>
                <w:sz w:val="24"/>
                <w:szCs w:val="24"/>
              </w:rPr>
            </w:pPr>
            <w:r w:rsidRPr="0065198D">
              <w:rPr>
                <w:rFonts w:ascii="Times New Roman" w:eastAsia="Times New Roman" w:hAnsi="Times New Roman" w:cs="Times New Roman"/>
                <w:color w:val="000000"/>
                <w:sz w:val="24"/>
                <w:szCs w:val="24"/>
              </w:rPr>
              <w:t>7.4 (1.8)</w:t>
            </w:r>
          </w:p>
        </w:tc>
      </w:tr>
    </w:tbl>
    <w:p w:rsidR="00597B08" w:rsidRDefault="000745CA" w:rsidP="00597B08">
      <w:pPr>
        <w:spacing w:after="0" w:line="480" w:lineRule="auto"/>
        <w:rPr>
          <w:rFonts w:ascii="Times New Roman" w:hAnsi="Times New Roman" w:cs="Times New Roman"/>
          <w:b/>
          <w:sz w:val="24"/>
        </w:rPr>
      </w:pPr>
      <w:r w:rsidRPr="000745CA">
        <w:rPr>
          <w:rFonts w:ascii="Times New Roman" w:hAnsi="Times New Roman" w:cs="Times New Roman"/>
          <w:b/>
          <w:sz w:val="24"/>
        </w:rPr>
        <w:t>BP indicates blood pressure. WBC indicates white blood cell.  Values are mean (SD) when appropriate.</w:t>
      </w:r>
    </w:p>
    <w:p w:rsidR="00597B08" w:rsidRDefault="000745CA" w:rsidP="00597B08">
      <w:pPr>
        <w:spacing w:after="0" w:line="480" w:lineRule="auto"/>
      </w:pPr>
      <w:r w:rsidRPr="000745CA">
        <w:rPr>
          <w:rFonts w:ascii="Times New Roman" w:hAnsi="Times New Roman" w:cs="Times New Roman"/>
          <w:b/>
          <w:sz w:val="24"/>
        </w:rPr>
        <w:lastRenderedPageBreak/>
        <w:t>†All baseline characteristics have p-values &lt;0.05 for differences in means (ANOVA) and percentages (Chi-Square) between lymphocyte quintiles except for age and prevalent stroke.</w:t>
      </w:r>
      <w:r w:rsidR="00561C27">
        <w:br w:type="page"/>
      </w:r>
    </w:p>
    <w:p w:rsidR="00597B08" w:rsidRDefault="0028213F" w:rsidP="00597B08">
      <w:pPr>
        <w:spacing w:after="0" w:line="480" w:lineRule="auto"/>
        <w:rPr>
          <w:rFonts w:ascii="Times New Roman" w:hAnsi="Times New Roman" w:cs="Times New Roman"/>
          <w:b/>
          <w:sz w:val="24"/>
        </w:rPr>
      </w:pPr>
      <w:r w:rsidRPr="0028213F">
        <w:rPr>
          <w:rFonts w:ascii="Times New Roman" w:hAnsi="Times New Roman" w:cs="Times New Roman"/>
          <w:b/>
          <w:sz w:val="24"/>
        </w:rPr>
        <w:t>Table</w:t>
      </w:r>
      <w:r w:rsidR="003078AE">
        <w:rPr>
          <w:rFonts w:ascii="Times New Roman" w:hAnsi="Times New Roman" w:cs="Times New Roman"/>
          <w:b/>
          <w:sz w:val="24"/>
        </w:rPr>
        <w:t xml:space="preserve"> C</w:t>
      </w:r>
      <w:r w:rsidRPr="0028213F">
        <w:rPr>
          <w:rFonts w:ascii="Times New Roman" w:hAnsi="Times New Roman" w:cs="Times New Roman"/>
          <w:b/>
          <w:sz w:val="24"/>
        </w:rPr>
        <w:t>. Baseline characteristics by neutrophil count/lymphocyte count ratio quintile, Atherosclerosis Risk in Communities Study, 1987 to 1989</w:t>
      </w:r>
    </w:p>
    <w:tbl>
      <w:tblPr>
        <w:tblW w:w="11013" w:type="dxa"/>
        <w:tblInd w:w="-735" w:type="dxa"/>
        <w:tblLook w:val="04A0" w:firstRow="1" w:lastRow="0" w:firstColumn="1" w:lastColumn="0" w:noHBand="0" w:noVBand="1"/>
      </w:tblPr>
      <w:tblGrid>
        <w:gridCol w:w="3795"/>
        <w:gridCol w:w="1440"/>
        <w:gridCol w:w="1440"/>
        <w:gridCol w:w="1440"/>
        <w:gridCol w:w="1440"/>
        <w:gridCol w:w="1458"/>
      </w:tblGrid>
      <w:tr w:rsidR="0028213F" w:rsidRPr="0028213F" w:rsidTr="0028213F">
        <w:trPr>
          <w:trHeight w:val="330"/>
        </w:trPr>
        <w:tc>
          <w:tcPr>
            <w:tcW w:w="3795" w:type="dxa"/>
            <w:tcBorders>
              <w:top w:val="single" w:sz="8" w:space="0" w:color="auto"/>
              <w:left w:val="nil"/>
              <w:bottom w:val="nil"/>
              <w:right w:val="nil"/>
            </w:tcBorders>
            <w:shd w:val="clear" w:color="auto" w:fill="auto"/>
            <w:noWrap/>
            <w:vAlign w:val="center"/>
            <w:hideMark/>
          </w:tcPr>
          <w:p w:rsidR="0028213F" w:rsidRPr="0028213F" w:rsidRDefault="0028213F" w:rsidP="0028213F">
            <w:pPr>
              <w:spacing w:after="0" w:line="240" w:lineRule="auto"/>
              <w:rPr>
                <w:rFonts w:ascii="Times New Roman" w:eastAsia="Times New Roman" w:hAnsi="Times New Roman" w:cs="Times New Roman"/>
                <w:b/>
                <w:bCs/>
                <w:color w:val="000000"/>
                <w:sz w:val="24"/>
                <w:szCs w:val="24"/>
              </w:rPr>
            </w:pPr>
          </w:p>
        </w:tc>
        <w:tc>
          <w:tcPr>
            <w:tcW w:w="7218" w:type="dxa"/>
            <w:gridSpan w:val="5"/>
            <w:tcBorders>
              <w:top w:val="single" w:sz="8" w:space="0" w:color="auto"/>
              <w:left w:val="nil"/>
              <w:bottom w:val="single" w:sz="8" w:space="0" w:color="auto"/>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b/>
                <w:bCs/>
                <w:color w:val="000000"/>
                <w:sz w:val="24"/>
                <w:szCs w:val="24"/>
              </w:rPr>
            </w:pPr>
            <w:r w:rsidRPr="0028213F">
              <w:rPr>
                <w:rFonts w:ascii="Times New Roman" w:eastAsia="Times New Roman" w:hAnsi="Times New Roman" w:cs="Times New Roman"/>
                <w:b/>
                <w:bCs/>
                <w:color w:val="000000"/>
                <w:sz w:val="24"/>
                <w:szCs w:val="24"/>
              </w:rPr>
              <w:t>Neutrophil Count/Lymphocyte Count Ratio†</w:t>
            </w:r>
          </w:p>
        </w:tc>
      </w:tr>
      <w:tr w:rsidR="0028213F" w:rsidRPr="0028213F" w:rsidTr="0028213F">
        <w:trPr>
          <w:trHeight w:val="315"/>
        </w:trPr>
        <w:tc>
          <w:tcPr>
            <w:tcW w:w="3795"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 xml:space="preserve"> </w:t>
            </w:r>
          </w:p>
        </w:tc>
        <w:tc>
          <w:tcPr>
            <w:tcW w:w="1440" w:type="dxa"/>
            <w:tcBorders>
              <w:top w:val="nil"/>
              <w:left w:val="nil"/>
              <w:bottom w:val="nil"/>
              <w:right w:val="nil"/>
            </w:tcBorders>
            <w:shd w:val="clear" w:color="auto" w:fill="auto"/>
            <w:vAlign w:val="center"/>
            <w:hideMark/>
          </w:tcPr>
          <w:p w:rsidR="0028213F" w:rsidRPr="0028213F" w:rsidRDefault="0028213F" w:rsidP="0028213F">
            <w:pPr>
              <w:spacing w:after="0" w:line="240" w:lineRule="auto"/>
              <w:jc w:val="center"/>
              <w:rPr>
                <w:rFonts w:ascii="Times New Roman" w:eastAsia="Times New Roman" w:hAnsi="Times New Roman" w:cs="Times New Roman"/>
                <w:b/>
                <w:bCs/>
                <w:color w:val="000000"/>
                <w:sz w:val="24"/>
                <w:szCs w:val="24"/>
              </w:rPr>
            </w:pPr>
            <w:r w:rsidRPr="0028213F">
              <w:rPr>
                <w:rFonts w:ascii="Times New Roman" w:eastAsia="Times New Roman" w:hAnsi="Times New Roman" w:cs="Times New Roman"/>
                <w:b/>
                <w:bCs/>
                <w:color w:val="000000"/>
                <w:sz w:val="24"/>
                <w:szCs w:val="24"/>
              </w:rPr>
              <w:t>0.07-1.77</w:t>
            </w:r>
          </w:p>
        </w:tc>
        <w:tc>
          <w:tcPr>
            <w:tcW w:w="1440" w:type="dxa"/>
            <w:tcBorders>
              <w:top w:val="nil"/>
              <w:left w:val="nil"/>
              <w:bottom w:val="nil"/>
              <w:right w:val="nil"/>
            </w:tcBorders>
            <w:shd w:val="clear" w:color="auto" w:fill="auto"/>
            <w:vAlign w:val="center"/>
            <w:hideMark/>
          </w:tcPr>
          <w:p w:rsidR="0028213F" w:rsidRPr="0028213F" w:rsidRDefault="0028213F" w:rsidP="0028213F">
            <w:pPr>
              <w:spacing w:after="0" w:line="240" w:lineRule="auto"/>
              <w:jc w:val="center"/>
              <w:rPr>
                <w:rFonts w:ascii="Times New Roman" w:eastAsia="Times New Roman" w:hAnsi="Times New Roman" w:cs="Times New Roman"/>
                <w:b/>
                <w:bCs/>
                <w:color w:val="000000"/>
                <w:sz w:val="24"/>
                <w:szCs w:val="24"/>
              </w:rPr>
            </w:pPr>
            <w:r w:rsidRPr="0028213F">
              <w:rPr>
                <w:rFonts w:ascii="Times New Roman" w:eastAsia="Times New Roman" w:hAnsi="Times New Roman" w:cs="Times New Roman"/>
                <w:b/>
                <w:bCs/>
                <w:color w:val="000000"/>
                <w:sz w:val="24"/>
                <w:szCs w:val="24"/>
              </w:rPr>
              <w:t>1.78-1.58</w:t>
            </w:r>
          </w:p>
        </w:tc>
        <w:tc>
          <w:tcPr>
            <w:tcW w:w="1440" w:type="dxa"/>
            <w:tcBorders>
              <w:top w:val="nil"/>
              <w:left w:val="nil"/>
              <w:bottom w:val="nil"/>
              <w:right w:val="nil"/>
            </w:tcBorders>
            <w:shd w:val="clear" w:color="auto" w:fill="auto"/>
            <w:vAlign w:val="center"/>
            <w:hideMark/>
          </w:tcPr>
          <w:p w:rsidR="0028213F" w:rsidRPr="0028213F" w:rsidRDefault="0028213F" w:rsidP="0028213F">
            <w:pPr>
              <w:spacing w:after="0" w:line="240" w:lineRule="auto"/>
              <w:jc w:val="center"/>
              <w:rPr>
                <w:rFonts w:ascii="Times New Roman" w:eastAsia="Times New Roman" w:hAnsi="Times New Roman" w:cs="Times New Roman"/>
                <w:b/>
                <w:bCs/>
                <w:color w:val="000000"/>
                <w:sz w:val="24"/>
                <w:szCs w:val="24"/>
              </w:rPr>
            </w:pPr>
            <w:r w:rsidRPr="0028213F">
              <w:rPr>
                <w:rFonts w:ascii="Times New Roman" w:eastAsia="Times New Roman" w:hAnsi="Times New Roman" w:cs="Times New Roman"/>
                <w:b/>
                <w:bCs/>
                <w:color w:val="000000"/>
                <w:sz w:val="24"/>
                <w:szCs w:val="24"/>
              </w:rPr>
              <w:t>1.59-2.02</w:t>
            </w:r>
          </w:p>
        </w:tc>
        <w:tc>
          <w:tcPr>
            <w:tcW w:w="1440" w:type="dxa"/>
            <w:tcBorders>
              <w:top w:val="nil"/>
              <w:left w:val="nil"/>
              <w:bottom w:val="nil"/>
              <w:right w:val="nil"/>
            </w:tcBorders>
            <w:shd w:val="clear" w:color="auto" w:fill="auto"/>
            <w:vAlign w:val="center"/>
            <w:hideMark/>
          </w:tcPr>
          <w:p w:rsidR="0028213F" w:rsidRPr="0028213F" w:rsidRDefault="0028213F" w:rsidP="0028213F">
            <w:pPr>
              <w:spacing w:after="0" w:line="240" w:lineRule="auto"/>
              <w:jc w:val="center"/>
              <w:rPr>
                <w:rFonts w:ascii="Times New Roman" w:eastAsia="Times New Roman" w:hAnsi="Times New Roman" w:cs="Times New Roman"/>
                <w:b/>
                <w:bCs/>
                <w:color w:val="000000"/>
                <w:sz w:val="24"/>
                <w:szCs w:val="24"/>
              </w:rPr>
            </w:pPr>
            <w:r w:rsidRPr="0028213F">
              <w:rPr>
                <w:rFonts w:ascii="Times New Roman" w:eastAsia="Times New Roman" w:hAnsi="Times New Roman" w:cs="Times New Roman"/>
                <w:b/>
                <w:bCs/>
                <w:color w:val="000000"/>
                <w:sz w:val="24"/>
                <w:szCs w:val="24"/>
              </w:rPr>
              <w:t>2.03-2.56</w:t>
            </w:r>
          </w:p>
        </w:tc>
        <w:tc>
          <w:tcPr>
            <w:tcW w:w="1458" w:type="dxa"/>
            <w:tcBorders>
              <w:top w:val="nil"/>
              <w:left w:val="nil"/>
              <w:bottom w:val="nil"/>
              <w:right w:val="nil"/>
            </w:tcBorders>
            <w:shd w:val="clear" w:color="auto" w:fill="auto"/>
            <w:vAlign w:val="center"/>
            <w:hideMark/>
          </w:tcPr>
          <w:p w:rsidR="0028213F" w:rsidRPr="0028213F" w:rsidRDefault="0028213F" w:rsidP="0028213F">
            <w:pPr>
              <w:spacing w:after="0" w:line="240" w:lineRule="auto"/>
              <w:jc w:val="center"/>
              <w:rPr>
                <w:rFonts w:ascii="Times New Roman" w:eastAsia="Times New Roman" w:hAnsi="Times New Roman" w:cs="Times New Roman"/>
                <w:b/>
                <w:bCs/>
                <w:color w:val="000000"/>
                <w:sz w:val="24"/>
                <w:szCs w:val="24"/>
              </w:rPr>
            </w:pPr>
            <w:r w:rsidRPr="0028213F">
              <w:rPr>
                <w:rFonts w:ascii="Times New Roman" w:eastAsia="Times New Roman" w:hAnsi="Times New Roman" w:cs="Times New Roman"/>
                <w:b/>
                <w:bCs/>
                <w:color w:val="000000"/>
                <w:sz w:val="24"/>
                <w:szCs w:val="24"/>
              </w:rPr>
              <w:t>2.57-53.0</w:t>
            </w:r>
          </w:p>
        </w:tc>
      </w:tr>
      <w:tr w:rsidR="0028213F" w:rsidRPr="0028213F" w:rsidTr="0028213F">
        <w:trPr>
          <w:trHeight w:val="330"/>
        </w:trPr>
        <w:tc>
          <w:tcPr>
            <w:tcW w:w="3795" w:type="dxa"/>
            <w:tcBorders>
              <w:top w:val="nil"/>
              <w:left w:val="nil"/>
              <w:bottom w:val="single" w:sz="8" w:space="0" w:color="auto"/>
              <w:right w:val="nil"/>
            </w:tcBorders>
            <w:shd w:val="clear" w:color="auto" w:fill="auto"/>
            <w:noWrap/>
            <w:vAlign w:val="center"/>
            <w:hideMark/>
          </w:tcPr>
          <w:p w:rsidR="0028213F" w:rsidRPr="0028213F" w:rsidRDefault="0028213F" w:rsidP="0028213F">
            <w:pPr>
              <w:spacing w:after="0" w:line="240" w:lineRule="auto"/>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 </w:t>
            </w:r>
          </w:p>
        </w:tc>
        <w:tc>
          <w:tcPr>
            <w:tcW w:w="1440" w:type="dxa"/>
            <w:tcBorders>
              <w:top w:val="nil"/>
              <w:left w:val="nil"/>
              <w:bottom w:val="single" w:sz="8" w:space="0" w:color="auto"/>
              <w:right w:val="nil"/>
            </w:tcBorders>
            <w:shd w:val="clear" w:color="auto" w:fill="auto"/>
            <w:vAlign w:val="center"/>
            <w:hideMark/>
          </w:tcPr>
          <w:p w:rsidR="0028213F" w:rsidRPr="0028213F" w:rsidRDefault="0028213F" w:rsidP="0028213F">
            <w:pPr>
              <w:spacing w:after="0" w:line="240" w:lineRule="auto"/>
              <w:jc w:val="center"/>
              <w:rPr>
                <w:rFonts w:ascii="Times New Roman" w:eastAsia="Times New Roman" w:hAnsi="Times New Roman" w:cs="Times New Roman"/>
                <w:b/>
                <w:bCs/>
                <w:color w:val="000000"/>
                <w:sz w:val="24"/>
                <w:szCs w:val="24"/>
              </w:rPr>
            </w:pPr>
            <w:r w:rsidRPr="0028213F">
              <w:rPr>
                <w:rFonts w:ascii="Times New Roman" w:eastAsia="Times New Roman" w:hAnsi="Times New Roman" w:cs="Times New Roman"/>
                <w:b/>
                <w:bCs/>
                <w:color w:val="000000"/>
                <w:sz w:val="24"/>
                <w:szCs w:val="24"/>
              </w:rPr>
              <w:t>(n=2140)</w:t>
            </w:r>
          </w:p>
        </w:tc>
        <w:tc>
          <w:tcPr>
            <w:tcW w:w="1440" w:type="dxa"/>
            <w:tcBorders>
              <w:top w:val="nil"/>
              <w:left w:val="nil"/>
              <w:bottom w:val="single" w:sz="8" w:space="0" w:color="auto"/>
              <w:right w:val="nil"/>
            </w:tcBorders>
            <w:shd w:val="clear" w:color="auto" w:fill="auto"/>
            <w:vAlign w:val="center"/>
            <w:hideMark/>
          </w:tcPr>
          <w:p w:rsidR="0028213F" w:rsidRPr="0028213F" w:rsidRDefault="0028213F" w:rsidP="0028213F">
            <w:pPr>
              <w:spacing w:after="0" w:line="240" w:lineRule="auto"/>
              <w:jc w:val="center"/>
              <w:rPr>
                <w:rFonts w:ascii="Times New Roman" w:eastAsia="Times New Roman" w:hAnsi="Times New Roman" w:cs="Times New Roman"/>
                <w:b/>
                <w:bCs/>
                <w:color w:val="000000"/>
                <w:sz w:val="24"/>
                <w:szCs w:val="24"/>
              </w:rPr>
            </w:pPr>
            <w:r w:rsidRPr="0028213F">
              <w:rPr>
                <w:rFonts w:ascii="Times New Roman" w:eastAsia="Times New Roman" w:hAnsi="Times New Roman" w:cs="Times New Roman"/>
                <w:b/>
                <w:bCs/>
                <w:color w:val="000000"/>
                <w:sz w:val="24"/>
                <w:szCs w:val="24"/>
              </w:rPr>
              <w:t>(n=2124)</w:t>
            </w:r>
          </w:p>
        </w:tc>
        <w:tc>
          <w:tcPr>
            <w:tcW w:w="1440" w:type="dxa"/>
            <w:tcBorders>
              <w:top w:val="nil"/>
              <w:left w:val="nil"/>
              <w:bottom w:val="single" w:sz="8" w:space="0" w:color="auto"/>
              <w:right w:val="nil"/>
            </w:tcBorders>
            <w:shd w:val="clear" w:color="auto" w:fill="auto"/>
            <w:vAlign w:val="center"/>
            <w:hideMark/>
          </w:tcPr>
          <w:p w:rsidR="0028213F" w:rsidRPr="0028213F" w:rsidRDefault="0028213F" w:rsidP="0028213F">
            <w:pPr>
              <w:spacing w:after="0" w:line="240" w:lineRule="auto"/>
              <w:jc w:val="center"/>
              <w:rPr>
                <w:rFonts w:ascii="Times New Roman" w:eastAsia="Times New Roman" w:hAnsi="Times New Roman" w:cs="Times New Roman"/>
                <w:b/>
                <w:bCs/>
                <w:color w:val="000000"/>
                <w:sz w:val="24"/>
                <w:szCs w:val="24"/>
              </w:rPr>
            </w:pPr>
            <w:r w:rsidRPr="0028213F">
              <w:rPr>
                <w:rFonts w:ascii="Times New Roman" w:eastAsia="Times New Roman" w:hAnsi="Times New Roman" w:cs="Times New Roman"/>
                <w:b/>
                <w:bCs/>
                <w:color w:val="000000"/>
                <w:sz w:val="24"/>
                <w:szCs w:val="24"/>
              </w:rPr>
              <w:t>(n=2238)</w:t>
            </w:r>
          </w:p>
        </w:tc>
        <w:tc>
          <w:tcPr>
            <w:tcW w:w="1440" w:type="dxa"/>
            <w:tcBorders>
              <w:top w:val="nil"/>
              <w:left w:val="nil"/>
              <w:bottom w:val="single" w:sz="8" w:space="0" w:color="auto"/>
              <w:right w:val="nil"/>
            </w:tcBorders>
            <w:shd w:val="clear" w:color="auto" w:fill="auto"/>
            <w:vAlign w:val="center"/>
            <w:hideMark/>
          </w:tcPr>
          <w:p w:rsidR="0028213F" w:rsidRPr="0028213F" w:rsidRDefault="0028213F" w:rsidP="0028213F">
            <w:pPr>
              <w:spacing w:after="0" w:line="240" w:lineRule="auto"/>
              <w:jc w:val="center"/>
              <w:rPr>
                <w:rFonts w:ascii="Times New Roman" w:eastAsia="Times New Roman" w:hAnsi="Times New Roman" w:cs="Times New Roman"/>
                <w:b/>
                <w:bCs/>
                <w:color w:val="000000"/>
                <w:sz w:val="24"/>
                <w:szCs w:val="24"/>
              </w:rPr>
            </w:pPr>
            <w:r w:rsidRPr="0028213F">
              <w:rPr>
                <w:rFonts w:ascii="Times New Roman" w:eastAsia="Times New Roman" w:hAnsi="Times New Roman" w:cs="Times New Roman"/>
                <w:b/>
                <w:bCs/>
                <w:color w:val="000000"/>
                <w:sz w:val="24"/>
                <w:szCs w:val="24"/>
              </w:rPr>
              <w:t>(n=2044)</w:t>
            </w:r>
          </w:p>
        </w:tc>
        <w:tc>
          <w:tcPr>
            <w:tcW w:w="1458" w:type="dxa"/>
            <w:tcBorders>
              <w:top w:val="nil"/>
              <w:left w:val="nil"/>
              <w:bottom w:val="single" w:sz="8" w:space="0" w:color="auto"/>
              <w:right w:val="nil"/>
            </w:tcBorders>
            <w:shd w:val="clear" w:color="auto" w:fill="auto"/>
            <w:vAlign w:val="center"/>
            <w:hideMark/>
          </w:tcPr>
          <w:p w:rsidR="0028213F" w:rsidRPr="0028213F" w:rsidRDefault="0028213F" w:rsidP="0028213F">
            <w:pPr>
              <w:spacing w:after="0" w:line="240" w:lineRule="auto"/>
              <w:jc w:val="center"/>
              <w:rPr>
                <w:rFonts w:ascii="Times New Roman" w:eastAsia="Times New Roman" w:hAnsi="Times New Roman" w:cs="Times New Roman"/>
                <w:b/>
                <w:bCs/>
                <w:color w:val="000000"/>
                <w:sz w:val="24"/>
                <w:szCs w:val="24"/>
              </w:rPr>
            </w:pPr>
            <w:r w:rsidRPr="0028213F">
              <w:rPr>
                <w:rFonts w:ascii="Times New Roman" w:eastAsia="Times New Roman" w:hAnsi="Times New Roman" w:cs="Times New Roman"/>
                <w:b/>
                <w:bCs/>
                <w:color w:val="000000"/>
                <w:sz w:val="24"/>
                <w:szCs w:val="24"/>
              </w:rPr>
              <w:t>(n=2115)</w:t>
            </w:r>
          </w:p>
        </w:tc>
      </w:tr>
      <w:tr w:rsidR="0028213F" w:rsidRPr="0028213F" w:rsidTr="0028213F">
        <w:trPr>
          <w:trHeight w:val="315"/>
        </w:trPr>
        <w:tc>
          <w:tcPr>
            <w:tcW w:w="3795"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Neutrophil/lymphocyte ratio median</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0.9</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1.4</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1.8</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2.3</w:t>
            </w:r>
          </w:p>
        </w:tc>
        <w:tc>
          <w:tcPr>
            <w:tcW w:w="1458"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3.1</w:t>
            </w:r>
          </w:p>
        </w:tc>
      </w:tr>
      <w:tr w:rsidR="0028213F" w:rsidRPr="0028213F" w:rsidTr="0028213F">
        <w:trPr>
          <w:trHeight w:val="315"/>
        </w:trPr>
        <w:tc>
          <w:tcPr>
            <w:tcW w:w="3795"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Age, years</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53.5 (5.6)</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54.1 (5.8)</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54.1 (5.7)</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54.0 (5.9)</w:t>
            </w:r>
          </w:p>
        </w:tc>
        <w:tc>
          <w:tcPr>
            <w:tcW w:w="1458"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54.2 (6.0)</w:t>
            </w:r>
          </w:p>
        </w:tc>
      </w:tr>
      <w:tr w:rsidR="0028213F" w:rsidRPr="0028213F" w:rsidTr="0028213F">
        <w:trPr>
          <w:trHeight w:val="315"/>
        </w:trPr>
        <w:tc>
          <w:tcPr>
            <w:tcW w:w="3795"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Females, %</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64.8</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59.8</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53.4</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50.8</w:t>
            </w:r>
          </w:p>
        </w:tc>
        <w:tc>
          <w:tcPr>
            <w:tcW w:w="1458"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48.5</w:t>
            </w:r>
          </w:p>
        </w:tc>
      </w:tr>
      <w:tr w:rsidR="0028213F" w:rsidRPr="0028213F" w:rsidTr="0028213F">
        <w:trPr>
          <w:trHeight w:val="315"/>
        </w:trPr>
        <w:tc>
          <w:tcPr>
            <w:tcW w:w="3795"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African Americans, %</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74.9</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37.1</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22.5</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17.2</w:t>
            </w:r>
          </w:p>
        </w:tc>
        <w:tc>
          <w:tcPr>
            <w:tcW w:w="1458"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14.1</w:t>
            </w:r>
          </w:p>
        </w:tc>
      </w:tr>
      <w:tr w:rsidR="0028213F" w:rsidRPr="0028213F" w:rsidTr="0028213F">
        <w:trPr>
          <w:trHeight w:val="375"/>
        </w:trPr>
        <w:tc>
          <w:tcPr>
            <w:tcW w:w="3795"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Body mass index, kg/m</w:t>
            </w:r>
            <w:r w:rsidRPr="0028213F">
              <w:rPr>
                <w:rFonts w:ascii="Times New Roman" w:eastAsia="Times New Roman" w:hAnsi="Times New Roman" w:cs="Times New Roman"/>
                <w:color w:val="000000"/>
                <w:sz w:val="24"/>
                <w:szCs w:val="24"/>
                <w:vertAlign w:val="superscript"/>
              </w:rPr>
              <w:t>2</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29.0 (5.9)</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27.8 (5.4)</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27.3 (5.0)</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27.1 (5.2)</w:t>
            </w:r>
          </w:p>
        </w:tc>
        <w:tc>
          <w:tcPr>
            <w:tcW w:w="1458"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26.8 (5.0)</w:t>
            </w:r>
          </w:p>
        </w:tc>
      </w:tr>
      <w:tr w:rsidR="0028213F" w:rsidRPr="0028213F" w:rsidTr="0028213F">
        <w:trPr>
          <w:trHeight w:val="630"/>
        </w:trPr>
        <w:tc>
          <w:tcPr>
            <w:tcW w:w="3795" w:type="dxa"/>
            <w:tcBorders>
              <w:top w:val="nil"/>
              <w:left w:val="nil"/>
              <w:bottom w:val="nil"/>
              <w:right w:val="nil"/>
            </w:tcBorders>
            <w:shd w:val="clear" w:color="auto" w:fill="auto"/>
            <w:vAlign w:val="center"/>
            <w:hideMark/>
          </w:tcPr>
          <w:p w:rsidR="0028213F" w:rsidRPr="0028213F" w:rsidRDefault="0028213F" w:rsidP="0028213F">
            <w:pPr>
              <w:spacing w:after="0" w:line="240" w:lineRule="auto"/>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Chronic obstructive pulmonary disease, %</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7.2</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9.5</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10.1</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8.8</w:t>
            </w:r>
          </w:p>
        </w:tc>
        <w:tc>
          <w:tcPr>
            <w:tcW w:w="1458"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10.4</w:t>
            </w:r>
          </w:p>
        </w:tc>
      </w:tr>
      <w:tr w:rsidR="0028213F" w:rsidRPr="0028213F" w:rsidTr="0028213F">
        <w:trPr>
          <w:trHeight w:val="315"/>
        </w:trPr>
        <w:tc>
          <w:tcPr>
            <w:tcW w:w="3795"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Current drinker, %</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40.4</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56.4</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61.6</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63.9</w:t>
            </w:r>
          </w:p>
        </w:tc>
        <w:tc>
          <w:tcPr>
            <w:tcW w:w="1458"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66.6</w:t>
            </w:r>
          </w:p>
        </w:tc>
      </w:tr>
      <w:tr w:rsidR="0028213F" w:rsidRPr="0028213F" w:rsidTr="0028213F">
        <w:trPr>
          <w:trHeight w:val="315"/>
        </w:trPr>
        <w:tc>
          <w:tcPr>
            <w:tcW w:w="3795"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Current smoker, %</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24.4</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24.3</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24.8</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26.7</w:t>
            </w:r>
          </w:p>
        </w:tc>
        <w:tc>
          <w:tcPr>
            <w:tcW w:w="1458"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33.1</w:t>
            </w:r>
          </w:p>
        </w:tc>
      </w:tr>
      <w:tr w:rsidR="0028213F" w:rsidRPr="0028213F" w:rsidTr="0028213F">
        <w:trPr>
          <w:trHeight w:val="315"/>
        </w:trPr>
        <w:tc>
          <w:tcPr>
            <w:tcW w:w="3795"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Pack-years</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12.0 (19.2)</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14.6 (20.4)</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16.0 (21.5)</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16.6 (21.7)</w:t>
            </w:r>
          </w:p>
        </w:tc>
        <w:tc>
          <w:tcPr>
            <w:tcW w:w="1458"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20.0 (23.3)</w:t>
            </w:r>
          </w:p>
        </w:tc>
      </w:tr>
      <w:tr w:rsidR="0028213F" w:rsidRPr="0028213F" w:rsidTr="0028213F">
        <w:trPr>
          <w:trHeight w:val="315"/>
        </w:trPr>
        <w:tc>
          <w:tcPr>
            <w:tcW w:w="3795"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Diabetes, %</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14.3</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11.4</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10</w:t>
            </w:r>
            <w:r w:rsidR="004A7079">
              <w:rPr>
                <w:rFonts w:ascii="Times New Roman" w:eastAsia="Times New Roman" w:hAnsi="Times New Roman" w:cs="Times New Roman"/>
                <w:color w:val="000000"/>
                <w:sz w:val="24"/>
                <w:szCs w:val="24"/>
              </w:rPr>
              <w:t>.0</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10.8</w:t>
            </w:r>
          </w:p>
        </w:tc>
        <w:tc>
          <w:tcPr>
            <w:tcW w:w="1458"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11.5</w:t>
            </w:r>
          </w:p>
        </w:tc>
      </w:tr>
      <w:tr w:rsidR="0028213F" w:rsidRPr="0028213F" w:rsidTr="0028213F">
        <w:trPr>
          <w:trHeight w:val="315"/>
        </w:trPr>
        <w:tc>
          <w:tcPr>
            <w:tcW w:w="3795"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Height, cm</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167.8 (9.0)</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168.4 (9.3)</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169.1 (9.4)</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169.5 (9.6)</w:t>
            </w:r>
          </w:p>
        </w:tc>
        <w:tc>
          <w:tcPr>
            <w:tcW w:w="1458"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169.7 (9.3)</w:t>
            </w:r>
          </w:p>
        </w:tc>
      </w:tr>
      <w:tr w:rsidR="0028213F" w:rsidRPr="0028213F" w:rsidTr="0028213F">
        <w:trPr>
          <w:trHeight w:val="315"/>
        </w:trPr>
        <w:tc>
          <w:tcPr>
            <w:tcW w:w="3795"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High school degree, %</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32.7</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39.7</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40.8</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41.9</w:t>
            </w:r>
          </w:p>
        </w:tc>
        <w:tc>
          <w:tcPr>
            <w:tcW w:w="1458"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43.4</w:t>
            </w:r>
          </w:p>
        </w:tc>
      </w:tr>
      <w:tr w:rsidR="0028213F" w:rsidRPr="0028213F" w:rsidTr="0028213F">
        <w:trPr>
          <w:trHeight w:val="315"/>
        </w:trPr>
        <w:tc>
          <w:tcPr>
            <w:tcW w:w="3795"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Systolic BP, mmHg</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124.6 (20.1)</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122.0 (18.8)</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120.4 (18.8)</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120.5 (18.1)</w:t>
            </w:r>
          </w:p>
        </w:tc>
        <w:tc>
          <w:tcPr>
            <w:tcW w:w="1458"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121.4 (19.6)</w:t>
            </w:r>
          </w:p>
        </w:tc>
      </w:tr>
      <w:tr w:rsidR="0028213F" w:rsidRPr="0028213F" w:rsidTr="0028213F">
        <w:trPr>
          <w:trHeight w:val="630"/>
        </w:trPr>
        <w:tc>
          <w:tcPr>
            <w:tcW w:w="3795" w:type="dxa"/>
            <w:tcBorders>
              <w:top w:val="nil"/>
              <w:left w:val="nil"/>
              <w:bottom w:val="nil"/>
              <w:right w:val="nil"/>
            </w:tcBorders>
            <w:shd w:val="clear" w:color="auto" w:fill="auto"/>
            <w:vAlign w:val="center"/>
            <w:hideMark/>
          </w:tcPr>
          <w:p w:rsidR="0028213F" w:rsidRPr="0028213F" w:rsidRDefault="0028213F" w:rsidP="0028213F">
            <w:pPr>
              <w:spacing w:after="0" w:line="240" w:lineRule="auto"/>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Use of antihypertensive medications, %</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37.4</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29.9</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25.7</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26.4</w:t>
            </w:r>
          </w:p>
        </w:tc>
        <w:tc>
          <w:tcPr>
            <w:tcW w:w="1458"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29.2</w:t>
            </w:r>
          </w:p>
        </w:tc>
      </w:tr>
      <w:tr w:rsidR="0028213F" w:rsidRPr="0028213F" w:rsidTr="0028213F">
        <w:trPr>
          <w:trHeight w:val="315"/>
        </w:trPr>
        <w:tc>
          <w:tcPr>
            <w:tcW w:w="3795"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Prevalent heart failure, %</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5.9</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4.4</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3.6</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3.6</w:t>
            </w:r>
          </w:p>
        </w:tc>
        <w:tc>
          <w:tcPr>
            <w:tcW w:w="1458"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4.9</w:t>
            </w:r>
          </w:p>
        </w:tc>
      </w:tr>
      <w:tr w:rsidR="0028213F" w:rsidRPr="0028213F" w:rsidTr="0028213F">
        <w:trPr>
          <w:trHeight w:val="315"/>
        </w:trPr>
        <w:tc>
          <w:tcPr>
            <w:tcW w:w="3795"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Prevalent myocardial infarction, %</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2.9</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3.1</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3.2</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3.6</w:t>
            </w:r>
          </w:p>
        </w:tc>
        <w:tc>
          <w:tcPr>
            <w:tcW w:w="1458"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4.7</w:t>
            </w:r>
          </w:p>
        </w:tc>
      </w:tr>
      <w:tr w:rsidR="0028213F" w:rsidRPr="0028213F" w:rsidTr="0028213F">
        <w:trPr>
          <w:trHeight w:val="315"/>
        </w:trPr>
        <w:tc>
          <w:tcPr>
            <w:tcW w:w="3795"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Prevalent stroke, %</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1.7</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1.7</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1.8</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2.1</w:t>
            </w:r>
          </w:p>
        </w:tc>
        <w:tc>
          <w:tcPr>
            <w:tcW w:w="1458"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1.7</w:t>
            </w:r>
          </w:p>
        </w:tc>
      </w:tr>
      <w:tr w:rsidR="0028213F" w:rsidRPr="0028213F" w:rsidTr="0028213F">
        <w:trPr>
          <w:trHeight w:val="375"/>
        </w:trPr>
        <w:tc>
          <w:tcPr>
            <w:tcW w:w="3795"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Basophil count, x 10</w:t>
            </w:r>
            <w:r w:rsidRPr="0028213F">
              <w:rPr>
                <w:rFonts w:ascii="Times New Roman" w:eastAsia="Times New Roman" w:hAnsi="Times New Roman" w:cs="Times New Roman"/>
                <w:color w:val="000000"/>
                <w:sz w:val="24"/>
                <w:szCs w:val="24"/>
                <w:vertAlign w:val="superscript"/>
              </w:rPr>
              <w:t>9</w:t>
            </w:r>
            <w:r w:rsidRPr="0028213F">
              <w:rPr>
                <w:rFonts w:ascii="Times New Roman" w:eastAsia="Times New Roman" w:hAnsi="Times New Roman" w:cs="Times New Roman"/>
                <w:color w:val="000000"/>
                <w:sz w:val="24"/>
                <w:szCs w:val="24"/>
              </w:rPr>
              <w:t>/L</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0.03 (0.04)</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0.04 (0.04)</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0.04 (0.04)</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0.03 (0.04)</w:t>
            </w:r>
          </w:p>
        </w:tc>
        <w:tc>
          <w:tcPr>
            <w:tcW w:w="1458"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0.03 (0.05)</w:t>
            </w:r>
          </w:p>
        </w:tc>
      </w:tr>
      <w:tr w:rsidR="0028213F" w:rsidRPr="0028213F" w:rsidTr="0028213F">
        <w:trPr>
          <w:trHeight w:val="375"/>
        </w:trPr>
        <w:tc>
          <w:tcPr>
            <w:tcW w:w="3795"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Eosinophil count, x 10</w:t>
            </w:r>
            <w:r w:rsidRPr="0028213F">
              <w:rPr>
                <w:rFonts w:ascii="Times New Roman" w:eastAsia="Times New Roman" w:hAnsi="Times New Roman" w:cs="Times New Roman"/>
                <w:color w:val="000000"/>
                <w:sz w:val="24"/>
                <w:szCs w:val="24"/>
                <w:vertAlign w:val="superscript"/>
              </w:rPr>
              <w:t>9</w:t>
            </w:r>
            <w:r w:rsidRPr="0028213F">
              <w:rPr>
                <w:rFonts w:ascii="Times New Roman" w:eastAsia="Times New Roman" w:hAnsi="Times New Roman" w:cs="Times New Roman"/>
                <w:color w:val="000000"/>
                <w:sz w:val="24"/>
                <w:szCs w:val="24"/>
              </w:rPr>
              <w:t>/L</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0.1 (0.1)</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0.1 (0.2)</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0.2 (0.1)</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0.1 (0.1)</w:t>
            </w:r>
          </w:p>
        </w:tc>
        <w:tc>
          <w:tcPr>
            <w:tcW w:w="1458"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0.1 (0.1)</w:t>
            </w:r>
          </w:p>
        </w:tc>
      </w:tr>
      <w:tr w:rsidR="0028213F" w:rsidRPr="0028213F" w:rsidTr="0028213F">
        <w:trPr>
          <w:trHeight w:val="375"/>
        </w:trPr>
        <w:tc>
          <w:tcPr>
            <w:tcW w:w="3795"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Lymphocyte count, x 10</w:t>
            </w:r>
            <w:r w:rsidRPr="0028213F">
              <w:rPr>
                <w:rFonts w:ascii="Times New Roman" w:eastAsia="Times New Roman" w:hAnsi="Times New Roman" w:cs="Times New Roman"/>
                <w:color w:val="000000"/>
                <w:sz w:val="24"/>
                <w:szCs w:val="24"/>
                <w:vertAlign w:val="superscript"/>
              </w:rPr>
              <w:t>9</w:t>
            </w:r>
            <w:r w:rsidRPr="0028213F">
              <w:rPr>
                <w:rFonts w:ascii="Times New Roman" w:eastAsia="Times New Roman" w:hAnsi="Times New Roman" w:cs="Times New Roman"/>
                <w:color w:val="000000"/>
                <w:sz w:val="24"/>
                <w:szCs w:val="24"/>
              </w:rPr>
              <w:t>/L</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2.5 (0.7)</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2.1 (0.6)</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1.9 (0.5)</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1.8 (0.5)</w:t>
            </w:r>
          </w:p>
        </w:tc>
        <w:tc>
          <w:tcPr>
            <w:tcW w:w="1458"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1.5 (0.4)</w:t>
            </w:r>
          </w:p>
        </w:tc>
      </w:tr>
      <w:tr w:rsidR="0028213F" w:rsidRPr="0028213F" w:rsidTr="0028213F">
        <w:trPr>
          <w:trHeight w:val="375"/>
        </w:trPr>
        <w:tc>
          <w:tcPr>
            <w:tcW w:w="3795"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Monocyte count, x 10</w:t>
            </w:r>
            <w:r w:rsidRPr="0028213F">
              <w:rPr>
                <w:rFonts w:ascii="Times New Roman" w:eastAsia="Times New Roman" w:hAnsi="Times New Roman" w:cs="Times New Roman"/>
                <w:color w:val="000000"/>
                <w:sz w:val="24"/>
                <w:szCs w:val="24"/>
                <w:vertAlign w:val="superscript"/>
              </w:rPr>
              <w:t>9</w:t>
            </w:r>
            <w:r w:rsidRPr="0028213F">
              <w:rPr>
                <w:rFonts w:ascii="Times New Roman" w:eastAsia="Times New Roman" w:hAnsi="Times New Roman" w:cs="Times New Roman"/>
                <w:color w:val="000000"/>
                <w:sz w:val="24"/>
                <w:szCs w:val="24"/>
              </w:rPr>
              <w:t>/L</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0.3 (0.2)</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0.3 (0.2)</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0.4 (0.2)</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0.4 (0.2)</w:t>
            </w:r>
          </w:p>
        </w:tc>
        <w:tc>
          <w:tcPr>
            <w:tcW w:w="1458"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0.4 (0.2)</w:t>
            </w:r>
          </w:p>
        </w:tc>
      </w:tr>
      <w:tr w:rsidR="0028213F" w:rsidRPr="0028213F" w:rsidTr="0028213F">
        <w:trPr>
          <w:trHeight w:val="375"/>
        </w:trPr>
        <w:tc>
          <w:tcPr>
            <w:tcW w:w="3795"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Neutrophil count, x 10</w:t>
            </w:r>
            <w:r w:rsidRPr="0028213F">
              <w:rPr>
                <w:rFonts w:ascii="Times New Roman" w:eastAsia="Times New Roman" w:hAnsi="Times New Roman" w:cs="Times New Roman"/>
                <w:color w:val="000000"/>
                <w:sz w:val="24"/>
                <w:szCs w:val="24"/>
                <w:vertAlign w:val="superscript"/>
              </w:rPr>
              <w:t>9</w:t>
            </w:r>
            <w:r w:rsidRPr="0028213F">
              <w:rPr>
                <w:rFonts w:ascii="Times New Roman" w:eastAsia="Times New Roman" w:hAnsi="Times New Roman" w:cs="Times New Roman"/>
                <w:color w:val="000000"/>
                <w:sz w:val="24"/>
                <w:szCs w:val="24"/>
              </w:rPr>
              <w:t>/L</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2.0 (0.7)</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3.0 (0.8)</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3.5 (0.9)</w:t>
            </w:r>
          </w:p>
        </w:tc>
        <w:tc>
          <w:tcPr>
            <w:tcW w:w="1440"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4.0 (1.1)</w:t>
            </w:r>
          </w:p>
        </w:tc>
        <w:tc>
          <w:tcPr>
            <w:tcW w:w="1458" w:type="dxa"/>
            <w:tcBorders>
              <w:top w:val="nil"/>
              <w:left w:val="nil"/>
              <w:bottom w:val="nil"/>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5.0 (1.4)</w:t>
            </w:r>
          </w:p>
        </w:tc>
      </w:tr>
      <w:tr w:rsidR="0028213F" w:rsidRPr="0028213F" w:rsidTr="0028213F">
        <w:trPr>
          <w:trHeight w:val="390"/>
        </w:trPr>
        <w:tc>
          <w:tcPr>
            <w:tcW w:w="3795" w:type="dxa"/>
            <w:tcBorders>
              <w:top w:val="nil"/>
              <w:left w:val="nil"/>
              <w:bottom w:val="single" w:sz="8" w:space="0" w:color="auto"/>
              <w:right w:val="nil"/>
            </w:tcBorders>
            <w:shd w:val="clear" w:color="auto" w:fill="auto"/>
            <w:noWrap/>
            <w:vAlign w:val="center"/>
            <w:hideMark/>
          </w:tcPr>
          <w:p w:rsidR="0028213F" w:rsidRPr="0028213F" w:rsidRDefault="0028213F" w:rsidP="0028213F">
            <w:pPr>
              <w:spacing w:after="0" w:line="240" w:lineRule="auto"/>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Total WBC count, x 10</w:t>
            </w:r>
            <w:r w:rsidRPr="0028213F">
              <w:rPr>
                <w:rFonts w:ascii="Times New Roman" w:eastAsia="Times New Roman" w:hAnsi="Times New Roman" w:cs="Times New Roman"/>
                <w:color w:val="000000"/>
                <w:sz w:val="24"/>
                <w:szCs w:val="24"/>
                <w:vertAlign w:val="superscript"/>
              </w:rPr>
              <w:t>9</w:t>
            </w:r>
            <w:r w:rsidRPr="0028213F">
              <w:rPr>
                <w:rFonts w:ascii="Times New Roman" w:eastAsia="Times New Roman" w:hAnsi="Times New Roman" w:cs="Times New Roman"/>
                <w:color w:val="000000"/>
                <w:sz w:val="24"/>
                <w:szCs w:val="24"/>
              </w:rPr>
              <w:t>/L</w:t>
            </w:r>
          </w:p>
        </w:tc>
        <w:tc>
          <w:tcPr>
            <w:tcW w:w="1440" w:type="dxa"/>
            <w:tcBorders>
              <w:top w:val="nil"/>
              <w:left w:val="nil"/>
              <w:bottom w:val="single" w:sz="8" w:space="0" w:color="auto"/>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5.1 (1.4)</w:t>
            </w:r>
          </w:p>
        </w:tc>
        <w:tc>
          <w:tcPr>
            <w:tcW w:w="1440" w:type="dxa"/>
            <w:tcBorders>
              <w:top w:val="nil"/>
              <w:left w:val="nil"/>
              <w:bottom w:val="single" w:sz="8" w:space="0" w:color="auto"/>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5.7 (1.5)</w:t>
            </w:r>
          </w:p>
        </w:tc>
        <w:tc>
          <w:tcPr>
            <w:tcW w:w="1440" w:type="dxa"/>
            <w:tcBorders>
              <w:top w:val="nil"/>
              <w:left w:val="nil"/>
              <w:bottom w:val="single" w:sz="8" w:space="0" w:color="auto"/>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6.0 (1.6)</w:t>
            </w:r>
          </w:p>
        </w:tc>
        <w:tc>
          <w:tcPr>
            <w:tcW w:w="1440" w:type="dxa"/>
            <w:tcBorders>
              <w:top w:val="nil"/>
              <w:left w:val="nil"/>
              <w:bottom w:val="single" w:sz="8" w:space="0" w:color="auto"/>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6.4 (1.7)</w:t>
            </w:r>
          </w:p>
        </w:tc>
        <w:tc>
          <w:tcPr>
            <w:tcW w:w="1458" w:type="dxa"/>
            <w:tcBorders>
              <w:top w:val="nil"/>
              <w:left w:val="nil"/>
              <w:bottom w:val="single" w:sz="8" w:space="0" w:color="auto"/>
              <w:right w:val="nil"/>
            </w:tcBorders>
            <w:shd w:val="clear" w:color="auto" w:fill="auto"/>
            <w:noWrap/>
            <w:vAlign w:val="center"/>
            <w:hideMark/>
          </w:tcPr>
          <w:p w:rsidR="0028213F" w:rsidRPr="0028213F" w:rsidRDefault="0028213F" w:rsidP="0028213F">
            <w:pPr>
              <w:spacing w:after="0" w:line="240" w:lineRule="auto"/>
              <w:jc w:val="center"/>
              <w:rPr>
                <w:rFonts w:ascii="Times New Roman" w:eastAsia="Times New Roman" w:hAnsi="Times New Roman" w:cs="Times New Roman"/>
                <w:color w:val="000000"/>
                <w:sz w:val="24"/>
                <w:szCs w:val="24"/>
              </w:rPr>
            </w:pPr>
            <w:r w:rsidRPr="0028213F">
              <w:rPr>
                <w:rFonts w:ascii="Times New Roman" w:eastAsia="Times New Roman" w:hAnsi="Times New Roman" w:cs="Times New Roman"/>
                <w:color w:val="000000"/>
                <w:sz w:val="24"/>
                <w:szCs w:val="24"/>
              </w:rPr>
              <w:t>7.1 (1.8)</w:t>
            </w:r>
          </w:p>
        </w:tc>
      </w:tr>
    </w:tbl>
    <w:p w:rsidR="00597B08" w:rsidRDefault="0028213F" w:rsidP="00597B08">
      <w:pPr>
        <w:spacing w:after="0" w:line="480" w:lineRule="auto"/>
        <w:rPr>
          <w:rFonts w:ascii="Times New Roman" w:hAnsi="Times New Roman" w:cs="Times New Roman"/>
          <w:b/>
          <w:sz w:val="24"/>
        </w:rPr>
      </w:pPr>
      <w:r w:rsidRPr="0028213F">
        <w:rPr>
          <w:rFonts w:ascii="Times New Roman" w:hAnsi="Times New Roman" w:cs="Times New Roman"/>
          <w:b/>
          <w:sz w:val="24"/>
        </w:rPr>
        <w:t>BP indicates blood pressure. WBC indicates white blood cell.  Values are mean (SD) when appropriate.</w:t>
      </w:r>
    </w:p>
    <w:p w:rsidR="00597B08" w:rsidRDefault="0028213F" w:rsidP="00597B08">
      <w:pPr>
        <w:spacing w:after="0" w:line="480" w:lineRule="auto"/>
      </w:pPr>
      <w:r w:rsidRPr="0028213F">
        <w:rPr>
          <w:rFonts w:ascii="Times New Roman" w:hAnsi="Times New Roman" w:cs="Times New Roman"/>
          <w:b/>
          <w:sz w:val="24"/>
        </w:rPr>
        <w:t>†All baseline characteristics have p-values &lt;0.05 for differences in means (ANOVA) and percentages (Chi-Square) between neutrophil count/lymphocyte count ratio quintiles except for basophil count, eosinophil count, and prevalent stroke.</w:t>
      </w:r>
    </w:p>
    <w:p w:rsidR="00597B08" w:rsidRDefault="00BC0741" w:rsidP="00597B08">
      <w:pPr>
        <w:spacing w:after="0" w:line="480" w:lineRule="auto"/>
        <w:rPr>
          <w:rFonts w:ascii="Times New Roman" w:hAnsi="Times New Roman" w:cs="Times New Roman"/>
          <w:b/>
          <w:sz w:val="24"/>
        </w:rPr>
      </w:pPr>
      <w:r w:rsidRPr="00BC0741">
        <w:rPr>
          <w:rFonts w:ascii="Times New Roman" w:hAnsi="Times New Roman" w:cs="Times New Roman"/>
          <w:b/>
          <w:sz w:val="24"/>
        </w:rPr>
        <w:t>Table</w:t>
      </w:r>
      <w:r w:rsidR="003078AE">
        <w:rPr>
          <w:rFonts w:ascii="Times New Roman" w:hAnsi="Times New Roman" w:cs="Times New Roman"/>
          <w:b/>
          <w:sz w:val="24"/>
        </w:rPr>
        <w:t xml:space="preserve"> D</w:t>
      </w:r>
      <w:r w:rsidRPr="00BC0741">
        <w:rPr>
          <w:rFonts w:ascii="Times New Roman" w:hAnsi="Times New Roman" w:cs="Times New Roman"/>
          <w:b/>
          <w:sz w:val="24"/>
        </w:rPr>
        <w:t>. Baseline characteristics by monocyte count quintile, Atherosclerosis Risk in Communities Study, 1987 to 1989</w:t>
      </w:r>
    </w:p>
    <w:tbl>
      <w:tblPr>
        <w:tblW w:w="10771" w:type="dxa"/>
        <w:tblInd w:w="-705" w:type="dxa"/>
        <w:tblLook w:val="04A0" w:firstRow="1" w:lastRow="0" w:firstColumn="1" w:lastColumn="0" w:noHBand="0" w:noVBand="1"/>
      </w:tblPr>
      <w:tblGrid>
        <w:gridCol w:w="3615"/>
        <w:gridCol w:w="1396"/>
        <w:gridCol w:w="1440"/>
        <w:gridCol w:w="1440"/>
        <w:gridCol w:w="1440"/>
        <w:gridCol w:w="1440"/>
      </w:tblGrid>
      <w:tr w:rsidR="00DE1633" w:rsidRPr="00DE1633" w:rsidTr="00DE1633">
        <w:trPr>
          <w:trHeight w:val="390"/>
        </w:trPr>
        <w:tc>
          <w:tcPr>
            <w:tcW w:w="3615" w:type="dxa"/>
            <w:tcBorders>
              <w:top w:val="single" w:sz="8" w:space="0" w:color="auto"/>
              <w:left w:val="nil"/>
              <w:bottom w:val="nil"/>
              <w:right w:val="nil"/>
            </w:tcBorders>
            <w:shd w:val="clear" w:color="auto" w:fill="auto"/>
            <w:noWrap/>
            <w:vAlign w:val="center"/>
            <w:hideMark/>
          </w:tcPr>
          <w:p w:rsidR="00DE1633" w:rsidRPr="00DE1633" w:rsidRDefault="00DE1633" w:rsidP="00DE1633">
            <w:pPr>
              <w:spacing w:after="0" w:line="240" w:lineRule="auto"/>
              <w:rPr>
                <w:rFonts w:ascii="Times New Roman" w:eastAsia="Times New Roman" w:hAnsi="Times New Roman" w:cs="Times New Roman"/>
                <w:b/>
                <w:bCs/>
                <w:color w:val="000000"/>
                <w:sz w:val="24"/>
                <w:szCs w:val="24"/>
              </w:rPr>
            </w:pPr>
          </w:p>
        </w:tc>
        <w:tc>
          <w:tcPr>
            <w:tcW w:w="7156" w:type="dxa"/>
            <w:gridSpan w:val="5"/>
            <w:tcBorders>
              <w:top w:val="single" w:sz="8" w:space="0" w:color="auto"/>
              <w:left w:val="nil"/>
              <w:bottom w:val="single" w:sz="8" w:space="0" w:color="auto"/>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b/>
                <w:bCs/>
                <w:color w:val="000000"/>
                <w:sz w:val="24"/>
                <w:szCs w:val="24"/>
              </w:rPr>
            </w:pPr>
            <w:r w:rsidRPr="00DE1633">
              <w:rPr>
                <w:rFonts w:ascii="Times New Roman" w:eastAsia="Times New Roman" w:hAnsi="Times New Roman" w:cs="Times New Roman"/>
                <w:b/>
                <w:bCs/>
                <w:color w:val="000000"/>
                <w:sz w:val="24"/>
                <w:szCs w:val="24"/>
              </w:rPr>
              <w:t>Monocyte Count (x 10</w:t>
            </w:r>
            <w:r w:rsidRPr="00DE1633">
              <w:rPr>
                <w:rFonts w:ascii="Times New Roman" w:eastAsia="Times New Roman" w:hAnsi="Times New Roman" w:cs="Times New Roman"/>
                <w:b/>
                <w:bCs/>
                <w:color w:val="000000"/>
                <w:sz w:val="24"/>
                <w:szCs w:val="24"/>
                <w:vertAlign w:val="superscript"/>
              </w:rPr>
              <w:t>9</w:t>
            </w:r>
            <w:r w:rsidRPr="00DE1633">
              <w:rPr>
                <w:rFonts w:ascii="Times New Roman" w:eastAsia="Times New Roman" w:hAnsi="Times New Roman" w:cs="Times New Roman"/>
                <w:b/>
                <w:bCs/>
                <w:color w:val="000000"/>
                <w:sz w:val="24"/>
                <w:szCs w:val="24"/>
              </w:rPr>
              <w:t>/L)†</w:t>
            </w:r>
          </w:p>
        </w:tc>
      </w:tr>
      <w:tr w:rsidR="00DE1633" w:rsidRPr="00DE1633" w:rsidTr="00DE1633">
        <w:trPr>
          <w:trHeight w:val="315"/>
        </w:trPr>
        <w:tc>
          <w:tcPr>
            <w:tcW w:w="3615"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 xml:space="preserve"> </w:t>
            </w:r>
          </w:p>
        </w:tc>
        <w:tc>
          <w:tcPr>
            <w:tcW w:w="1396" w:type="dxa"/>
            <w:tcBorders>
              <w:top w:val="nil"/>
              <w:left w:val="nil"/>
              <w:bottom w:val="nil"/>
              <w:right w:val="nil"/>
            </w:tcBorders>
            <w:shd w:val="clear" w:color="auto" w:fill="auto"/>
            <w:vAlign w:val="center"/>
            <w:hideMark/>
          </w:tcPr>
          <w:p w:rsidR="00DE1633" w:rsidRPr="00DE1633" w:rsidRDefault="00DE1633" w:rsidP="00DE1633">
            <w:pPr>
              <w:spacing w:after="0" w:line="240" w:lineRule="auto"/>
              <w:jc w:val="center"/>
              <w:rPr>
                <w:rFonts w:ascii="Times New Roman" w:eastAsia="Times New Roman" w:hAnsi="Times New Roman" w:cs="Times New Roman"/>
                <w:b/>
                <w:bCs/>
                <w:color w:val="000000"/>
                <w:sz w:val="24"/>
                <w:szCs w:val="24"/>
              </w:rPr>
            </w:pPr>
            <w:r w:rsidRPr="00DE1633">
              <w:rPr>
                <w:rFonts w:ascii="Times New Roman" w:eastAsia="Times New Roman" w:hAnsi="Times New Roman" w:cs="Times New Roman"/>
                <w:b/>
                <w:bCs/>
                <w:color w:val="000000"/>
                <w:sz w:val="24"/>
                <w:szCs w:val="24"/>
              </w:rPr>
              <w:t>0-0.22</w:t>
            </w:r>
          </w:p>
        </w:tc>
        <w:tc>
          <w:tcPr>
            <w:tcW w:w="1440" w:type="dxa"/>
            <w:tcBorders>
              <w:top w:val="nil"/>
              <w:left w:val="nil"/>
              <w:bottom w:val="nil"/>
              <w:right w:val="nil"/>
            </w:tcBorders>
            <w:shd w:val="clear" w:color="auto" w:fill="auto"/>
            <w:vAlign w:val="center"/>
            <w:hideMark/>
          </w:tcPr>
          <w:p w:rsidR="00DE1633" w:rsidRPr="00DE1633" w:rsidRDefault="00DE1633" w:rsidP="00DE1633">
            <w:pPr>
              <w:spacing w:after="0" w:line="240" w:lineRule="auto"/>
              <w:jc w:val="center"/>
              <w:rPr>
                <w:rFonts w:ascii="Times New Roman" w:eastAsia="Times New Roman" w:hAnsi="Times New Roman" w:cs="Times New Roman"/>
                <w:b/>
                <w:bCs/>
                <w:color w:val="000000"/>
                <w:sz w:val="24"/>
                <w:szCs w:val="24"/>
              </w:rPr>
            </w:pPr>
            <w:r w:rsidRPr="00DE1633">
              <w:rPr>
                <w:rFonts w:ascii="Times New Roman" w:eastAsia="Times New Roman" w:hAnsi="Times New Roman" w:cs="Times New Roman"/>
                <w:b/>
                <w:bCs/>
                <w:color w:val="000000"/>
                <w:sz w:val="24"/>
                <w:szCs w:val="24"/>
              </w:rPr>
              <w:t>&gt;0.22-0.29</w:t>
            </w:r>
          </w:p>
        </w:tc>
        <w:tc>
          <w:tcPr>
            <w:tcW w:w="1440" w:type="dxa"/>
            <w:tcBorders>
              <w:top w:val="nil"/>
              <w:left w:val="nil"/>
              <w:bottom w:val="nil"/>
              <w:right w:val="nil"/>
            </w:tcBorders>
            <w:shd w:val="clear" w:color="auto" w:fill="auto"/>
            <w:vAlign w:val="center"/>
            <w:hideMark/>
          </w:tcPr>
          <w:p w:rsidR="00DE1633" w:rsidRPr="00DE1633" w:rsidRDefault="00DE1633" w:rsidP="00DE1633">
            <w:pPr>
              <w:spacing w:after="0" w:line="240" w:lineRule="auto"/>
              <w:jc w:val="center"/>
              <w:rPr>
                <w:rFonts w:ascii="Times New Roman" w:eastAsia="Times New Roman" w:hAnsi="Times New Roman" w:cs="Times New Roman"/>
                <w:b/>
                <w:bCs/>
                <w:color w:val="000000"/>
                <w:sz w:val="24"/>
                <w:szCs w:val="24"/>
              </w:rPr>
            </w:pPr>
            <w:r w:rsidRPr="00DE1633">
              <w:rPr>
                <w:rFonts w:ascii="Times New Roman" w:eastAsia="Times New Roman" w:hAnsi="Times New Roman" w:cs="Times New Roman"/>
                <w:b/>
                <w:bCs/>
                <w:color w:val="000000"/>
                <w:sz w:val="24"/>
                <w:szCs w:val="24"/>
              </w:rPr>
              <w:t>0.30-0.37</w:t>
            </w:r>
          </w:p>
        </w:tc>
        <w:tc>
          <w:tcPr>
            <w:tcW w:w="1440" w:type="dxa"/>
            <w:tcBorders>
              <w:top w:val="nil"/>
              <w:left w:val="nil"/>
              <w:bottom w:val="nil"/>
              <w:right w:val="nil"/>
            </w:tcBorders>
            <w:shd w:val="clear" w:color="auto" w:fill="auto"/>
            <w:vAlign w:val="center"/>
            <w:hideMark/>
          </w:tcPr>
          <w:p w:rsidR="00DE1633" w:rsidRPr="00DE1633" w:rsidRDefault="00DE1633" w:rsidP="00DE1633">
            <w:pPr>
              <w:spacing w:after="0" w:line="240" w:lineRule="auto"/>
              <w:jc w:val="center"/>
              <w:rPr>
                <w:rFonts w:ascii="Times New Roman" w:eastAsia="Times New Roman" w:hAnsi="Times New Roman" w:cs="Times New Roman"/>
                <w:b/>
                <w:bCs/>
                <w:color w:val="000000"/>
                <w:sz w:val="24"/>
                <w:szCs w:val="24"/>
              </w:rPr>
            </w:pPr>
            <w:r w:rsidRPr="00DE1633">
              <w:rPr>
                <w:rFonts w:ascii="Times New Roman" w:eastAsia="Times New Roman" w:hAnsi="Times New Roman" w:cs="Times New Roman"/>
                <w:b/>
                <w:bCs/>
                <w:color w:val="000000"/>
                <w:sz w:val="24"/>
                <w:szCs w:val="24"/>
              </w:rPr>
              <w:t>&gt;0.37-0.48</w:t>
            </w:r>
          </w:p>
        </w:tc>
        <w:tc>
          <w:tcPr>
            <w:tcW w:w="1440" w:type="dxa"/>
            <w:tcBorders>
              <w:top w:val="nil"/>
              <w:left w:val="nil"/>
              <w:bottom w:val="nil"/>
              <w:right w:val="nil"/>
            </w:tcBorders>
            <w:shd w:val="clear" w:color="auto" w:fill="auto"/>
            <w:vAlign w:val="center"/>
            <w:hideMark/>
          </w:tcPr>
          <w:p w:rsidR="00DE1633" w:rsidRPr="00DE1633" w:rsidRDefault="00DE1633" w:rsidP="00DE1633">
            <w:pPr>
              <w:spacing w:after="0" w:line="240" w:lineRule="auto"/>
              <w:jc w:val="center"/>
              <w:rPr>
                <w:rFonts w:ascii="Times New Roman" w:eastAsia="Times New Roman" w:hAnsi="Times New Roman" w:cs="Times New Roman"/>
                <w:b/>
                <w:bCs/>
                <w:color w:val="000000"/>
                <w:sz w:val="24"/>
                <w:szCs w:val="24"/>
              </w:rPr>
            </w:pPr>
            <w:r w:rsidRPr="00DE1633">
              <w:rPr>
                <w:rFonts w:ascii="Times New Roman" w:eastAsia="Times New Roman" w:hAnsi="Times New Roman" w:cs="Times New Roman"/>
                <w:b/>
                <w:bCs/>
                <w:color w:val="000000"/>
                <w:sz w:val="24"/>
                <w:szCs w:val="24"/>
              </w:rPr>
              <w:t>&gt;0.48-3.72</w:t>
            </w:r>
          </w:p>
        </w:tc>
      </w:tr>
      <w:tr w:rsidR="00DE1633" w:rsidRPr="00DE1633" w:rsidTr="00DE1633">
        <w:trPr>
          <w:trHeight w:val="330"/>
        </w:trPr>
        <w:tc>
          <w:tcPr>
            <w:tcW w:w="3615" w:type="dxa"/>
            <w:tcBorders>
              <w:top w:val="nil"/>
              <w:left w:val="nil"/>
              <w:bottom w:val="single" w:sz="8" w:space="0" w:color="auto"/>
              <w:right w:val="nil"/>
            </w:tcBorders>
            <w:shd w:val="clear" w:color="auto" w:fill="auto"/>
            <w:noWrap/>
            <w:vAlign w:val="center"/>
            <w:hideMark/>
          </w:tcPr>
          <w:p w:rsidR="00DE1633" w:rsidRPr="00DE1633" w:rsidRDefault="00DE1633" w:rsidP="00DE1633">
            <w:pPr>
              <w:spacing w:after="0" w:line="240" w:lineRule="auto"/>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 </w:t>
            </w:r>
          </w:p>
        </w:tc>
        <w:tc>
          <w:tcPr>
            <w:tcW w:w="1396" w:type="dxa"/>
            <w:tcBorders>
              <w:top w:val="nil"/>
              <w:left w:val="nil"/>
              <w:bottom w:val="single" w:sz="8" w:space="0" w:color="auto"/>
              <w:right w:val="nil"/>
            </w:tcBorders>
            <w:shd w:val="clear" w:color="auto" w:fill="auto"/>
            <w:vAlign w:val="center"/>
            <w:hideMark/>
          </w:tcPr>
          <w:p w:rsidR="00DE1633" w:rsidRPr="00DE1633" w:rsidRDefault="00DE1633" w:rsidP="00DE1633">
            <w:pPr>
              <w:spacing w:after="0" w:line="240" w:lineRule="auto"/>
              <w:jc w:val="center"/>
              <w:rPr>
                <w:rFonts w:ascii="Times New Roman" w:eastAsia="Times New Roman" w:hAnsi="Times New Roman" w:cs="Times New Roman"/>
                <w:b/>
                <w:bCs/>
                <w:color w:val="000000"/>
                <w:sz w:val="24"/>
                <w:szCs w:val="24"/>
              </w:rPr>
            </w:pPr>
            <w:r w:rsidRPr="00DE1633">
              <w:rPr>
                <w:rFonts w:ascii="Times New Roman" w:eastAsia="Times New Roman" w:hAnsi="Times New Roman" w:cs="Times New Roman"/>
                <w:b/>
                <w:bCs/>
                <w:color w:val="000000"/>
                <w:sz w:val="24"/>
                <w:szCs w:val="24"/>
              </w:rPr>
              <w:t>(n=2149)</w:t>
            </w:r>
          </w:p>
        </w:tc>
        <w:tc>
          <w:tcPr>
            <w:tcW w:w="1440" w:type="dxa"/>
            <w:tcBorders>
              <w:top w:val="nil"/>
              <w:left w:val="nil"/>
              <w:bottom w:val="single" w:sz="8" w:space="0" w:color="auto"/>
              <w:right w:val="nil"/>
            </w:tcBorders>
            <w:shd w:val="clear" w:color="auto" w:fill="auto"/>
            <w:vAlign w:val="center"/>
            <w:hideMark/>
          </w:tcPr>
          <w:p w:rsidR="00DE1633" w:rsidRPr="00DE1633" w:rsidRDefault="00DE1633" w:rsidP="00DE1633">
            <w:pPr>
              <w:spacing w:after="0" w:line="240" w:lineRule="auto"/>
              <w:jc w:val="center"/>
              <w:rPr>
                <w:rFonts w:ascii="Times New Roman" w:eastAsia="Times New Roman" w:hAnsi="Times New Roman" w:cs="Times New Roman"/>
                <w:b/>
                <w:bCs/>
                <w:color w:val="000000"/>
                <w:sz w:val="24"/>
                <w:szCs w:val="24"/>
              </w:rPr>
            </w:pPr>
            <w:r w:rsidRPr="00DE1633">
              <w:rPr>
                <w:rFonts w:ascii="Times New Roman" w:eastAsia="Times New Roman" w:hAnsi="Times New Roman" w:cs="Times New Roman"/>
                <w:b/>
                <w:bCs/>
                <w:color w:val="000000"/>
                <w:sz w:val="24"/>
                <w:szCs w:val="24"/>
              </w:rPr>
              <w:t>(n=2116)</w:t>
            </w:r>
          </w:p>
        </w:tc>
        <w:tc>
          <w:tcPr>
            <w:tcW w:w="1440" w:type="dxa"/>
            <w:tcBorders>
              <w:top w:val="nil"/>
              <w:left w:val="nil"/>
              <w:bottom w:val="single" w:sz="8" w:space="0" w:color="auto"/>
              <w:right w:val="nil"/>
            </w:tcBorders>
            <w:shd w:val="clear" w:color="auto" w:fill="auto"/>
            <w:vAlign w:val="center"/>
            <w:hideMark/>
          </w:tcPr>
          <w:p w:rsidR="00DE1633" w:rsidRPr="00DE1633" w:rsidRDefault="00DE1633" w:rsidP="00DE1633">
            <w:pPr>
              <w:spacing w:after="0" w:line="240" w:lineRule="auto"/>
              <w:jc w:val="center"/>
              <w:rPr>
                <w:rFonts w:ascii="Times New Roman" w:eastAsia="Times New Roman" w:hAnsi="Times New Roman" w:cs="Times New Roman"/>
                <w:b/>
                <w:bCs/>
                <w:color w:val="000000"/>
                <w:sz w:val="24"/>
                <w:szCs w:val="24"/>
              </w:rPr>
            </w:pPr>
            <w:r w:rsidRPr="00DE1633">
              <w:rPr>
                <w:rFonts w:ascii="Times New Roman" w:eastAsia="Times New Roman" w:hAnsi="Times New Roman" w:cs="Times New Roman"/>
                <w:b/>
                <w:bCs/>
                <w:color w:val="000000"/>
                <w:sz w:val="24"/>
                <w:szCs w:val="24"/>
              </w:rPr>
              <w:t>(n=2145)</w:t>
            </w:r>
          </w:p>
        </w:tc>
        <w:tc>
          <w:tcPr>
            <w:tcW w:w="1440" w:type="dxa"/>
            <w:tcBorders>
              <w:top w:val="nil"/>
              <w:left w:val="nil"/>
              <w:bottom w:val="single" w:sz="8" w:space="0" w:color="auto"/>
              <w:right w:val="nil"/>
            </w:tcBorders>
            <w:shd w:val="clear" w:color="auto" w:fill="auto"/>
            <w:vAlign w:val="center"/>
            <w:hideMark/>
          </w:tcPr>
          <w:p w:rsidR="00DE1633" w:rsidRPr="00DE1633" w:rsidRDefault="00DE1633" w:rsidP="00DE1633">
            <w:pPr>
              <w:spacing w:after="0" w:line="240" w:lineRule="auto"/>
              <w:jc w:val="center"/>
              <w:rPr>
                <w:rFonts w:ascii="Times New Roman" w:eastAsia="Times New Roman" w:hAnsi="Times New Roman" w:cs="Times New Roman"/>
                <w:b/>
                <w:bCs/>
                <w:color w:val="000000"/>
                <w:sz w:val="24"/>
                <w:szCs w:val="24"/>
              </w:rPr>
            </w:pPr>
            <w:r w:rsidRPr="00DE1633">
              <w:rPr>
                <w:rFonts w:ascii="Times New Roman" w:eastAsia="Times New Roman" w:hAnsi="Times New Roman" w:cs="Times New Roman"/>
                <w:b/>
                <w:bCs/>
                <w:color w:val="000000"/>
                <w:sz w:val="24"/>
                <w:szCs w:val="24"/>
              </w:rPr>
              <w:t>(n=2179)</w:t>
            </w:r>
          </w:p>
        </w:tc>
        <w:tc>
          <w:tcPr>
            <w:tcW w:w="1440" w:type="dxa"/>
            <w:tcBorders>
              <w:top w:val="nil"/>
              <w:left w:val="nil"/>
              <w:bottom w:val="single" w:sz="8" w:space="0" w:color="auto"/>
              <w:right w:val="nil"/>
            </w:tcBorders>
            <w:shd w:val="clear" w:color="auto" w:fill="auto"/>
            <w:vAlign w:val="center"/>
            <w:hideMark/>
          </w:tcPr>
          <w:p w:rsidR="00DE1633" w:rsidRPr="00DE1633" w:rsidRDefault="00DE1633" w:rsidP="00DE1633">
            <w:pPr>
              <w:spacing w:after="0" w:line="240" w:lineRule="auto"/>
              <w:jc w:val="center"/>
              <w:rPr>
                <w:rFonts w:ascii="Times New Roman" w:eastAsia="Times New Roman" w:hAnsi="Times New Roman" w:cs="Times New Roman"/>
                <w:b/>
                <w:bCs/>
                <w:color w:val="000000"/>
                <w:sz w:val="24"/>
                <w:szCs w:val="24"/>
              </w:rPr>
            </w:pPr>
            <w:r w:rsidRPr="00DE1633">
              <w:rPr>
                <w:rFonts w:ascii="Times New Roman" w:eastAsia="Times New Roman" w:hAnsi="Times New Roman" w:cs="Times New Roman"/>
                <w:b/>
                <w:bCs/>
                <w:color w:val="000000"/>
                <w:sz w:val="24"/>
                <w:szCs w:val="24"/>
              </w:rPr>
              <w:t>(n=2072)</w:t>
            </w:r>
          </w:p>
        </w:tc>
      </w:tr>
      <w:tr w:rsidR="00DE1633" w:rsidRPr="00DE1633" w:rsidTr="00DE1633">
        <w:trPr>
          <w:trHeight w:val="375"/>
        </w:trPr>
        <w:tc>
          <w:tcPr>
            <w:tcW w:w="3615"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Monocyte count median, x 10</w:t>
            </w:r>
            <w:r w:rsidRPr="00DE1633">
              <w:rPr>
                <w:rFonts w:ascii="Times New Roman" w:eastAsia="Times New Roman" w:hAnsi="Times New Roman" w:cs="Times New Roman"/>
                <w:color w:val="000000"/>
                <w:sz w:val="24"/>
                <w:szCs w:val="24"/>
                <w:vertAlign w:val="superscript"/>
              </w:rPr>
              <w:t>9</w:t>
            </w:r>
            <w:r w:rsidRPr="00DE1633">
              <w:rPr>
                <w:rFonts w:ascii="Times New Roman" w:eastAsia="Times New Roman" w:hAnsi="Times New Roman" w:cs="Times New Roman"/>
                <w:color w:val="000000"/>
                <w:sz w:val="24"/>
                <w:szCs w:val="24"/>
              </w:rPr>
              <w:t>/L</w:t>
            </w:r>
          </w:p>
        </w:tc>
        <w:tc>
          <w:tcPr>
            <w:tcW w:w="1396"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0.2</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0.3</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0.3</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0.4</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0.6</w:t>
            </w:r>
          </w:p>
        </w:tc>
      </w:tr>
      <w:tr w:rsidR="00DE1633" w:rsidRPr="00DE1633" w:rsidTr="00DE1633">
        <w:trPr>
          <w:trHeight w:val="315"/>
        </w:trPr>
        <w:tc>
          <w:tcPr>
            <w:tcW w:w="3615"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Age, years</w:t>
            </w:r>
          </w:p>
        </w:tc>
        <w:tc>
          <w:tcPr>
            <w:tcW w:w="1396"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53.7 (5.7)</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53.8 (5.8)</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54.0 (5.7)</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54.2 (5.9)</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54.3 (5.8)</w:t>
            </w:r>
          </w:p>
        </w:tc>
      </w:tr>
      <w:tr w:rsidR="00DE1633" w:rsidRPr="00DE1633" w:rsidTr="00DE1633">
        <w:trPr>
          <w:trHeight w:val="315"/>
        </w:trPr>
        <w:tc>
          <w:tcPr>
            <w:tcW w:w="3615"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Females, %</w:t>
            </w:r>
          </w:p>
        </w:tc>
        <w:tc>
          <w:tcPr>
            <w:tcW w:w="1396"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64.3</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62</w:t>
            </w:r>
            <w:r w:rsidR="004A7079">
              <w:rPr>
                <w:rFonts w:ascii="Times New Roman" w:eastAsia="Times New Roman" w:hAnsi="Times New Roman" w:cs="Times New Roman"/>
                <w:color w:val="000000"/>
                <w:sz w:val="24"/>
                <w:szCs w:val="24"/>
              </w:rPr>
              <w:t>.0</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56.5</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49.2</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45.2</w:t>
            </w:r>
          </w:p>
        </w:tc>
      </w:tr>
      <w:tr w:rsidR="00DE1633" w:rsidRPr="00DE1633" w:rsidTr="00DE1633">
        <w:trPr>
          <w:trHeight w:val="315"/>
        </w:trPr>
        <w:tc>
          <w:tcPr>
            <w:tcW w:w="3615"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African Americans, %</w:t>
            </w:r>
          </w:p>
        </w:tc>
        <w:tc>
          <w:tcPr>
            <w:tcW w:w="1396"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39.8</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37.4</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31.8</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28.3</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29</w:t>
            </w:r>
            <w:r w:rsidR="004A7079">
              <w:rPr>
                <w:rFonts w:ascii="Times New Roman" w:eastAsia="Times New Roman" w:hAnsi="Times New Roman" w:cs="Times New Roman"/>
                <w:color w:val="000000"/>
                <w:sz w:val="24"/>
                <w:szCs w:val="24"/>
              </w:rPr>
              <w:t>.0</w:t>
            </w:r>
          </w:p>
        </w:tc>
      </w:tr>
      <w:tr w:rsidR="00DE1633" w:rsidRPr="00DE1633" w:rsidTr="00DE1633">
        <w:trPr>
          <w:trHeight w:val="375"/>
        </w:trPr>
        <w:tc>
          <w:tcPr>
            <w:tcW w:w="3615"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Body mass index, kg/m</w:t>
            </w:r>
            <w:r w:rsidRPr="00DE1633">
              <w:rPr>
                <w:rFonts w:ascii="Times New Roman" w:eastAsia="Times New Roman" w:hAnsi="Times New Roman" w:cs="Times New Roman"/>
                <w:color w:val="000000"/>
                <w:sz w:val="24"/>
                <w:szCs w:val="24"/>
                <w:vertAlign w:val="superscript"/>
              </w:rPr>
              <w:t>2</w:t>
            </w:r>
          </w:p>
        </w:tc>
        <w:tc>
          <w:tcPr>
            <w:tcW w:w="1396"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27.6 (5.2)</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27.5 (5.4)</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27.6 (5.4)</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27.7 (5.5)</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27.8 (5.3)</w:t>
            </w:r>
          </w:p>
        </w:tc>
      </w:tr>
      <w:tr w:rsidR="00DE1633" w:rsidRPr="00DE1633" w:rsidTr="00DE1633">
        <w:trPr>
          <w:trHeight w:val="630"/>
        </w:trPr>
        <w:tc>
          <w:tcPr>
            <w:tcW w:w="3615" w:type="dxa"/>
            <w:tcBorders>
              <w:top w:val="nil"/>
              <w:left w:val="nil"/>
              <w:bottom w:val="nil"/>
              <w:right w:val="nil"/>
            </w:tcBorders>
            <w:shd w:val="clear" w:color="auto" w:fill="auto"/>
            <w:vAlign w:val="center"/>
            <w:hideMark/>
          </w:tcPr>
          <w:p w:rsidR="00DE1633" w:rsidRPr="00DE1633" w:rsidRDefault="00DE1633" w:rsidP="00DE1633">
            <w:pPr>
              <w:spacing w:after="0" w:line="240" w:lineRule="auto"/>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Chronic obstructive pulmonary disease, %</w:t>
            </w:r>
          </w:p>
        </w:tc>
        <w:tc>
          <w:tcPr>
            <w:tcW w:w="1396"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6.8</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8.6</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9.7</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10.1</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10.8</w:t>
            </w:r>
          </w:p>
        </w:tc>
      </w:tr>
      <w:tr w:rsidR="00DE1633" w:rsidRPr="00DE1633" w:rsidTr="00DE1633">
        <w:trPr>
          <w:trHeight w:val="315"/>
        </w:trPr>
        <w:tc>
          <w:tcPr>
            <w:tcW w:w="3615"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Current drinker, %</w:t>
            </w:r>
          </w:p>
        </w:tc>
        <w:tc>
          <w:tcPr>
            <w:tcW w:w="1396"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55.8</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54.3</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57.2</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59.2</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62.3</w:t>
            </w:r>
          </w:p>
        </w:tc>
      </w:tr>
      <w:tr w:rsidR="00DE1633" w:rsidRPr="00DE1633" w:rsidTr="00DE1633">
        <w:trPr>
          <w:trHeight w:val="315"/>
        </w:trPr>
        <w:tc>
          <w:tcPr>
            <w:tcW w:w="3615"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Current smoker, %</w:t>
            </w:r>
          </w:p>
        </w:tc>
        <w:tc>
          <w:tcPr>
            <w:tcW w:w="1396"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19.9</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20.1</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23.6</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29.2</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40.6</w:t>
            </w:r>
          </w:p>
        </w:tc>
      </w:tr>
      <w:tr w:rsidR="00DE1633" w:rsidRPr="00DE1633" w:rsidTr="00DE1633">
        <w:trPr>
          <w:trHeight w:val="315"/>
        </w:trPr>
        <w:tc>
          <w:tcPr>
            <w:tcW w:w="3615"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Pack-years</w:t>
            </w:r>
          </w:p>
        </w:tc>
        <w:tc>
          <w:tcPr>
            <w:tcW w:w="1396"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11.7 (19.2)</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11.9 (18.2)</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14.5 (20.5)</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18.6 (22.6)</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22.7 (24.1)</w:t>
            </w:r>
          </w:p>
        </w:tc>
      </w:tr>
      <w:tr w:rsidR="00DE1633" w:rsidRPr="00DE1633" w:rsidTr="00DE1633">
        <w:trPr>
          <w:trHeight w:val="315"/>
        </w:trPr>
        <w:tc>
          <w:tcPr>
            <w:tcW w:w="3615"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Diabetes, %</w:t>
            </w:r>
          </w:p>
        </w:tc>
        <w:tc>
          <w:tcPr>
            <w:tcW w:w="1396"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10.5</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11.6</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10.1</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11.6</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14.2</w:t>
            </w:r>
          </w:p>
        </w:tc>
      </w:tr>
      <w:tr w:rsidR="00DE1633" w:rsidRPr="00DE1633" w:rsidTr="00DE1633">
        <w:trPr>
          <w:trHeight w:val="315"/>
        </w:trPr>
        <w:tc>
          <w:tcPr>
            <w:tcW w:w="3615"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Height, cm</w:t>
            </w:r>
          </w:p>
        </w:tc>
        <w:tc>
          <w:tcPr>
            <w:tcW w:w="1396"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167.8 (9.2)</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168.1 (9.0)</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168.8 (9.4)</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169.8 (9.5)</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170.0 (9.4)</w:t>
            </w:r>
          </w:p>
        </w:tc>
      </w:tr>
      <w:tr w:rsidR="00DE1633" w:rsidRPr="00DE1633" w:rsidTr="00DE1633">
        <w:trPr>
          <w:trHeight w:val="315"/>
        </w:trPr>
        <w:tc>
          <w:tcPr>
            <w:tcW w:w="3615"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High school degree, %</w:t>
            </w:r>
          </w:p>
        </w:tc>
        <w:tc>
          <w:tcPr>
            <w:tcW w:w="1396"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40.5</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40.3</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38.8</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39.5</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39.3</w:t>
            </w:r>
          </w:p>
        </w:tc>
      </w:tr>
      <w:tr w:rsidR="00DE1633" w:rsidRPr="00DE1633" w:rsidTr="00DE1633">
        <w:trPr>
          <w:trHeight w:val="315"/>
        </w:trPr>
        <w:tc>
          <w:tcPr>
            <w:tcW w:w="3615"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Systolic BP, mmHg</w:t>
            </w:r>
          </w:p>
        </w:tc>
        <w:tc>
          <w:tcPr>
            <w:tcW w:w="1396"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121.1 (19.2)</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121.4 (18.9)</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122.0 (19.5)</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122.0 (18.9)</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122.5 (19.3)</w:t>
            </w:r>
          </w:p>
        </w:tc>
      </w:tr>
      <w:tr w:rsidR="00DE1633" w:rsidRPr="00DE1633" w:rsidTr="00DE1633">
        <w:trPr>
          <w:trHeight w:val="630"/>
        </w:trPr>
        <w:tc>
          <w:tcPr>
            <w:tcW w:w="3615" w:type="dxa"/>
            <w:tcBorders>
              <w:top w:val="nil"/>
              <w:left w:val="nil"/>
              <w:bottom w:val="nil"/>
              <w:right w:val="nil"/>
            </w:tcBorders>
            <w:shd w:val="clear" w:color="auto" w:fill="auto"/>
            <w:vAlign w:val="center"/>
            <w:hideMark/>
          </w:tcPr>
          <w:p w:rsidR="00DE1633" w:rsidRPr="00DE1633" w:rsidRDefault="00DE1633" w:rsidP="00DE1633">
            <w:pPr>
              <w:spacing w:after="0" w:line="240" w:lineRule="auto"/>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Use of antihypertensive medications, %</w:t>
            </w:r>
          </w:p>
        </w:tc>
        <w:tc>
          <w:tcPr>
            <w:tcW w:w="1396"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29.7</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29.8</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27.2</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28.8</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33.1</w:t>
            </w:r>
          </w:p>
        </w:tc>
      </w:tr>
      <w:tr w:rsidR="00DE1633" w:rsidRPr="00DE1633" w:rsidTr="00DE1633">
        <w:trPr>
          <w:trHeight w:val="315"/>
        </w:trPr>
        <w:tc>
          <w:tcPr>
            <w:tcW w:w="3615"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Prevalent heart failure, %</w:t>
            </w:r>
          </w:p>
        </w:tc>
        <w:tc>
          <w:tcPr>
            <w:tcW w:w="1396"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3.7</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4.2</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3.8</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4.6</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6.1</w:t>
            </w:r>
          </w:p>
        </w:tc>
      </w:tr>
      <w:tr w:rsidR="00DE1633" w:rsidRPr="00DE1633" w:rsidTr="00DE1633">
        <w:trPr>
          <w:trHeight w:val="315"/>
        </w:trPr>
        <w:tc>
          <w:tcPr>
            <w:tcW w:w="3615"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Prevalent myocardial infarction, %</w:t>
            </w:r>
          </w:p>
        </w:tc>
        <w:tc>
          <w:tcPr>
            <w:tcW w:w="1396"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2.6</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2.2</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3.2</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4.1</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5.5</w:t>
            </w:r>
          </w:p>
        </w:tc>
      </w:tr>
      <w:tr w:rsidR="00DE1633" w:rsidRPr="00DE1633" w:rsidTr="00DE1633">
        <w:trPr>
          <w:trHeight w:val="315"/>
        </w:trPr>
        <w:tc>
          <w:tcPr>
            <w:tcW w:w="3615"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Prevalent stroke, %</w:t>
            </w:r>
          </w:p>
        </w:tc>
        <w:tc>
          <w:tcPr>
            <w:tcW w:w="1396"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2.3</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1.3</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1.8</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1.7</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1.9</w:t>
            </w:r>
          </w:p>
        </w:tc>
      </w:tr>
      <w:tr w:rsidR="00DE1633" w:rsidRPr="00DE1633" w:rsidTr="00DE1633">
        <w:trPr>
          <w:trHeight w:val="375"/>
        </w:trPr>
        <w:tc>
          <w:tcPr>
            <w:tcW w:w="3615"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Basophil count, x 10</w:t>
            </w:r>
            <w:r w:rsidRPr="00DE1633">
              <w:rPr>
                <w:rFonts w:ascii="Times New Roman" w:eastAsia="Times New Roman" w:hAnsi="Times New Roman" w:cs="Times New Roman"/>
                <w:color w:val="000000"/>
                <w:sz w:val="24"/>
                <w:szCs w:val="24"/>
                <w:vertAlign w:val="superscript"/>
              </w:rPr>
              <w:t>9</w:t>
            </w:r>
            <w:r w:rsidRPr="00DE1633">
              <w:rPr>
                <w:rFonts w:ascii="Times New Roman" w:eastAsia="Times New Roman" w:hAnsi="Times New Roman" w:cs="Times New Roman"/>
                <w:color w:val="000000"/>
                <w:sz w:val="24"/>
                <w:szCs w:val="24"/>
              </w:rPr>
              <w:t>/L</w:t>
            </w:r>
          </w:p>
        </w:tc>
        <w:tc>
          <w:tcPr>
            <w:tcW w:w="1396"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0.03 (0.04)</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0.04 (0.04)</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0.03 (0.04)</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0.03 (0.04)</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0.03 (0.05)</w:t>
            </w:r>
          </w:p>
        </w:tc>
      </w:tr>
      <w:tr w:rsidR="00DE1633" w:rsidRPr="00DE1633" w:rsidTr="00DE1633">
        <w:trPr>
          <w:trHeight w:val="375"/>
        </w:trPr>
        <w:tc>
          <w:tcPr>
            <w:tcW w:w="3615"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Eosinophil count, x 10</w:t>
            </w:r>
            <w:r w:rsidRPr="00DE1633">
              <w:rPr>
                <w:rFonts w:ascii="Times New Roman" w:eastAsia="Times New Roman" w:hAnsi="Times New Roman" w:cs="Times New Roman"/>
                <w:color w:val="000000"/>
                <w:sz w:val="24"/>
                <w:szCs w:val="24"/>
                <w:vertAlign w:val="superscript"/>
              </w:rPr>
              <w:t>9</w:t>
            </w:r>
            <w:r w:rsidRPr="00DE1633">
              <w:rPr>
                <w:rFonts w:ascii="Times New Roman" w:eastAsia="Times New Roman" w:hAnsi="Times New Roman" w:cs="Times New Roman"/>
                <w:color w:val="000000"/>
                <w:sz w:val="24"/>
                <w:szCs w:val="24"/>
              </w:rPr>
              <w:t>/L</w:t>
            </w:r>
          </w:p>
        </w:tc>
        <w:tc>
          <w:tcPr>
            <w:tcW w:w="1396"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0.1 (0.1)</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0.1 (0.1)</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0.1 (0.1)</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0.2 (0.2)</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0.2 (0.2)</w:t>
            </w:r>
          </w:p>
        </w:tc>
      </w:tr>
      <w:tr w:rsidR="00DE1633" w:rsidRPr="00DE1633" w:rsidTr="00DE1633">
        <w:trPr>
          <w:trHeight w:val="375"/>
        </w:trPr>
        <w:tc>
          <w:tcPr>
            <w:tcW w:w="3615"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Lymphocyte count, x 10</w:t>
            </w:r>
            <w:r w:rsidRPr="00DE1633">
              <w:rPr>
                <w:rFonts w:ascii="Times New Roman" w:eastAsia="Times New Roman" w:hAnsi="Times New Roman" w:cs="Times New Roman"/>
                <w:color w:val="000000"/>
                <w:sz w:val="24"/>
                <w:szCs w:val="24"/>
                <w:vertAlign w:val="superscript"/>
              </w:rPr>
              <w:t>9</w:t>
            </w:r>
            <w:r w:rsidRPr="00DE1633">
              <w:rPr>
                <w:rFonts w:ascii="Times New Roman" w:eastAsia="Times New Roman" w:hAnsi="Times New Roman" w:cs="Times New Roman"/>
                <w:color w:val="000000"/>
                <w:sz w:val="24"/>
                <w:szCs w:val="24"/>
              </w:rPr>
              <w:t>/L</w:t>
            </w:r>
          </w:p>
        </w:tc>
        <w:tc>
          <w:tcPr>
            <w:tcW w:w="1396"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1.9 (0.6)</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1.8 (0.6)</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1.9 (0.6)</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2.0 (0.6)</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2.2 (0.7)</w:t>
            </w:r>
          </w:p>
        </w:tc>
      </w:tr>
      <w:tr w:rsidR="00DE1633" w:rsidRPr="00DE1633" w:rsidTr="00DE1633">
        <w:trPr>
          <w:trHeight w:val="375"/>
        </w:trPr>
        <w:tc>
          <w:tcPr>
            <w:tcW w:w="3615"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Neutrophil count, x 10</w:t>
            </w:r>
            <w:r w:rsidRPr="00DE1633">
              <w:rPr>
                <w:rFonts w:ascii="Times New Roman" w:eastAsia="Times New Roman" w:hAnsi="Times New Roman" w:cs="Times New Roman"/>
                <w:color w:val="000000"/>
                <w:sz w:val="24"/>
                <w:szCs w:val="24"/>
                <w:vertAlign w:val="superscript"/>
              </w:rPr>
              <w:t>9</w:t>
            </w:r>
            <w:r w:rsidRPr="00DE1633">
              <w:rPr>
                <w:rFonts w:ascii="Times New Roman" w:eastAsia="Times New Roman" w:hAnsi="Times New Roman" w:cs="Times New Roman"/>
                <w:color w:val="000000"/>
                <w:sz w:val="24"/>
                <w:szCs w:val="24"/>
              </w:rPr>
              <w:t>/L</w:t>
            </w:r>
          </w:p>
        </w:tc>
        <w:tc>
          <w:tcPr>
            <w:tcW w:w="1396"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2.9 (1.2)</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3.0 (1.1)</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3.4 (1.2)</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3.8 (1.4)</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4.3 (1.6)</w:t>
            </w:r>
          </w:p>
        </w:tc>
      </w:tr>
      <w:tr w:rsidR="00DE1633" w:rsidRPr="00DE1633" w:rsidTr="00DE1633">
        <w:trPr>
          <w:trHeight w:val="315"/>
        </w:trPr>
        <w:tc>
          <w:tcPr>
            <w:tcW w:w="3615"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Neutrophil/Lymphocyte ratio</w:t>
            </w:r>
          </w:p>
        </w:tc>
        <w:tc>
          <w:tcPr>
            <w:tcW w:w="1396"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1.8 (1.5)</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1.8 (0.9)</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2.0 (1.4)</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2.0 (1.0)</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2.2 (1.2)</w:t>
            </w:r>
          </w:p>
        </w:tc>
      </w:tr>
      <w:tr w:rsidR="00DE1633" w:rsidRPr="00DE1633" w:rsidTr="00DE1633">
        <w:trPr>
          <w:trHeight w:val="390"/>
        </w:trPr>
        <w:tc>
          <w:tcPr>
            <w:tcW w:w="3615" w:type="dxa"/>
            <w:tcBorders>
              <w:top w:val="nil"/>
              <w:left w:val="nil"/>
              <w:bottom w:val="single" w:sz="8" w:space="0" w:color="auto"/>
              <w:right w:val="nil"/>
            </w:tcBorders>
            <w:shd w:val="clear" w:color="auto" w:fill="auto"/>
            <w:noWrap/>
            <w:vAlign w:val="center"/>
            <w:hideMark/>
          </w:tcPr>
          <w:p w:rsidR="00DE1633" w:rsidRPr="00DE1633" w:rsidRDefault="00DE1633" w:rsidP="00DE1633">
            <w:pPr>
              <w:spacing w:after="0" w:line="240" w:lineRule="auto"/>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Total WBC count, x 10</w:t>
            </w:r>
            <w:r w:rsidRPr="00DE1633">
              <w:rPr>
                <w:rFonts w:ascii="Times New Roman" w:eastAsia="Times New Roman" w:hAnsi="Times New Roman" w:cs="Times New Roman"/>
                <w:color w:val="000000"/>
                <w:sz w:val="24"/>
                <w:szCs w:val="24"/>
                <w:vertAlign w:val="superscript"/>
              </w:rPr>
              <w:t>9</w:t>
            </w:r>
            <w:r w:rsidRPr="00DE1633">
              <w:rPr>
                <w:rFonts w:ascii="Times New Roman" w:eastAsia="Times New Roman" w:hAnsi="Times New Roman" w:cs="Times New Roman"/>
                <w:color w:val="000000"/>
                <w:sz w:val="24"/>
                <w:szCs w:val="24"/>
              </w:rPr>
              <w:t>/L</w:t>
            </w:r>
          </w:p>
        </w:tc>
        <w:tc>
          <w:tcPr>
            <w:tcW w:w="1396" w:type="dxa"/>
            <w:tcBorders>
              <w:top w:val="nil"/>
              <w:left w:val="nil"/>
              <w:bottom w:val="single" w:sz="8" w:space="0" w:color="auto"/>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5.1 (1.4)</w:t>
            </w:r>
          </w:p>
        </w:tc>
        <w:tc>
          <w:tcPr>
            <w:tcW w:w="1440" w:type="dxa"/>
            <w:tcBorders>
              <w:top w:val="nil"/>
              <w:left w:val="nil"/>
              <w:bottom w:val="single" w:sz="8" w:space="0" w:color="auto"/>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5.4 (1.3)</w:t>
            </w:r>
          </w:p>
        </w:tc>
        <w:tc>
          <w:tcPr>
            <w:tcW w:w="1440" w:type="dxa"/>
            <w:tcBorders>
              <w:top w:val="nil"/>
              <w:left w:val="nil"/>
              <w:bottom w:val="single" w:sz="8" w:space="0" w:color="auto"/>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5.9 (1.4)</w:t>
            </w:r>
          </w:p>
        </w:tc>
        <w:tc>
          <w:tcPr>
            <w:tcW w:w="1440" w:type="dxa"/>
            <w:tcBorders>
              <w:top w:val="nil"/>
              <w:left w:val="nil"/>
              <w:bottom w:val="single" w:sz="8" w:space="0" w:color="auto"/>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6.4 (1.6)</w:t>
            </w:r>
          </w:p>
        </w:tc>
        <w:tc>
          <w:tcPr>
            <w:tcW w:w="1440" w:type="dxa"/>
            <w:tcBorders>
              <w:top w:val="nil"/>
              <w:left w:val="nil"/>
              <w:bottom w:val="single" w:sz="8" w:space="0" w:color="auto"/>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7.4 (1.8)</w:t>
            </w:r>
          </w:p>
        </w:tc>
      </w:tr>
    </w:tbl>
    <w:p w:rsidR="00597B08" w:rsidRDefault="00BC0741" w:rsidP="00597B08">
      <w:pPr>
        <w:spacing w:after="0" w:line="480" w:lineRule="auto"/>
        <w:rPr>
          <w:rFonts w:ascii="Times New Roman" w:hAnsi="Times New Roman" w:cs="Times New Roman"/>
          <w:b/>
          <w:sz w:val="24"/>
        </w:rPr>
      </w:pPr>
      <w:r w:rsidRPr="00BC0741">
        <w:rPr>
          <w:rFonts w:ascii="Times New Roman" w:hAnsi="Times New Roman" w:cs="Times New Roman"/>
          <w:b/>
          <w:sz w:val="24"/>
        </w:rPr>
        <w:t>BP indicates blood pressure. WBC indicates white blood cell.  Values are mean (SD) when appropriate.</w:t>
      </w:r>
    </w:p>
    <w:p w:rsidR="00597B08" w:rsidRDefault="00DE1633" w:rsidP="00597B08">
      <w:pPr>
        <w:spacing w:after="0" w:line="480" w:lineRule="auto"/>
        <w:rPr>
          <w:rFonts w:ascii="Times New Roman" w:hAnsi="Times New Roman" w:cs="Times New Roman"/>
          <w:b/>
          <w:sz w:val="24"/>
        </w:rPr>
      </w:pPr>
      <w:r w:rsidRPr="00DE1633">
        <w:rPr>
          <w:rFonts w:ascii="Times New Roman" w:hAnsi="Times New Roman" w:cs="Times New Roman"/>
          <w:b/>
          <w:sz w:val="24"/>
        </w:rPr>
        <w:t>†All baseline characteristics have p-values &lt;0.05 for differences in means (ANOVA) and percentages (Chi-Square) between monocyte quintiles except for body mass index, education level, systolic BP, prevalent stroke, and basophil count.</w:t>
      </w:r>
    </w:p>
    <w:p w:rsidR="006F711A" w:rsidRDefault="006F711A">
      <w:r>
        <w:br w:type="page"/>
      </w:r>
    </w:p>
    <w:p w:rsidR="00597B08" w:rsidRDefault="00DE1633" w:rsidP="00597B08">
      <w:pPr>
        <w:spacing w:after="0" w:line="480" w:lineRule="auto"/>
        <w:rPr>
          <w:rFonts w:ascii="Times New Roman" w:hAnsi="Times New Roman" w:cs="Times New Roman"/>
          <w:b/>
          <w:sz w:val="24"/>
        </w:rPr>
      </w:pPr>
      <w:r w:rsidRPr="00DE1633">
        <w:rPr>
          <w:rFonts w:ascii="Times New Roman" w:hAnsi="Times New Roman" w:cs="Times New Roman"/>
          <w:b/>
          <w:sz w:val="24"/>
        </w:rPr>
        <w:t>Table</w:t>
      </w:r>
      <w:r w:rsidR="003078AE">
        <w:rPr>
          <w:rFonts w:ascii="Times New Roman" w:hAnsi="Times New Roman" w:cs="Times New Roman"/>
          <w:b/>
          <w:sz w:val="24"/>
        </w:rPr>
        <w:t xml:space="preserve"> E</w:t>
      </w:r>
      <w:r w:rsidRPr="00DE1633">
        <w:rPr>
          <w:rFonts w:ascii="Times New Roman" w:hAnsi="Times New Roman" w:cs="Times New Roman"/>
          <w:b/>
          <w:sz w:val="24"/>
        </w:rPr>
        <w:t>. Baseline characteristics by eosinophil count quintile, Atherosclerosis Risk in Communities Study, 1987 to 1989</w:t>
      </w:r>
    </w:p>
    <w:tbl>
      <w:tblPr>
        <w:tblW w:w="10878" w:type="dxa"/>
        <w:tblInd w:w="-690" w:type="dxa"/>
        <w:tblLook w:val="04A0" w:firstRow="1" w:lastRow="0" w:firstColumn="1" w:lastColumn="0" w:noHBand="0" w:noVBand="1"/>
      </w:tblPr>
      <w:tblGrid>
        <w:gridCol w:w="3615"/>
        <w:gridCol w:w="1530"/>
        <w:gridCol w:w="1440"/>
        <w:gridCol w:w="1440"/>
        <w:gridCol w:w="1440"/>
        <w:gridCol w:w="1413"/>
      </w:tblGrid>
      <w:tr w:rsidR="00DE1633" w:rsidRPr="00DE1633" w:rsidTr="00DE1633">
        <w:trPr>
          <w:trHeight w:val="390"/>
        </w:trPr>
        <w:tc>
          <w:tcPr>
            <w:tcW w:w="3615" w:type="dxa"/>
            <w:tcBorders>
              <w:top w:val="single" w:sz="8" w:space="0" w:color="auto"/>
              <w:left w:val="nil"/>
              <w:bottom w:val="nil"/>
              <w:right w:val="nil"/>
            </w:tcBorders>
            <w:shd w:val="clear" w:color="auto" w:fill="auto"/>
            <w:noWrap/>
            <w:vAlign w:val="center"/>
            <w:hideMark/>
          </w:tcPr>
          <w:p w:rsidR="00DE1633" w:rsidRPr="00DE1633" w:rsidRDefault="00DE1633" w:rsidP="00DE1633">
            <w:pPr>
              <w:spacing w:after="0" w:line="240" w:lineRule="auto"/>
              <w:rPr>
                <w:rFonts w:ascii="Times New Roman" w:eastAsia="Times New Roman" w:hAnsi="Times New Roman" w:cs="Times New Roman"/>
                <w:b/>
                <w:bCs/>
                <w:color w:val="000000"/>
                <w:sz w:val="24"/>
                <w:szCs w:val="24"/>
              </w:rPr>
            </w:pPr>
          </w:p>
        </w:tc>
        <w:tc>
          <w:tcPr>
            <w:tcW w:w="7263" w:type="dxa"/>
            <w:gridSpan w:val="5"/>
            <w:tcBorders>
              <w:top w:val="single" w:sz="8" w:space="0" w:color="auto"/>
              <w:left w:val="nil"/>
              <w:bottom w:val="single" w:sz="8" w:space="0" w:color="auto"/>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b/>
                <w:bCs/>
                <w:color w:val="000000"/>
                <w:sz w:val="24"/>
                <w:szCs w:val="24"/>
              </w:rPr>
            </w:pPr>
            <w:r w:rsidRPr="00DE1633">
              <w:rPr>
                <w:rFonts w:ascii="Times New Roman" w:eastAsia="Times New Roman" w:hAnsi="Times New Roman" w:cs="Times New Roman"/>
                <w:b/>
                <w:bCs/>
                <w:color w:val="000000"/>
                <w:sz w:val="24"/>
                <w:szCs w:val="24"/>
              </w:rPr>
              <w:t>Eosinophil Count (x 10</w:t>
            </w:r>
            <w:r w:rsidRPr="00DE1633">
              <w:rPr>
                <w:rFonts w:ascii="Times New Roman" w:eastAsia="Times New Roman" w:hAnsi="Times New Roman" w:cs="Times New Roman"/>
                <w:b/>
                <w:bCs/>
                <w:color w:val="000000"/>
                <w:sz w:val="24"/>
                <w:szCs w:val="24"/>
                <w:vertAlign w:val="superscript"/>
              </w:rPr>
              <w:t>9</w:t>
            </w:r>
            <w:r w:rsidRPr="00DE1633">
              <w:rPr>
                <w:rFonts w:ascii="Times New Roman" w:eastAsia="Times New Roman" w:hAnsi="Times New Roman" w:cs="Times New Roman"/>
                <w:b/>
                <w:bCs/>
                <w:color w:val="000000"/>
                <w:sz w:val="24"/>
                <w:szCs w:val="24"/>
              </w:rPr>
              <w:t>/L)†</w:t>
            </w:r>
          </w:p>
        </w:tc>
      </w:tr>
      <w:tr w:rsidR="00DE1633" w:rsidRPr="00DE1633" w:rsidTr="00DE1633">
        <w:trPr>
          <w:trHeight w:val="315"/>
        </w:trPr>
        <w:tc>
          <w:tcPr>
            <w:tcW w:w="3615"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 xml:space="preserve"> </w:t>
            </w:r>
          </w:p>
        </w:tc>
        <w:tc>
          <w:tcPr>
            <w:tcW w:w="1530" w:type="dxa"/>
            <w:tcBorders>
              <w:top w:val="nil"/>
              <w:left w:val="nil"/>
              <w:bottom w:val="nil"/>
              <w:right w:val="nil"/>
            </w:tcBorders>
            <w:shd w:val="clear" w:color="auto" w:fill="auto"/>
            <w:vAlign w:val="center"/>
            <w:hideMark/>
          </w:tcPr>
          <w:p w:rsidR="00DE1633" w:rsidRPr="00DE1633" w:rsidRDefault="00DE1633" w:rsidP="00DE1633">
            <w:pPr>
              <w:spacing w:after="0" w:line="240" w:lineRule="auto"/>
              <w:jc w:val="center"/>
              <w:rPr>
                <w:rFonts w:ascii="Times New Roman" w:eastAsia="Times New Roman" w:hAnsi="Times New Roman" w:cs="Times New Roman"/>
                <w:b/>
                <w:bCs/>
                <w:color w:val="000000"/>
                <w:sz w:val="24"/>
                <w:szCs w:val="24"/>
              </w:rPr>
            </w:pPr>
            <w:r w:rsidRPr="00DE1633">
              <w:rPr>
                <w:rFonts w:ascii="Times New Roman" w:eastAsia="Times New Roman" w:hAnsi="Times New Roman" w:cs="Times New Roman"/>
                <w:b/>
                <w:bCs/>
                <w:color w:val="000000"/>
                <w:sz w:val="24"/>
                <w:szCs w:val="24"/>
              </w:rPr>
              <w:t>0</w:t>
            </w:r>
          </w:p>
        </w:tc>
        <w:tc>
          <w:tcPr>
            <w:tcW w:w="1440" w:type="dxa"/>
            <w:tcBorders>
              <w:top w:val="nil"/>
              <w:left w:val="nil"/>
              <w:bottom w:val="nil"/>
              <w:right w:val="nil"/>
            </w:tcBorders>
            <w:shd w:val="clear" w:color="auto" w:fill="auto"/>
            <w:vAlign w:val="center"/>
            <w:hideMark/>
          </w:tcPr>
          <w:p w:rsidR="00DE1633" w:rsidRPr="00DE1633" w:rsidRDefault="00DE1633" w:rsidP="00DE1633">
            <w:pPr>
              <w:spacing w:after="0" w:line="240" w:lineRule="auto"/>
              <w:jc w:val="center"/>
              <w:rPr>
                <w:rFonts w:ascii="Times New Roman" w:eastAsia="Times New Roman" w:hAnsi="Times New Roman" w:cs="Times New Roman"/>
                <w:b/>
                <w:bCs/>
                <w:color w:val="000000"/>
                <w:sz w:val="24"/>
                <w:szCs w:val="24"/>
              </w:rPr>
            </w:pPr>
            <w:r w:rsidRPr="00DE1633">
              <w:rPr>
                <w:rFonts w:ascii="Times New Roman" w:eastAsia="Times New Roman" w:hAnsi="Times New Roman" w:cs="Times New Roman"/>
                <w:b/>
                <w:bCs/>
                <w:color w:val="000000"/>
                <w:sz w:val="24"/>
                <w:szCs w:val="24"/>
              </w:rPr>
              <w:t>0.01-0.09</w:t>
            </w:r>
          </w:p>
        </w:tc>
        <w:tc>
          <w:tcPr>
            <w:tcW w:w="1440" w:type="dxa"/>
            <w:tcBorders>
              <w:top w:val="nil"/>
              <w:left w:val="nil"/>
              <w:bottom w:val="nil"/>
              <w:right w:val="nil"/>
            </w:tcBorders>
            <w:shd w:val="clear" w:color="auto" w:fill="auto"/>
            <w:vAlign w:val="center"/>
            <w:hideMark/>
          </w:tcPr>
          <w:p w:rsidR="00DE1633" w:rsidRPr="00DE1633" w:rsidRDefault="00DE1633" w:rsidP="00DE1633">
            <w:pPr>
              <w:spacing w:after="0" w:line="240" w:lineRule="auto"/>
              <w:jc w:val="center"/>
              <w:rPr>
                <w:rFonts w:ascii="Times New Roman" w:eastAsia="Times New Roman" w:hAnsi="Times New Roman" w:cs="Times New Roman"/>
                <w:b/>
                <w:bCs/>
                <w:color w:val="000000"/>
                <w:sz w:val="24"/>
                <w:szCs w:val="24"/>
              </w:rPr>
            </w:pPr>
            <w:r w:rsidRPr="00DE1633">
              <w:rPr>
                <w:rFonts w:ascii="Times New Roman" w:eastAsia="Times New Roman" w:hAnsi="Times New Roman" w:cs="Times New Roman"/>
                <w:b/>
                <w:bCs/>
                <w:color w:val="000000"/>
                <w:sz w:val="24"/>
                <w:szCs w:val="24"/>
              </w:rPr>
              <w:t>&gt;0.09-0.15</w:t>
            </w:r>
          </w:p>
        </w:tc>
        <w:tc>
          <w:tcPr>
            <w:tcW w:w="1440" w:type="dxa"/>
            <w:tcBorders>
              <w:top w:val="nil"/>
              <w:left w:val="nil"/>
              <w:bottom w:val="nil"/>
              <w:right w:val="nil"/>
            </w:tcBorders>
            <w:shd w:val="clear" w:color="auto" w:fill="auto"/>
            <w:vAlign w:val="center"/>
            <w:hideMark/>
          </w:tcPr>
          <w:p w:rsidR="00DE1633" w:rsidRPr="00DE1633" w:rsidRDefault="00DE1633" w:rsidP="00DE1633">
            <w:pPr>
              <w:spacing w:after="0" w:line="240" w:lineRule="auto"/>
              <w:jc w:val="center"/>
              <w:rPr>
                <w:rFonts w:ascii="Times New Roman" w:eastAsia="Times New Roman" w:hAnsi="Times New Roman" w:cs="Times New Roman"/>
                <w:b/>
                <w:bCs/>
                <w:color w:val="000000"/>
                <w:sz w:val="24"/>
                <w:szCs w:val="24"/>
              </w:rPr>
            </w:pPr>
            <w:r w:rsidRPr="00DE1633">
              <w:rPr>
                <w:rFonts w:ascii="Times New Roman" w:eastAsia="Times New Roman" w:hAnsi="Times New Roman" w:cs="Times New Roman"/>
                <w:b/>
                <w:bCs/>
                <w:color w:val="000000"/>
                <w:sz w:val="24"/>
                <w:szCs w:val="24"/>
              </w:rPr>
              <w:t>&gt;0.15-0.23</w:t>
            </w:r>
          </w:p>
        </w:tc>
        <w:tc>
          <w:tcPr>
            <w:tcW w:w="1413" w:type="dxa"/>
            <w:tcBorders>
              <w:top w:val="nil"/>
              <w:left w:val="nil"/>
              <w:bottom w:val="nil"/>
              <w:right w:val="nil"/>
            </w:tcBorders>
            <w:shd w:val="clear" w:color="auto" w:fill="auto"/>
            <w:vAlign w:val="center"/>
            <w:hideMark/>
          </w:tcPr>
          <w:p w:rsidR="00DE1633" w:rsidRPr="00DE1633" w:rsidRDefault="00DE1633" w:rsidP="00DE1633">
            <w:pPr>
              <w:spacing w:after="0" w:line="240" w:lineRule="auto"/>
              <w:jc w:val="center"/>
              <w:rPr>
                <w:rFonts w:ascii="Times New Roman" w:eastAsia="Times New Roman" w:hAnsi="Times New Roman" w:cs="Times New Roman"/>
                <w:b/>
                <w:bCs/>
                <w:color w:val="000000"/>
                <w:sz w:val="24"/>
                <w:szCs w:val="24"/>
              </w:rPr>
            </w:pPr>
            <w:r w:rsidRPr="00DE1633">
              <w:rPr>
                <w:rFonts w:ascii="Times New Roman" w:eastAsia="Times New Roman" w:hAnsi="Times New Roman" w:cs="Times New Roman"/>
                <w:b/>
                <w:bCs/>
                <w:color w:val="000000"/>
                <w:sz w:val="24"/>
                <w:szCs w:val="24"/>
              </w:rPr>
              <w:t>&gt;0.23-3.16</w:t>
            </w:r>
          </w:p>
        </w:tc>
      </w:tr>
      <w:tr w:rsidR="00DE1633" w:rsidRPr="00DE1633" w:rsidTr="00DE1633">
        <w:trPr>
          <w:trHeight w:val="330"/>
        </w:trPr>
        <w:tc>
          <w:tcPr>
            <w:tcW w:w="3615" w:type="dxa"/>
            <w:tcBorders>
              <w:top w:val="nil"/>
              <w:left w:val="nil"/>
              <w:bottom w:val="single" w:sz="8" w:space="0" w:color="auto"/>
              <w:right w:val="nil"/>
            </w:tcBorders>
            <w:shd w:val="clear" w:color="auto" w:fill="auto"/>
            <w:noWrap/>
            <w:vAlign w:val="center"/>
            <w:hideMark/>
          </w:tcPr>
          <w:p w:rsidR="00DE1633" w:rsidRPr="00DE1633" w:rsidRDefault="00DE1633" w:rsidP="00DE1633">
            <w:pPr>
              <w:spacing w:after="0" w:line="240" w:lineRule="auto"/>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 </w:t>
            </w:r>
          </w:p>
        </w:tc>
        <w:tc>
          <w:tcPr>
            <w:tcW w:w="1530" w:type="dxa"/>
            <w:tcBorders>
              <w:top w:val="nil"/>
              <w:left w:val="nil"/>
              <w:bottom w:val="single" w:sz="8" w:space="0" w:color="auto"/>
              <w:right w:val="nil"/>
            </w:tcBorders>
            <w:shd w:val="clear" w:color="auto" w:fill="auto"/>
            <w:vAlign w:val="center"/>
            <w:hideMark/>
          </w:tcPr>
          <w:p w:rsidR="00DE1633" w:rsidRPr="00DE1633" w:rsidRDefault="00DE1633" w:rsidP="00DE1633">
            <w:pPr>
              <w:spacing w:after="0" w:line="240" w:lineRule="auto"/>
              <w:jc w:val="center"/>
              <w:rPr>
                <w:rFonts w:ascii="Times New Roman" w:eastAsia="Times New Roman" w:hAnsi="Times New Roman" w:cs="Times New Roman"/>
                <w:b/>
                <w:bCs/>
                <w:color w:val="000000"/>
                <w:sz w:val="24"/>
                <w:szCs w:val="24"/>
              </w:rPr>
            </w:pPr>
            <w:r w:rsidRPr="00DE1633">
              <w:rPr>
                <w:rFonts w:ascii="Times New Roman" w:eastAsia="Times New Roman" w:hAnsi="Times New Roman" w:cs="Times New Roman"/>
                <w:b/>
                <w:bCs/>
                <w:color w:val="000000"/>
                <w:sz w:val="24"/>
                <w:szCs w:val="24"/>
              </w:rPr>
              <w:t>(n=2287)</w:t>
            </w:r>
          </w:p>
        </w:tc>
        <w:tc>
          <w:tcPr>
            <w:tcW w:w="1440" w:type="dxa"/>
            <w:tcBorders>
              <w:top w:val="nil"/>
              <w:left w:val="nil"/>
              <w:bottom w:val="single" w:sz="8" w:space="0" w:color="auto"/>
              <w:right w:val="nil"/>
            </w:tcBorders>
            <w:shd w:val="clear" w:color="auto" w:fill="auto"/>
            <w:vAlign w:val="center"/>
            <w:hideMark/>
          </w:tcPr>
          <w:p w:rsidR="00DE1633" w:rsidRPr="00DE1633" w:rsidRDefault="00DE1633" w:rsidP="00DE1633">
            <w:pPr>
              <w:spacing w:after="0" w:line="240" w:lineRule="auto"/>
              <w:jc w:val="center"/>
              <w:rPr>
                <w:rFonts w:ascii="Times New Roman" w:eastAsia="Times New Roman" w:hAnsi="Times New Roman" w:cs="Times New Roman"/>
                <w:b/>
                <w:bCs/>
                <w:color w:val="000000"/>
                <w:sz w:val="24"/>
                <w:szCs w:val="24"/>
              </w:rPr>
            </w:pPr>
            <w:r w:rsidRPr="00DE1633">
              <w:rPr>
                <w:rFonts w:ascii="Times New Roman" w:eastAsia="Times New Roman" w:hAnsi="Times New Roman" w:cs="Times New Roman"/>
                <w:b/>
                <w:bCs/>
                <w:color w:val="000000"/>
                <w:sz w:val="24"/>
                <w:szCs w:val="24"/>
              </w:rPr>
              <w:t>(n=1983)</w:t>
            </w:r>
          </w:p>
        </w:tc>
        <w:tc>
          <w:tcPr>
            <w:tcW w:w="1440" w:type="dxa"/>
            <w:tcBorders>
              <w:top w:val="nil"/>
              <w:left w:val="nil"/>
              <w:bottom w:val="single" w:sz="8" w:space="0" w:color="auto"/>
              <w:right w:val="nil"/>
            </w:tcBorders>
            <w:shd w:val="clear" w:color="auto" w:fill="auto"/>
            <w:vAlign w:val="center"/>
            <w:hideMark/>
          </w:tcPr>
          <w:p w:rsidR="00DE1633" w:rsidRPr="00DE1633" w:rsidRDefault="00DE1633" w:rsidP="00DE1633">
            <w:pPr>
              <w:spacing w:after="0" w:line="240" w:lineRule="auto"/>
              <w:jc w:val="center"/>
              <w:rPr>
                <w:rFonts w:ascii="Times New Roman" w:eastAsia="Times New Roman" w:hAnsi="Times New Roman" w:cs="Times New Roman"/>
                <w:b/>
                <w:bCs/>
                <w:color w:val="000000"/>
                <w:sz w:val="24"/>
                <w:szCs w:val="24"/>
              </w:rPr>
            </w:pPr>
            <w:r w:rsidRPr="00DE1633">
              <w:rPr>
                <w:rFonts w:ascii="Times New Roman" w:eastAsia="Times New Roman" w:hAnsi="Times New Roman" w:cs="Times New Roman"/>
                <w:b/>
                <w:bCs/>
                <w:color w:val="000000"/>
                <w:sz w:val="24"/>
                <w:szCs w:val="24"/>
              </w:rPr>
              <w:t>(n=2137)</w:t>
            </w:r>
          </w:p>
        </w:tc>
        <w:tc>
          <w:tcPr>
            <w:tcW w:w="1440" w:type="dxa"/>
            <w:tcBorders>
              <w:top w:val="nil"/>
              <w:left w:val="nil"/>
              <w:bottom w:val="single" w:sz="8" w:space="0" w:color="auto"/>
              <w:right w:val="nil"/>
            </w:tcBorders>
            <w:shd w:val="clear" w:color="auto" w:fill="auto"/>
            <w:vAlign w:val="center"/>
            <w:hideMark/>
          </w:tcPr>
          <w:p w:rsidR="00DE1633" w:rsidRPr="00DE1633" w:rsidRDefault="00DE1633" w:rsidP="00DE1633">
            <w:pPr>
              <w:spacing w:after="0" w:line="240" w:lineRule="auto"/>
              <w:jc w:val="center"/>
              <w:rPr>
                <w:rFonts w:ascii="Times New Roman" w:eastAsia="Times New Roman" w:hAnsi="Times New Roman" w:cs="Times New Roman"/>
                <w:b/>
                <w:bCs/>
                <w:color w:val="000000"/>
                <w:sz w:val="24"/>
                <w:szCs w:val="24"/>
              </w:rPr>
            </w:pPr>
            <w:r w:rsidRPr="00DE1633">
              <w:rPr>
                <w:rFonts w:ascii="Times New Roman" w:eastAsia="Times New Roman" w:hAnsi="Times New Roman" w:cs="Times New Roman"/>
                <w:b/>
                <w:bCs/>
                <w:color w:val="000000"/>
                <w:sz w:val="24"/>
                <w:szCs w:val="24"/>
              </w:rPr>
              <w:t>(n=2135)</w:t>
            </w:r>
          </w:p>
        </w:tc>
        <w:tc>
          <w:tcPr>
            <w:tcW w:w="1413" w:type="dxa"/>
            <w:tcBorders>
              <w:top w:val="nil"/>
              <w:left w:val="nil"/>
              <w:bottom w:val="single" w:sz="8" w:space="0" w:color="auto"/>
              <w:right w:val="nil"/>
            </w:tcBorders>
            <w:shd w:val="clear" w:color="auto" w:fill="auto"/>
            <w:vAlign w:val="center"/>
            <w:hideMark/>
          </w:tcPr>
          <w:p w:rsidR="00DE1633" w:rsidRPr="00DE1633" w:rsidRDefault="00DE1633" w:rsidP="00DE1633">
            <w:pPr>
              <w:spacing w:after="0" w:line="240" w:lineRule="auto"/>
              <w:jc w:val="center"/>
              <w:rPr>
                <w:rFonts w:ascii="Times New Roman" w:eastAsia="Times New Roman" w:hAnsi="Times New Roman" w:cs="Times New Roman"/>
                <w:b/>
                <w:bCs/>
                <w:color w:val="000000"/>
                <w:sz w:val="24"/>
                <w:szCs w:val="24"/>
              </w:rPr>
            </w:pPr>
            <w:r w:rsidRPr="00DE1633">
              <w:rPr>
                <w:rFonts w:ascii="Times New Roman" w:eastAsia="Times New Roman" w:hAnsi="Times New Roman" w:cs="Times New Roman"/>
                <w:b/>
                <w:bCs/>
                <w:color w:val="000000"/>
                <w:sz w:val="24"/>
                <w:szCs w:val="24"/>
              </w:rPr>
              <w:t>(n=2119)</w:t>
            </w:r>
          </w:p>
        </w:tc>
      </w:tr>
      <w:tr w:rsidR="00DE1633" w:rsidRPr="00DE1633" w:rsidTr="00DE1633">
        <w:trPr>
          <w:trHeight w:val="375"/>
        </w:trPr>
        <w:tc>
          <w:tcPr>
            <w:tcW w:w="3615"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Eosinophil count median, x 10</w:t>
            </w:r>
            <w:r w:rsidRPr="00DE1633">
              <w:rPr>
                <w:rFonts w:ascii="Times New Roman" w:eastAsia="Times New Roman" w:hAnsi="Times New Roman" w:cs="Times New Roman"/>
                <w:color w:val="000000"/>
                <w:sz w:val="24"/>
                <w:szCs w:val="24"/>
                <w:vertAlign w:val="superscript"/>
              </w:rPr>
              <w:t>9</w:t>
            </w:r>
            <w:r w:rsidRPr="00DE1633">
              <w:rPr>
                <w:rFonts w:ascii="Times New Roman" w:eastAsia="Times New Roman" w:hAnsi="Times New Roman" w:cs="Times New Roman"/>
                <w:color w:val="000000"/>
                <w:sz w:val="24"/>
                <w:szCs w:val="24"/>
              </w:rPr>
              <w:t>/L</w:t>
            </w:r>
          </w:p>
        </w:tc>
        <w:tc>
          <w:tcPr>
            <w:tcW w:w="153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0</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0.1</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0.1</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0.2</w:t>
            </w:r>
          </w:p>
        </w:tc>
        <w:tc>
          <w:tcPr>
            <w:tcW w:w="1413"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0.3</w:t>
            </w:r>
          </w:p>
        </w:tc>
      </w:tr>
      <w:tr w:rsidR="00DE1633" w:rsidRPr="00DE1633" w:rsidTr="00DE1633">
        <w:trPr>
          <w:trHeight w:val="315"/>
        </w:trPr>
        <w:tc>
          <w:tcPr>
            <w:tcW w:w="3615"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Age, years</w:t>
            </w:r>
          </w:p>
        </w:tc>
        <w:tc>
          <w:tcPr>
            <w:tcW w:w="153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54.0 (5.6)</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53.6 (5.7)</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54.2 (5.9)</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53.9 (5.8)</w:t>
            </w:r>
          </w:p>
        </w:tc>
        <w:tc>
          <w:tcPr>
            <w:tcW w:w="1413"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54.2 (5.9)</w:t>
            </w:r>
          </w:p>
        </w:tc>
      </w:tr>
      <w:tr w:rsidR="00DE1633" w:rsidRPr="00DE1633" w:rsidTr="00DE1633">
        <w:trPr>
          <w:trHeight w:val="315"/>
        </w:trPr>
        <w:tc>
          <w:tcPr>
            <w:tcW w:w="3615"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Females, %</w:t>
            </w:r>
          </w:p>
        </w:tc>
        <w:tc>
          <w:tcPr>
            <w:tcW w:w="153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52.7</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62.4</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58.9</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54.5</w:t>
            </w:r>
          </w:p>
        </w:tc>
        <w:tc>
          <w:tcPr>
            <w:tcW w:w="1413"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49.7</w:t>
            </w:r>
          </w:p>
        </w:tc>
      </w:tr>
      <w:tr w:rsidR="00DE1633" w:rsidRPr="00DE1633" w:rsidTr="00DE1633">
        <w:trPr>
          <w:trHeight w:val="315"/>
        </w:trPr>
        <w:tc>
          <w:tcPr>
            <w:tcW w:w="3615"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African Americans, %</w:t>
            </w:r>
          </w:p>
        </w:tc>
        <w:tc>
          <w:tcPr>
            <w:tcW w:w="153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13.4</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45.1</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40.2</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34.6</w:t>
            </w:r>
          </w:p>
        </w:tc>
        <w:tc>
          <w:tcPr>
            <w:tcW w:w="1413"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35.2</w:t>
            </w:r>
          </w:p>
        </w:tc>
      </w:tr>
      <w:tr w:rsidR="00DE1633" w:rsidRPr="00DE1633" w:rsidTr="00DE1633">
        <w:trPr>
          <w:trHeight w:val="375"/>
        </w:trPr>
        <w:tc>
          <w:tcPr>
            <w:tcW w:w="3615"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Body mass index, kg/m</w:t>
            </w:r>
            <w:r w:rsidRPr="00DE1633">
              <w:rPr>
                <w:rFonts w:ascii="Times New Roman" w:eastAsia="Times New Roman" w:hAnsi="Times New Roman" w:cs="Times New Roman"/>
                <w:color w:val="000000"/>
                <w:sz w:val="24"/>
                <w:szCs w:val="24"/>
                <w:vertAlign w:val="superscript"/>
              </w:rPr>
              <w:t>2</w:t>
            </w:r>
          </w:p>
        </w:tc>
        <w:tc>
          <w:tcPr>
            <w:tcW w:w="153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27.2 (4.8)</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27.4 (5.3)</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27.7 (5.4)</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27.9 (5.6)</w:t>
            </w:r>
          </w:p>
        </w:tc>
        <w:tc>
          <w:tcPr>
            <w:tcW w:w="1413"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27.9 (5.7)</w:t>
            </w:r>
          </w:p>
        </w:tc>
      </w:tr>
      <w:tr w:rsidR="00DE1633" w:rsidRPr="00DE1633" w:rsidTr="00DE1633">
        <w:trPr>
          <w:trHeight w:val="630"/>
        </w:trPr>
        <w:tc>
          <w:tcPr>
            <w:tcW w:w="3615" w:type="dxa"/>
            <w:tcBorders>
              <w:top w:val="nil"/>
              <w:left w:val="nil"/>
              <w:bottom w:val="nil"/>
              <w:right w:val="nil"/>
            </w:tcBorders>
            <w:shd w:val="clear" w:color="auto" w:fill="auto"/>
            <w:vAlign w:val="center"/>
            <w:hideMark/>
          </w:tcPr>
          <w:p w:rsidR="00DE1633" w:rsidRPr="00DE1633" w:rsidRDefault="00DE1633" w:rsidP="00DE1633">
            <w:pPr>
              <w:spacing w:after="0" w:line="240" w:lineRule="auto"/>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Chronic obstructive pulmonary disease, %</w:t>
            </w:r>
          </w:p>
        </w:tc>
        <w:tc>
          <w:tcPr>
            <w:tcW w:w="153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9.1</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6.3</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8.4</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9.9</w:t>
            </w:r>
          </w:p>
        </w:tc>
        <w:tc>
          <w:tcPr>
            <w:tcW w:w="1413"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12</w:t>
            </w:r>
            <w:r w:rsidR="004A7079">
              <w:rPr>
                <w:rFonts w:ascii="Times New Roman" w:eastAsia="Times New Roman" w:hAnsi="Times New Roman" w:cs="Times New Roman"/>
                <w:color w:val="000000"/>
                <w:sz w:val="24"/>
                <w:szCs w:val="24"/>
              </w:rPr>
              <w:t>.0</w:t>
            </w:r>
          </w:p>
        </w:tc>
      </w:tr>
      <w:tr w:rsidR="00DE1633" w:rsidRPr="00DE1633" w:rsidTr="00DE1633">
        <w:trPr>
          <w:trHeight w:val="315"/>
        </w:trPr>
        <w:tc>
          <w:tcPr>
            <w:tcW w:w="3615"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Current drinker, %</w:t>
            </w:r>
          </w:p>
        </w:tc>
        <w:tc>
          <w:tcPr>
            <w:tcW w:w="153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75.2</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51.6</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51.8</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53.3</w:t>
            </w:r>
          </w:p>
        </w:tc>
        <w:tc>
          <w:tcPr>
            <w:tcW w:w="1413"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55.1</w:t>
            </w:r>
          </w:p>
        </w:tc>
      </w:tr>
      <w:tr w:rsidR="00DE1633" w:rsidRPr="00DE1633" w:rsidTr="00DE1633">
        <w:trPr>
          <w:trHeight w:val="315"/>
        </w:trPr>
        <w:tc>
          <w:tcPr>
            <w:tcW w:w="3615"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Current smoker, %</w:t>
            </w:r>
          </w:p>
        </w:tc>
        <w:tc>
          <w:tcPr>
            <w:tcW w:w="153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21.3</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23.1</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24.2</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30.2</w:t>
            </w:r>
          </w:p>
        </w:tc>
        <w:tc>
          <w:tcPr>
            <w:tcW w:w="1413"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34.6</w:t>
            </w:r>
          </w:p>
        </w:tc>
      </w:tr>
      <w:tr w:rsidR="00DE1633" w:rsidRPr="00DE1633" w:rsidTr="00DE1633">
        <w:trPr>
          <w:trHeight w:val="315"/>
        </w:trPr>
        <w:tc>
          <w:tcPr>
            <w:tcW w:w="3615"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Pack-years</w:t>
            </w:r>
          </w:p>
        </w:tc>
        <w:tc>
          <w:tcPr>
            <w:tcW w:w="153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15.6 (20.7)</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13.2 (20.0)</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13.8 (20.3)</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17.2 (22.9)</w:t>
            </w:r>
          </w:p>
        </w:tc>
        <w:tc>
          <w:tcPr>
            <w:tcW w:w="1413"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19.3 (22.5)</w:t>
            </w:r>
          </w:p>
        </w:tc>
      </w:tr>
      <w:tr w:rsidR="00DE1633" w:rsidRPr="00DE1633" w:rsidTr="00DE1633">
        <w:trPr>
          <w:trHeight w:val="315"/>
        </w:trPr>
        <w:tc>
          <w:tcPr>
            <w:tcW w:w="3615"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Diabetes, %</w:t>
            </w:r>
          </w:p>
        </w:tc>
        <w:tc>
          <w:tcPr>
            <w:tcW w:w="153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8.9</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11.4</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11.4</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12.6</w:t>
            </w:r>
          </w:p>
        </w:tc>
        <w:tc>
          <w:tcPr>
            <w:tcW w:w="1413"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13.9</w:t>
            </w:r>
          </w:p>
        </w:tc>
      </w:tr>
      <w:tr w:rsidR="00DE1633" w:rsidRPr="00DE1633" w:rsidTr="00DE1633">
        <w:trPr>
          <w:trHeight w:val="315"/>
        </w:trPr>
        <w:tc>
          <w:tcPr>
            <w:tcW w:w="3615"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Height, cm</w:t>
            </w:r>
          </w:p>
        </w:tc>
        <w:tc>
          <w:tcPr>
            <w:tcW w:w="153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169.2 (9.4)</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167.8 (9.0)</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168.4 (9.1)</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169.1 (9.7)</w:t>
            </w:r>
          </w:p>
        </w:tc>
        <w:tc>
          <w:tcPr>
            <w:tcW w:w="1413"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169.8 (9.4)</w:t>
            </w:r>
          </w:p>
        </w:tc>
      </w:tr>
      <w:tr w:rsidR="00DE1633" w:rsidRPr="00DE1633" w:rsidTr="00DE1633">
        <w:trPr>
          <w:trHeight w:val="315"/>
        </w:trPr>
        <w:tc>
          <w:tcPr>
            <w:tcW w:w="3615"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High school degree, %</w:t>
            </w:r>
          </w:p>
        </w:tc>
        <w:tc>
          <w:tcPr>
            <w:tcW w:w="153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46</w:t>
            </w:r>
            <w:r w:rsidR="004A7079">
              <w:rPr>
                <w:rFonts w:ascii="Times New Roman" w:eastAsia="Times New Roman" w:hAnsi="Times New Roman" w:cs="Times New Roman"/>
                <w:color w:val="000000"/>
                <w:sz w:val="24"/>
                <w:szCs w:val="24"/>
              </w:rPr>
              <w:t>.0</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38.7</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38.1</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37.9</w:t>
            </w:r>
          </w:p>
        </w:tc>
        <w:tc>
          <w:tcPr>
            <w:tcW w:w="1413"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37.1</w:t>
            </w:r>
          </w:p>
        </w:tc>
      </w:tr>
      <w:tr w:rsidR="00DE1633" w:rsidRPr="00DE1633" w:rsidTr="00DE1633">
        <w:trPr>
          <w:trHeight w:val="315"/>
        </w:trPr>
        <w:tc>
          <w:tcPr>
            <w:tcW w:w="3615"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Systolic BP, mmHg</w:t>
            </w:r>
          </w:p>
        </w:tc>
        <w:tc>
          <w:tcPr>
            <w:tcW w:w="153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120.3 (17.4)</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122.6 (20.4)</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121.8 (18.9)</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122.3 (20.1)</w:t>
            </w:r>
          </w:p>
        </w:tc>
        <w:tc>
          <w:tcPr>
            <w:tcW w:w="1413"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122.1 (19.0)</w:t>
            </w:r>
          </w:p>
        </w:tc>
      </w:tr>
      <w:tr w:rsidR="00DE1633" w:rsidRPr="00DE1633" w:rsidTr="00DE1633">
        <w:trPr>
          <w:trHeight w:val="630"/>
        </w:trPr>
        <w:tc>
          <w:tcPr>
            <w:tcW w:w="3615" w:type="dxa"/>
            <w:tcBorders>
              <w:top w:val="nil"/>
              <w:left w:val="nil"/>
              <w:bottom w:val="nil"/>
              <w:right w:val="nil"/>
            </w:tcBorders>
            <w:shd w:val="clear" w:color="auto" w:fill="auto"/>
            <w:vAlign w:val="center"/>
            <w:hideMark/>
          </w:tcPr>
          <w:p w:rsidR="00DE1633" w:rsidRPr="00DE1633" w:rsidRDefault="00DE1633" w:rsidP="00DE1633">
            <w:pPr>
              <w:spacing w:after="0" w:line="240" w:lineRule="auto"/>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Use of antihypertensive medications, %</w:t>
            </w:r>
          </w:p>
        </w:tc>
        <w:tc>
          <w:tcPr>
            <w:tcW w:w="153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24.2</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29.6</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30.1</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32.2</w:t>
            </w:r>
          </w:p>
        </w:tc>
        <w:tc>
          <w:tcPr>
            <w:tcW w:w="1413"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32.9</w:t>
            </w:r>
          </w:p>
        </w:tc>
      </w:tr>
      <w:tr w:rsidR="00DE1633" w:rsidRPr="00DE1633" w:rsidTr="00DE1633">
        <w:trPr>
          <w:trHeight w:val="315"/>
        </w:trPr>
        <w:tc>
          <w:tcPr>
            <w:tcW w:w="3615"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Prevalent heart failure, %</w:t>
            </w:r>
          </w:p>
        </w:tc>
        <w:tc>
          <w:tcPr>
            <w:tcW w:w="153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3.7</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3.5</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4.3</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4.9</w:t>
            </w:r>
          </w:p>
        </w:tc>
        <w:tc>
          <w:tcPr>
            <w:tcW w:w="1413"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6</w:t>
            </w:r>
            <w:r w:rsidR="004A7079">
              <w:rPr>
                <w:rFonts w:ascii="Times New Roman" w:eastAsia="Times New Roman" w:hAnsi="Times New Roman" w:cs="Times New Roman"/>
                <w:color w:val="000000"/>
                <w:sz w:val="24"/>
                <w:szCs w:val="24"/>
              </w:rPr>
              <w:t>.0</w:t>
            </w:r>
          </w:p>
        </w:tc>
      </w:tr>
      <w:tr w:rsidR="00DE1633" w:rsidRPr="00DE1633" w:rsidTr="00DE1633">
        <w:trPr>
          <w:trHeight w:val="315"/>
        </w:trPr>
        <w:tc>
          <w:tcPr>
            <w:tcW w:w="3615"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Prevalent myocardial infarction, %</w:t>
            </w:r>
          </w:p>
        </w:tc>
        <w:tc>
          <w:tcPr>
            <w:tcW w:w="153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3.5</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2.7</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2.9</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4</w:t>
            </w:r>
            <w:r w:rsidR="004A7079">
              <w:rPr>
                <w:rFonts w:ascii="Times New Roman" w:eastAsia="Times New Roman" w:hAnsi="Times New Roman" w:cs="Times New Roman"/>
                <w:color w:val="000000"/>
                <w:sz w:val="24"/>
                <w:szCs w:val="24"/>
              </w:rPr>
              <w:t>.0</w:t>
            </w:r>
          </w:p>
        </w:tc>
        <w:tc>
          <w:tcPr>
            <w:tcW w:w="1413"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4.5</w:t>
            </w:r>
          </w:p>
        </w:tc>
      </w:tr>
      <w:tr w:rsidR="00DE1633" w:rsidRPr="00DE1633" w:rsidTr="00DE1633">
        <w:trPr>
          <w:trHeight w:val="315"/>
        </w:trPr>
        <w:tc>
          <w:tcPr>
            <w:tcW w:w="3615"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Prevalent stroke, %</w:t>
            </w:r>
          </w:p>
        </w:tc>
        <w:tc>
          <w:tcPr>
            <w:tcW w:w="153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1.1</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1.7</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2</w:t>
            </w:r>
            <w:r w:rsidR="004A7079">
              <w:rPr>
                <w:rFonts w:ascii="Times New Roman" w:eastAsia="Times New Roman" w:hAnsi="Times New Roman" w:cs="Times New Roman"/>
                <w:color w:val="000000"/>
                <w:sz w:val="24"/>
                <w:szCs w:val="24"/>
              </w:rPr>
              <w:t>.0</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2.2</w:t>
            </w:r>
          </w:p>
        </w:tc>
        <w:tc>
          <w:tcPr>
            <w:tcW w:w="1413"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2.1</w:t>
            </w:r>
          </w:p>
        </w:tc>
      </w:tr>
      <w:tr w:rsidR="00DE1633" w:rsidRPr="00DE1633" w:rsidTr="00DE1633">
        <w:trPr>
          <w:trHeight w:val="375"/>
        </w:trPr>
        <w:tc>
          <w:tcPr>
            <w:tcW w:w="3615"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Basophil count, x 10</w:t>
            </w:r>
            <w:r w:rsidRPr="00DE1633">
              <w:rPr>
                <w:rFonts w:ascii="Times New Roman" w:eastAsia="Times New Roman" w:hAnsi="Times New Roman" w:cs="Times New Roman"/>
                <w:color w:val="000000"/>
                <w:sz w:val="24"/>
                <w:szCs w:val="24"/>
                <w:vertAlign w:val="superscript"/>
              </w:rPr>
              <w:t>9</w:t>
            </w:r>
            <w:r w:rsidRPr="00DE1633">
              <w:rPr>
                <w:rFonts w:ascii="Times New Roman" w:eastAsia="Times New Roman" w:hAnsi="Times New Roman" w:cs="Times New Roman"/>
                <w:color w:val="000000"/>
                <w:sz w:val="24"/>
                <w:szCs w:val="24"/>
              </w:rPr>
              <w:t>/L</w:t>
            </w:r>
          </w:p>
        </w:tc>
        <w:tc>
          <w:tcPr>
            <w:tcW w:w="153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0.01 (0.03)</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0.03 (0.04)</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0.04 (0.04)</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0.04 (0.04)</w:t>
            </w:r>
          </w:p>
        </w:tc>
        <w:tc>
          <w:tcPr>
            <w:tcW w:w="1413"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0.05 (0.05)</w:t>
            </w:r>
          </w:p>
        </w:tc>
      </w:tr>
      <w:tr w:rsidR="00DE1633" w:rsidRPr="00DE1633" w:rsidTr="00DE1633">
        <w:trPr>
          <w:trHeight w:val="375"/>
        </w:trPr>
        <w:tc>
          <w:tcPr>
            <w:tcW w:w="3615"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Lymphocyte count, x 10</w:t>
            </w:r>
            <w:r w:rsidRPr="00DE1633">
              <w:rPr>
                <w:rFonts w:ascii="Times New Roman" w:eastAsia="Times New Roman" w:hAnsi="Times New Roman" w:cs="Times New Roman"/>
                <w:color w:val="000000"/>
                <w:sz w:val="24"/>
                <w:szCs w:val="24"/>
                <w:vertAlign w:val="superscript"/>
              </w:rPr>
              <w:t>9</w:t>
            </w:r>
            <w:r w:rsidRPr="00DE1633">
              <w:rPr>
                <w:rFonts w:ascii="Times New Roman" w:eastAsia="Times New Roman" w:hAnsi="Times New Roman" w:cs="Times New Roman"/>
                <w:color w:val="000000"/>
                <w:sz w:val="24"/>
                <w:szCs w:val="24"/>
              </w:rPr>
              <w:t>/L</w:t>
            </w:r>
          </w:p>
        </w:tc>
        <w:tc>
          <w:tcPr>
            <w:tcW w:w="153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1.9 (0.6)</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1.9 (0.6)</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1.9 (0.6)</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2.0 (0.6)</w:t>
            </w:r>
          </w:p>
        </w:tc>
        <w:tc>
          <w:tcPr>
            <w:tcW w:w="1413"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2.1 (0.7)</w:t>
            </w:r>
          </w:p>
        </w:tc>
      </w:tr>
      <w:tr w:rsidR="00DE1633" w:rsidRPr="00DE1633" w:rsidTr="00DE1633">
        <w:trPr>
          <w:trHeight w:val="375"/>
        </w:trPr>
        <w:tc>
          <w:tcPr>
            <w:tcW w:w="3615"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Monocyte count, x 10</w:t>
            </w:r>
            <w:r w:rsidRPr="00DE1633">
              <w:rPr>
                <w:rFonts w:ascii="Times New Roman" w:eastAsia="Times New Roman" w:hAnsi="Times New Roman" w:cs="Times New Roman"/>
                <w:color w:val="000000"/>
                <w:sz w:val="24"/>
                <w:szCs w:val="24"/>
                <w:vertAlign w:val="superscript"/>
              </w:rPr>
              <w:t>9</w:t>
            </w:r>
            <w:r w:rsidRPr="00DE1633">
              <w:rPr>
                <w:rFonts w:ascii="Times New Roman" w:eastAsia="Times New Roman" w:hAnsi="Times New Roman" w:cs="Times New Roman"/>
                <w:color w:val="000000"/>
                <w:sz w:val="24"/>
                <w:szCs w:val="24"/>
              </w:rPr>
              <w:t>/L</w:t>
            </w:r>
          </w:p>
        </w:tc>
        <w:tc>
          <w:tcPr>
            <w:tcW w:w="153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0.4 (0.2)</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0.3 (0.2)</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0.3 (0.1)</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0.4 (0.2)</w:t>
            </w:r>
          </w:p>
        </w:tc>
        <w:tc>
          <w:tcPr>
            <w:tcW w:w="1413"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0.4 (0.2)</w:t>
            </w:r>
          </w:p>
        </w:tc>
      </w:tr>
      <w:tr w:rsidR="00DE1633" w:rsidRPr="00DE1633" w:rsidTr="00DE1633">
        <w:trPr>
          <w:trHeight w:val="375"/>
        </w:trPr>
        <w:tc>
          <w:tcPr>
            <w:tcW w:w="3615"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Neutrophil count, x 10</w:t>
            </w:r>
            <w:r w:rsidRPr="00DE1633">
              <w:rPr>
                <w:rFonts w:ascii="Times New Roman" w:eastAsia="Times New Roman" w:hAnsi="Times New Roman" w:cs="Times New Roman"/>
                <w:color w:val="000000"/>
                <w:sz w:val="24"/>
                <w:szCs w:val="24"/>
                <w:vertAlign w:val="superscript"/>
              </w:rPr>
              <w:t>9</w:t>
            </w:r>
            <w:r w:rsidRPr="00DE1633">
              <w:rPr>
                <w:rFonts w:ascii="Times New Roman" w:eastAsia="Times New Roman" w:hAnsi="Times New Roman" w:cs="Times New Roman"/>
                <w:color w:val="000000"/>
                <w:sz w:val="24"/>
                <w:szCs w:val="24"/>
              </w:rPr>
              <w:t>/L</w:t>
            </w:r>
          </w:p>
        </w:tc>
        <w:tc>
          <w:tcPr>
            <w:tcW w:w="153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3.7 (1.4)</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3.1 (1.3)</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3.2 (1.3)</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3.5 (1.4)</w:t>
            </w:r>
          </w:p>
        </w:tc>
        <w:tc>
          <w:tcPr>
            <w:tcW w:w="1413"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3.8 (1.5)</w:t>
            </w:r>
          </w:p>
        </w:tc>
      </w:tr>
      <w:tr w:rsidR="00DE1633" w:rsidRPr="00DE1633" w:rsidTr="00DE1633">
        <w:trPr>
          <w:trHeight w:val="315"/>
        </w:trPr>
        <w:tc>
          <w:tcPr>
            <w:tcW w:w="3615"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Neutrophil/Lymphocyte ratio</w:t>
            </w:r>
          </w:p>
        </w:tc>
        <w:tc>
          <w:tcPr>
            <w:tcW w:w="153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2.2 (1.7)</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1.9 (1.4)</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1.8 (0.9)</w:t>
            </w:r>
          </w:p>
        </w:tc>
        <w:tc>
          <w:tcPr>
            <w:tcW w:w="1440"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1.9 (1.0)</w:t>
            </w:r>
          </w:p>
        </w:tc>
        <w:tc>
          <w:tcPr>
            <w:tcW w:w="1413" w:type="dxa"/>
            <w:tcBorders>
              <w:top w:val="nil"/>
              <w:left w:val="nil"/>
              <w:bottom w:val="nil"/>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2.0 (1.0)</w:t>
            </w:r>
          </w:p>
        </w:tc>
      </w:tr>
      <w:tr w:rsidR="00DE1633" w:rsidRPr="00DE1633" w:rsidTr="00DE1633">
        <w:trPr>
          <w:trHeight w:val="390"/>
        </w:trPr>
        <w:tc>
          <w:tcPr>
            <w:tcW w:w="3615" w:type="dxa"/>
            <w:tcBorders>
              <w:top w:val="nil"/>
              <w:left w:val="nil"/>
              <w:bottom w:val="single" w:sz="8" w:space="0" w:color="auto"/>
              <w:right w:val="nil"/>
            </w:tcBorders>
            <w:shd w:val="clear" w:color="auto" w:fill="auto"/>
            <w:noWrap/>
            <w:vAlign w:val="center"/>
            <w:hideMark/>
          </w:tcPr>
          <w:p w:rsidR="00DE1633" w:rsidRPr="00DE1633" w:rsidRDefault="00DE1633" w:rsidP="00DE1633">
            <w:pPr>
              <w:spacing w:after="0" w:line="240" w:lineRule="auto"/>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Total WBC count, x 10</w:t>
            </w:r>
            <w:r w:rsidRPr="00DE1633">
              <w:rPr>
                <w:rFonts w:ascii="Times New Roman" w:eastAsia="Times New Roman" w:hAnsi="Times New Roman" w:cs="Times New Roman"/>
                <w:color w:val="000000"/>
                <w:sz w:val="24"/>
                <w:szCs w:val="24"/>
                <w:vertAlign w:val="superscript"/>
              </w:rPr>
              <w:t>9</w:t>
            </w:r>
            <w:r w:rsidRPr="00DE1633">
              <w:rPr>
                <w:rFonts w:ascii="Times New Roman" w:eastAsia="Times New Roman" w:hAnsi="Times New Roman" w:cs="Times New Roman"/>
                <w:color w:val="000000"/>
                <w:sz w:val="24"/>
                <w:szCs w:val="24"/>
              </w:rPr>
              <w:t>/L</w:t>
            </w:r>
          </w:p>
        </w:tc>
        <w:tc>
          <w:tcPr>
            <w:tcW w:w="1530" w:type="dxa"/>
            <w:tcBorders>
              <w:top w:val="nil"/>
              <w:left w:val="nil"/>
              <w:bottom w:val="single" w:sz="8" w:space="0" w:color="auto"/>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6.1 (1.7)</w:t>
            </w:r>
          </w:p>
        </w:tc>
        <w:tc>
          <w:tcPr>
            <w:tcW w:w="1440" w:type="dxa"/>
            <w:tcBorders>
              <w:top w:val="nil"/>
              <w:left w:val="nil"/>
              <w:bottom w:val="single" w:sz="8" w:space="0" w:color="auto"/>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5.5 (1.5)</w:t>
            </w:r>
          </w:p>
        </w:tc>
        <w:tc>
          <w:tcPr>
            <w:tcW w:w="1440" w:type="dxa"/>
            <w:tcBorders>
              <w:top w:val="nil"/>
              <w:left w:val="nil"/>
              <w:bottom w:val="single" w:sz="8" w:space="0" w:color="auto"/>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5.6 (1.5)</w:t>
            </w:r>
          </w:p>
        </w:tc>
        <w:tc>
          <w:tcPr>
            <w:tcW w:w="1440" w:type="dxa"/>
            <w:tcBorders>
              <w:top w:val="nil"/>
              <w:left w:val="nil"/>
              <w:bottom w:val="single" w:sz="8" w:space="0" w:color="auto"/>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6.2 (1.7)</w:t>
            </w:r>
          </w:p>
        </w:tc>
        <w:tc>
          <w:tcPr>
            <w:tcW w:w="1413" w:type="dxa"/>
            <w:tcBorders>
              <w:top w:val="nil"/>
              <w:left w:val="nil"/>
              <w:bottom w:val="single" w:sz="8" w:space="0" w:color="auto"/>
              <w:right w:val="nil"/>
            </w:tcBorders>
            <w:shd w:val="clear" w:color="auto" w:fill="auto"/>
            <w:noWrap/>
            <w:vAlign w:val="center"/>
            <w:hideMark/>
          </w:tcPr>
          <w:p w:rsidR="00DE1633" w:rsidRPr="00DE1633" w:rsidRDefault="00DE1633" w:rsidP="00DE1633">
            <w:pPr>
              <w:spacing w:after="0" w:line="240" w:lineRule="auto"/>
              <w:jc w:val="center"/>
              <w:rPr>
                <w:rFonts w:ascii="Times New Roman" w:eastAsia="Times New Roman" w:hAnsi="Times New Roman" w:cs="Times New Roman"/>
                <w:color w:val="000000"/>
                <w:sz w:val="24"/>
                <w:szCs w:val="24"/>
              </w:rPr>
            </w:pPr>
            <w:r w:rsidRPr="00DE1633">
              <w:rPr>
                <w:rFonts w:ascii="Times New Roman" w:eastAsia="Times New Roman" w:hAnsi="Times New Roman" w:cs="Times New Roman"/>
                <w:color w:val="000000"/>
                <w:sz w:val="24"/>
                <w:szCs w:val="24"/>
              </w:rPr>
              <w:t>6.8 (1.8)</w:t>
            </w:r>
          </w:p>
        </w:tc>
      </w:tr>
    </w:tbl>
    <w:p w:rsidR="00597B08" w:rsidRDefault="00DE1633" w:rsidP="00597B08">
      <w:pPr>
        <w:spacing w:after="0" w:line="480" w:lineRule="auto"/>
        <w:rPr>
          <w:rFonts w:ascii="Times New Roman" w:hAnsi="Times New Roman" w:cs="Times New Roman"/>
          <w:b/>
          <w:sz w:val="24"/>
        </w:rPr>
      </w:pPr>
      <w:r w:rsidRPr="00DE1633">
        <w:rPr>
          <w:rFonts w:ascii="Times New Roman" w:hAnsi="Times New Roman" w:cs="Times New Roman"/>
          <w:b/>
          <w:sz w:val="24"/>
        </w:rPr>
        <w:t>BP indicates blood pressure. WBC indicates white blood cell.  Values are mean (SD) when appropriate.</w:t>
      </w:r>
    </w:p>
    <w:p w:rsidR="00597B08" w:rsidRDefault="00DE1633" w:rsidP="00597B08">
      <w:pPr>
        <w:spacing w:after="0" w:line="480" w:lineRule="auto"/>
      </w:pPr>
      <w:r w:rsidRPr="00DE1633">
        <w:rPr>
          <w:rFonts w:ascii="Times New Roman" w:hAnsi="Times New Roman" w:cs="Times New Roman"/>
          <w:b/>
          <w:sz w:val="24"/>
        </w:rPr>
        <w:t>†All baseline characteristics have p-values &lt;0.05 for differences in means (ANOVA) and percentages (Chi-Square) between eosinophil quintiles.</w:t>
      </w:r>
      <w:r w:rsidR="00561C27">
        <w:br w:type="page"/>
      </w:r>
    </w:p>
    <w:p w:rsidR="00597B08" w:rsidRPr="00597B08" w:rsidRDefault="00597B08" w:rsidP="00597B08">
      <w:pPr>
        <w:spacing w:after="0" w:line="480" w:lineRule="auto"/>
        <w:rPr>
          <w:rFonts w:ascii="Times New Roman" w:hAnsi="Times New Roman" w:cs="Times New Roman"/>
          <w:b/>
          <w:sz w:val="24"/>
        </w:rPr>
      </w:pPr>
      <w:r w:rsidRPr="00597B08">
        <w:rPr>
          <w:rFonts w:ascii="Times New Roman" w:hAnsi="Times New Roman" w:cs="Times New Roman"/>
          <w:b/>
          <w:sz w:val="24"/>
        </w:rPr>
        <w:t>Table</w:t>
      </w:r>
      <w:r w:rsidR="003078AE">
        <w:rPr>
          <w:rFonts w:ascii="Times New Roman" w:hAnsi="Times New Roman" w:cs="Times New Roman"/>
          <w:b/>
          <w:sz w:val="24"/>
        </w:rPr>
        <w:t xml:space="preserve"> F</w:t>
      </w:r>
      <w:r w:rsidRPr="00597B08">
        <w:rPr>
          <w:rFonts w:ascii="Times New Roman" w:hAnsi="Times New Roman" w:cs="Times New Roman"/>
          <w:b/>
          <w:sz w:val="24"/>
        </w:rPr>
        <w:t>. Baseline characteristics by basophil count group, Atherosclerosis Risk in Communities Study, 1987 to 1989</w:t>
      </w:r>
    </w:p>
    <w:tbl>
      <w:tblPr>
        <w:tblW w:w="8707" w:type="dxa"/>
        <w:tblInd w:w="93" w:type="dxa"/>
        <w:tblLook w:val="04A0" w:firstRow="1" w:lastRow="0" w:firstColumn="1" w:lastColumn="0" w:noHBand="0" w:noVBand="1"/>
      </w:tblPr>
      <w:tblGrid>
        <w:gridCol w:w="4335"/>
        <w:gridCol w:w="1402"/>
        <w:gridCol w:w="1440"/>
        <w:gridCol w:w="1530"/>
      </w:tblGrid>
      <w:tr w:rsidR="0023063C" w:rsidRPr="0023063C" w:rsidTr="0023063C">
        <w:trPr>
          <w:trHeight w:val="390"/>
        </w:trPr>
        <w:tc>
          <w:tcPr>
            <w:tcW w:w="4335" w:type="dxa"/>
            <w:tcBorders>
              <w:top w:val="single" w:sz="8" w:space="0" w:color="auto"/>
              <w:left w:val="nil"/>
              <w:bottom w:val="nil"/>
              <w:right w:val="nil"/>
            </w:tcBorders>
            <w:shd w:val="clear" w:color="auto" w:fill="auto"/>
            <w:noWrap/>
            <w:vAlign w:val="center"/>
            <w:hideMark/>
          </w:tcPr>
          <w:p w:rsidR="0023063C" w:rsidRPr="0023063C" w:rsidRDefault="0023063C" w:rsidP="0023063C">
            <w:pPr>
              <w:spacing w:after="0" w:line="240" w:lineRule="auto"/>
              <w:rPr>
                <w:rFonts w:ascii="Times New Roman" w:eastAsia="Times New Roman" w:hAnsi="Times New Roman" w:cs="Times New Roman"/>
                <w:b/>
                <w:bCs/>
                <w:color w:val="000000"/>
                <w:sz w:val="24"/>
                <w:szCs w:val="24"/>
              </w:rPr>
            </w:pPr>
          </w:p>
        </w:tc>
        <w:tc>
          <w:tcPr>
            <w:tcW w:w="4372" w:type="dxa"/>
            <w:gridSpan w:val="3"/>
            <w:tcBorders>
              <w:top w:val="single" w:sz="8" w:space="0" w:color="auto"/>
              <w:left w:val="nil"/>
              <w:bottom w:val="single" w:sz="8" w:space="0" w:color="auto"/>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b/>
                <w:bCs/>
                <w:color w:val="000000"/>
                <w:sz w:val="24"/>
                <w:szCs w:val="24"/>
              </w:rPr>
            </w:pPr>
            <w:r w:rsidRPr="0023063C">
              <w:rPr>
                <w:rFonts w:ascii="Times New Roman" w:eastAsia="Times New Roman" w:hAnsi="Times New Roman" w:cs="Times New Roman"/>
                <w:b/>
                <w:bCs/>
                <w:color w:val="000000"/>
                <w:sz w:val="24"/>
                <w:szCs w:val="24"/>
              </w:rPr>
              <w:t>Basophil Count (x 10</w:t>
            </w:r>
            <w:r w:rsidRPr="0023063C">
              <w:rPr>
                <w:rFonts w:ascii="Times New Roman" w:eastAsia="Times New Roman" w:hAnsi="Times New Roman" w:cs="Times New Roman"/>
                <w:b/>
                <w:bCs/>
                <w:color w:val="000000"/>
                <w:sz w:val="24"/>
                <w:szCs w:val="24"/>
                <w:vertAlign w:val="superscript"/>
              </w:rPr>
              <w:t>9</w:t>
            </w:r>
            <w:r w:rsidRPr="0023063C">
              <w:rPr>
                <w:rFonts w:ascii="Times New Roman" w:eastAsia="Times New Roman" w:hAnsi="Times New Roman" w:cs="Times New Roman"/>
                <w:b/>
                <w:bCs/>
                <w:color w:val="000000"/>
                <w:sz w:val="24"/>
                <w:szCs w:val="24"/>
              </w:rPr>
              <w:t>/L)†</w:t>
            </w:r>
          </w:p>
        </w:tc>
      </w:tr>
      <w:tr w:rsidR="0023063C" w:rsidRPr="0023063C" w:rsidTr="0023063C">
        <w:trPr>
          <w:trHeight w:val="315"/>
        </w:trPr>
        <w:tc>
          <w:tcPr>
            <w:tcW w:w="4335"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rPr>
                <w:rFonts w:ascii="Times New Roman" w:eastAsia="Times New Roman" w:hAnsi="Times New Roman" w:cs="Times New Roman"/>
                <w:b/>
                <w:bCs/>
                <w:color w:val="000000"/>
                <w:sz w:val="24"/>
                <w:szCs w:val="24"/>
              </w:rPr>
            </w:pPr>
            <w:r w:rsidRPr="0023063C">
              <w:rPr>
                <w:rFonts w:ascii="Times New Roman" w:eastAsia="Times New Roman" w:hAnsi="Times New Roman" w:cs="Times New Roman"/>
                <w:b/>
                <w:bCs/>
                <w:color w:val="000000"/>
                <w:sz w:val="24"/>
                <w:szCs w:val="24"/>
              </w:rPr>
              <w:t xml:space="preserve"> </w:t>
            </w:r>
          </w:p>
        </w:tc>
        <w:tc>
          <w:tcPr>
            <w:tcW w:w="1402" w:type="dxa"/>
            <w:tcBorders>
              <w:top w:val="nil"/>
              <w:left w:val="nil"/>
              <w:bottom w:val="nil"/>
              <w:right w:val="nil"/>
            </w:tcBorders>
            <w:shd w:val="clear" w:color="auto" w:fill="auto"/>
            <w:vAlign w:val="center"/>
            <w:hideMark/>
          </w:tcPr>
          <w:p w:rsidR="0023063C" w:rsidRPr="0023063C" w:rsidRDefault="0023063C" w:rsidP="0023063C">
            <w:pPr>
              <w:spacing w:after="0" w:line="240" w:lineRule="auto"/>
              <w:jc w:val="center"/>
              <w:rPr>
                <w:rFonts w:ascii="Times New Roman" w:eastAsia="Times New Roman" w:hAnsi="Times New Roman" w:cs="Times New Roman"/>
                <w:b/>
                <w:bCs/>
                <w:color w:val="000000"/>
                <w:sz w:val="24"/>
                <w:szCs w:val="24"/>
              </w:rPr>
            </w:pPr>
            <w:r w:rsidRPr="0023063C">
              <w:rPr>
                <w:rFonts w:ascii="Times New Roman" w:eastAsia="Times New Roman" w:hAnsi="Times New Roman" w:cs="Times New Roman"/>
                <w:b/>
                <w:bCs/>
                <w:color w:val="000000"/>
                <w:sz w:val="24"/>
                <w:szCs w:val="24"/>
              </w:rPr>
              <w:t>0</w:t>
            </w:r>
          </w:p>
        </w:tc>
        <w:tc>
          <w:tcPr>
            <w:tcW w:w="1440" w:type="dxa"/>
            <w:tcBorders>
              <w:top w:val="nil"/>
              <w:left w:val="nil"/>
              <w:bottom w:val="nil"/>
              <w:right w:val="nil"/>
            </w:tcBorders>
            <w:shd w:val="clear" w:color="auto" w:fill="auto"/>
            <w:vAlign w:val="center"/>
            <w:hideMark/>
          </w:tcPr>
          <w:p w:rsidR="0023063C" w:rsidRPr="0023063C" w:rsidRDefault="0023063C" w:rsidP="0023063C">
            <w:pPr>
              <w:spacing w:after="0" w:line="240" w:lineRule="auto"/>
              <w:jc w:val="center"/>
              <w:rPr>
                <w:rFonts w:ascii="Times New Roman" w:eastAsia="Times New Roman" w:hAnsi="Times New Roman" w:cs="Times New Roman"/>
                <w:b/>
                <w:bCs/>
                <w:color w:val="000000"/>
                <w:sz w:val="24"/>
                <w:szCs w:val="24"/>
              </w:rPr>
            </w:pPr>
            <w:r w:rsidRPr="0023063C">
              <w:rPr>
                <w:rFonts w:ascii="Times New Roman" w:eastAsia="Times New Roman" w:hAnsi="Times New Roman" w:cs="Times New Roman"/>
                <w:b/>
                <w:bCs/>
                <w:color w:val="000000"/>
                <w:sz w:val="24"/>
                <w:szCs w:val="24"/>
              </w:rPr>
              <w:t>0.01-0.05</w:t>
            </w:r>
          </w:p>
        </w:tc>
        <w:tc>
          <w:tcPr>
            <w:tcW w:w="1530" w:type="dxa"/>
            <w:tcBorders>
              <w:top w:val="nil"/>
              <w:left w:val="nil"/>
              <w:bottom w:val="nil"/>
              <w:right w:val="nil"/>
            </w:tcBorders>
            <w:shd w:val="clear" w:color="auto" w:fill="auto"/>
            <w:vAlign w:val="center"/>
            <w:hideMark/>
          </w:tcPr>
          <w:p w:rsidR="0023063C" w:rsidRPr="0023063C" w:rsidRDefault="0023063C" w:rsidP="0023063C">
            <w:pPr>
              <w:spacing w:after="0" w:line="240" w:lineRule="auto"/>
              <w:jc w:val="center"/>
              <w:rPr>
                <w:rFonts w:ascii="Times New Roman" w:eastAsia="Times New Roman" w:hAnsi="Times New Roman" w:cs="Times New Roman"/>
                <w:b/>
                <w:bCs/>
                <w:color w:val="000000"/>
                <w:sz w:val="24"/>
                <w:szCs w:val="24"/>
              </w:rPr>
            </w:pPr>
            <w:r w:rsidRPr="0023063C">
              <w:rPr>
                <w:rFonts w:ascii="Times New Roman" w:eastAsia="Times New Roman" w:hAnsi="Times New Roman" w:cs="Times New Roman"/>
                <w:b/>
                <w:bCs/>
                <w:color w:val="000000"/>
                <w:sz w:val="24"/>
                <w:szCs w:val="24"/>
              </w:rPr>
              <w:t>&gt;0.05-0.62</w:t>
            </w:r>
          </w:p>
        </w:tc>
      </w:tr>
      <w:tr w:rsidR="0023063C" w:rsidRPr="0023063C" w:rsidTr="0023063C">
        <w:trPr>
          <w:trHeight w:val="330"/>
        </w:trPr>
        <w:tc>
          <w:tcPr>
            <w:tcW w:w="4335" w:type="dxa"/>
            <w:tcBorders>
              <w:top w:val="nil"/>
              <w:left w:val="nil"/>
              <w:bottom w:val="single" w:sz="8" w:space="0" w:color="auto"/>
              <w:right w:val="nil"/>
            </w:tcBorders>
            <w:shd w:val="clear" w:color="auto" w:fill="auto"/>
            <w:noWrap/>
            <w:vAlign w:val="center"/>
            <w:hideMark/>
          </w:tcPr>
          <w:p w:rsidR="0023063C" w:rsidRPr="0023063C" w:rsidRDefault="0023063C" w:rsidP="0023063C">
            <w:pPr>
              <w:spacing w:after="0" w:line="240" w:lineRule="auto"/>
              <w:rPr>
                <w:rFonts w:ascii="Times New Roman" w:eastAsia="Times New Roman" w:hAnsi="Times New Roman" w:cs="Times New Roman"/>
                <w:b/>
                <w:bCs/>
                <w:color w:val="000000"/>
                <w:sz w:val="24"/>
                <w:szCs w:val="24"/>
              </w:rPr>
            </w:pPr>
            <w:r w:rsidRPr="0023063C">
              <w:rPr>
                <w:rFonts w:ascii="Times New Roman" w:eastAsia="Times New Roman" w:hAnsi="Times New Roman" w:cs="Times New Roman"/>
                <w:b/>
                <w:bCs/>
                <w:color w:val="000000"/>
                <w:sz w:val="24"/>
                <w:szCs w:val="24"/>
              </w:rPr>
              <w:t> </w:t>
            </w:r>
          </w:p>
        </w:tc>
        <w:tc>
          <w:tcPr>
            <w:tcW w:w="1402" w:type="dxa"/>
            <w:tcBorders>
              <w:top w:val="nil"/>
              <w:left w:val="nil"/>
              <w:bottom w:val="single" w:sz="8" w:space="0" w:color="auto"/>
              <w:right w:val="nil"/>
            </w:tcBorders>
            <w:shd w:val="clear" w:color="auto" w:fill="auto"/>
            <w:vAlign w:val="center"/>
            <w:hideMark/>
          </w:tcPr>
          <w:p w:rsidR="0023063C" w:rsidRPr="0023063C" w:rsidRDefault="0023063C" w:rsidP="0023063C">
            <w:pPr>
              <w:spacing w:after="0" w:line="240" w:lineRule="auto"/>
              <w:jc w:val="center"/>
              <w:rPr>
                <w:rFonts w:ascii="Times New Roman" w:eastAsia="Times New Roman" w:hAnsi="Times New Roman" w:cs="Times New Roman"/>
                <w:b/>
                <w:bCs/>
                <w:color w:val="000000"/>
                <w:sz w:val="24"/>
                <w:szCs w:val="24"/>
              </w:rPr>
            </w:pPr>
            <w:r w:rsidRPr="0023063C">
              <w:rPr>
                <w:rFonts w:ascii="Times New Roman" w:eastAsia="Times New Roman" w:hAnsi="Times New Roman" w:cs="Times New Roman"/>
                <w:b/>
                <w:bCs/>
                <w:color w:val="000000"/>
                <w:sz w:val="24"/>
                <w:szCs w:val="24"/>
              </w:rPr>
              <w:t>(n=5450)</w:t>
            </w:r>
          </w:p>
        </w:tc>
        <w:tc>
          <w:tcPr>
            <w:tcW w:w="1440" w:type="dxa"/>
            <w:tcBorders>
              <w:top w:val="nil"/>
              <w:left w:val="nil"/>
              <w:bottom w:val="single" w:sz="8" w:space="0" w:color="auto"/>
              <w:right w:val="nil"/>
            </w:tcBorders>
            <w:shd w:val="clear" w:color="auto" w:fill="auto"/>
            <w:vAlign w:val="center"/>
            <w:hideMark/>
          </w:tcPr>
          <w:p w:rsidR="0023063C" w:rsidRPr="0023063C" w:rsidRDefault="0023063C" w:rsidP="0023063C">
            <w:pPr>
              <w:spacing w:after="0" w:line="240" w:lineRule="auto"/>
              <w:jc w:val="center"/>
              <w:rPr>
                <w:rFonts w:ascii="Times New Roman" w:eastAsia="Times New Roman" w:hAnsi="Times New Roman" w:cs="Times New Roman"/>
                <w:b/>
                <w:bCs/>
                <w:color w:val="000000"/>
                <w:sz w:val="24"/>
                <w:szCs w:val="24"/>
              </w:rPr>
            </w:pPr>
            <w:r w:rsidRPr="0023063C">
              <w:rPr>
                <w:rFonts w:ascii="Times New Roman" w:eastAsia="Times New Roman" w:hAnsi="Times New Roman" w:cs="Times New Roman"/>
                <w:b/>
                <w:bCs/>
                <w:color w:val="000000"/>
                <w:sz w:val="24"/>
                <w:szCs w:val="24"/>
              </w:rPr>
              <w:t>(n=1763)</w:t>
            </w:r>
          </w:p>
        </w:tc>
        <w:tc>
          <w:tcPr>
            <w:tcW w:w="1530" w:type="dxa"/>
            <w:tcBorders>
              <w:top w:val="nil"/>
              <w:left w:val="nil"/>
              <w:bottom w:val="single" w:sz="8" w:space="0" w:color="auto"/>
              <w:right w:val="nil"/>
            </w:tcBorders>
            <w:shd w:val="clear" w:color="auto" w:fill="auto"/>
            <w:vAlign w:val="center"/>
            <w:hideMark/>
          </w:tcPr>
          <w:p w:rsidR="0023063C" w:rsidRPr="0023063C" w:rsidRDefault="0023063C" w:rsidP="0023063C">
            <w:pPr>
              <w:spacing w:after="0" w:line="240" w:lineRule="auto"/>
              <w:jc w:val="center"/>
              <w:rPr>
                <w:rFonts w:ascii="Times New Roman" w:eastAsia="Times New Roman" w:hAnsi="Times New Roman" w:cs="Times New Roman"/>
                <w:b/>
                <w:bCs/>
                <w:color w:val="000000"/>
                <w:sz w:val="24"/>
                <w:szCs w:val="24"/>
              </w:rPr>
            </w:pPr>
            <w:r w:rsidRPr="0023063C">
              <w:rPr>
                <w:rFonts w:ascii="Times New Roman" w:eastAsia="Times New Roman" w:hAnsi="Times New Roman" w:cs="Times New Roman"/>
                <w:b/>
                <w:bCs/>
                <w:color w:val="000000"/>
                <w:sz w:val="24"/>
                <w:szCs w:val="24"/>
              </w:rPr>
              <w:t>(n=3448)</w:t>
            </w:r>
          </w:p>
        </w:tc>
      </w:tr>
      <w:tr w:rsidR="0023063C" w:rsidRPr="0023063C" w:rsidTr="0023063C">
        <w:trPr>
          <w:trHeight w:val="375"/>
        </w:trPr>
        <w:tc>
          <w:tcPr>
            <w:tcW w:w="4335"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Basophil count median, x 10</w:t>
            </w:r>
            <w:r w:rsidRPr="0023063C">
              <w:rPr>
                <w:rFonts w:ascii="Times New Roman" w:eastAsia="Times New Roman" w:hAnsi="Times New Roman" w:cs="Times New Roman"/>
                <w:color w:val="000000"/>
                <w:sz w:val="24"/>
                <w:szCs w:val="24"/>
                <w:vertAlign w:val="superscript"/>
              </w:rPr>
              <w:t>9</w:t>
            </w:r>
            <w:r w:rsidRPr="0023063C">
              <w:rPr>
                <w:rFonts w:ascii="Times New Roman" w:eastAsia="Times New Roman" w:hAnsi="Times New Roman" w:cs="Times New Roman"/>
                <w:color w:val="000000"/>
                <w:sz w:val="24"/>
                <w:szCs w:val="24"/>
              </w:rPr>
              <w:t>/L</w:t>
            </w:r>
          </w:p>
        </w:tc>
        <w:tc>
          <w:tcPr>
            <w:tcW w:w="1402"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0</w:t>
            </w:r>
          </w:p>
        </w:tc>
        <w:tc>
          <w:tcPr>
            <w:tcW w:w="1440"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0.05</w:t>
            </w:r>
          </w:p>
        </w:tc>
        <w:tc>
          <w:tcPr>
            <w:tcW w:w="1530"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0.07</w:t>
            </w:r>
          </w:p>
        </w:tc>
      </w:tr>
      <w:tr w:rsidR="0023063C" w:rsidRPr="0023063C" w:rsidTr="0023063C">
        <w:trPr>
          <w:trHeight w:val="315"/>
        </w:trPr>
        <w:tc>
          <w:tcPr>
            <w:tcW w:w="4335"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Age, years</w:t>
            </w:r>
          </w:p>
        </w:tc>
        <w:tc>
          <w:tcPr>
            <w:tcW w:w="1402"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53.9 (5.8)</w:t>
            </w:r>
          </w:p>
        </w:tc>
        <w:tc>
          <w:tcPr>
            <w:tcW w:w="1440"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53.9 (5.8)</w:t>
            </w:r>
          </w:p>
        </w:tc>
        <w:tc>
          <w:tcPr>
            <w:tcW w:w="1530"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54.1 (5.9)</w:t>
            </w:r>
          </w:p>
        </w:tc>
      </w:tr>
      <w:tr w:rsidR="0023063C" w:rsidRPr="0023063C" w:rsidTr="0023063C">
        <w:trPr>
          <w:trHeight w:val="315"/>
        </w:trPr>
        <w:tc>
          <w:tcPr>
            <w:tcW w:w="4335"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Females, %</w:t>
            </w:r>
          </w:p>
        </w:tc>
        <w:tc>
          <w:tcPr>
            <w:tcW w:w="1402"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54.6</w:t>
            </w:r>
          </w:p>
        </w:tc>
        <w:tc>
          <w:tcPr>
            <w:tcW w:w="1440"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58.1</w:t>
            </w:r>
          </w:p>
        </w:tc>
        <w:tc>
          <w:tcPr>
            <w:tcW w:w="1530"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55.5</w:t>
            </w:r>
          </w:p>
        </w:tc>
      </w:tr>
      <w:tr w:rsidR="0023063C" w:rsidRPr="0023063C" w:rsidTr="0023063C">
        <w:trPr>
          <w:trHeight w:val="315"/>
        </w:trPr>
        <w:tc>
          <w:tcPr>
            <w:tcW w:w="4335"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African Americans, %</w:t>
            </w:r>
          </w:p>
        </w:tc>
        <w:tc>
          <w:tcPr>
            <w:tcW w:w="1402"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28.5</w:t>
            </w:r>
          </w:p>
        </w:tc>
        <w:tc>
          <w:tcPr>
            <w:tcW w:w="1440"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48.4</w:t>
            </w:r>
          </w:p>
        </w:tc>
        <w:tc>
          <w:tcPr>
            <w:tcW w:w="1530"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33</w:t>
            </w:r>
            <w:r w:rsidR="004A7079">
              <w:rPr>
                <w:rFonts w:ascii="Times New Roman" w:eastAsia="Times New Roman" w:hAnsi="Times New Roman" w:cs="Times New Roman"/>
                <w:color w:val="000000"/>
                <w:sz w:val="24"/>
                <w:szCs w:val="24"/>
              </w:rPr>
              <w:t>.0</w:t>
            </w:r>
          </w:p>
        </w:tc>
      </w:tr>
      <w:tr w:rsidR="0023063C" w:rsidRPr="0023063C" w:rsidTr="0023063C">
        <w:trPr>
          <w:trHeight w:val="375"/>
        </w:trPr>
        <w:tc>
          <w:tcPr>
            <w:tcW w:w="4335"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Body mass index, kg/m</w:t>
            </w:r>
            <w:r w:rsidRPr="0023063C">
              <w:rPr>
                <w:rFonts w:ascii="Times New Roman" w:eastAsia="Times New Roman" w:hAnsi="Times New Roman" w:cs="Times New Roman"/>
                <w:color w:val="000000"/>
                <w:sz w:val="24"/>
                <w:szCs w:val="24"/>
                <w:vertAlign w:val="superscript"/>
              </w:rPr>
              <w:t>2</w:t>
            </w:r>
          </w:p>
        </w:tc>
        <w:tc>
          <w:tcPr>
            <w:tcW w:w="1402"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27.6 (5.3)</w:t>
            </w:r>
          </w:p>
        </w:tc>
        <w:tc>
          <w:tcPr>
            <w:tcW w:w="1440"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27.2 (5.3)</w:t>
            </w:r>
          </w:p>
        </w:tc>
        <w:tc>
          <w:tcPr>
            <w:tcW w:w="1530"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27.8 (5.5)</w:t>
            </w:r>
          </w:p>
        </w:tc>
      </w:tr>
      <w:tr w:rsidR="0023063C" w:rsidRPr="0023063C" w:rsidTr="0023063C">
        <w:trPr>
          <w:trHeight w:val="315"/>
        </w:trPr>
        <w:tc>
          <w:tcPr>
            <w:tcW w:w="4335"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Chronic obstructive pulmonary disease, %</w:t>
            </w:r>
          </w:p>
        </w:tc>
        <w:tc>
          <w:tcPr>
            <w:tcW w:w="1402"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9</w:t>
            </w:r>
            <w:r w:rsidR="004A7079">
              <w:rPr>
                <w:rFonts w:ascii="Times New Roman" w:eastAsia="Times New Roman" w:hAnsi="Times New Roman" w:cs="Times New Roman"/>
                <w:color w:val="000000"/>
                <w:sz w:val="24"/>
                <w:szCs w:val="24"/>
              </w:rPr>
              <w:t>.0</w:t>
            </w:r>
          </w:p>
        </w:tc>
        <w:tc>
          <w:tcPr>
            <w:tcW w:w="1440"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7.5</w:t>
            </w:r>
          </w:p>
        </w:tc>
        <w:tc>
          <w:tcPr>
            <w:tcW w:w="1530"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10.3</w:t>
            </w:r>
          </w:p>
        </w:tc>
      </w:tr>
      <w:tr w:rsidR="0023063C" w:rsidRPr="0023063C" w:rsidTr="0023063C">
        <w:trPr>
          <w:trHeight w:val="315"/>
        </w:trPr>
        <w:tc>
          <w:tcPr>
            <w:tcW w:w="4335"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Current drinker, %</w:t>
            </w:r>
          </w:p>
        </w:tc>
        <w:tc>
          <w:tcPr>
            <w:tcW w:w="1402"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62</w:t>
            </w:r>
            <w:r w:rsidR="004A7079">
              <w:rPr>
                <w:rFonts w:ascii="Times New Roman" w:eastAsia="Times New Roman" w:hAnsi="Times New Roman" w:cs="Times New Roman"/>
                <w:color w:val="000000"/>
                <w:sz w:val="24"/>
                <w:szCs w:val="24"/>
              </w:rPr>
              <w:t>.0</w:t>
            </w:r>
          </w:p>
        </w:tc>
        <w:tc>
          <w:tcPr>
            <w:tcW w:w="1440"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49.2</w:t>
            </w:r>
          </w:p>
        </w:tc>
        <w:tc>
          <w:tcPr>
            <w:tcW w:w="1530"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55.3</w:t>
            </w:r>
          </w:p>
        </w:tc>
      </w:tr>
      <w:tr w:rsidR="0023063C" w:rsidRPr="0023063C" w:rsidTr="0023063C">
        <w:trPr>
          <w:trHeight w:val="315"/>
        </w:trPr>
        <w:tc>
          <w:tcPr>
            <w:tcW w:w="4335"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Current smoker, %</w:t>
            </w:r>
          </w:p>
        </w:tc>
        <w:tc>
          <w:tcPr>
            <w:tcW w:w="1402"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25.9</w:t>
            </w:r>
          </w:p>
        </w:tc>
        <w:tc>
          <w:tcPr>
            <w:tcW w:w="1440"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15.1</w:t>
            </w:r>
          </w:p>
        </w:tc>
        <w:tc>
          <w:tcPr>
            <w:tcW w:w="1530"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33.7</w:t>
            </w:r>
          </w:p>
        </w:tc>
      </w:tr>
      <w:tr w:rsidR="0023063C" w:rsidRPr="0023063C" w:rsidTr="0023063C">
        <w:trPr>
          <w:trHeight w:val="315"/>
        </w:trPr>
        <w:tc>
          <w:tcPr>
            <w:tcW w:w="4335"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Pack-years</w:t>
            </w:r>
          </w:p>
        </w:tc>
        <w:tc>
          <w:tcPr>
            <w:tcW w:w="1402"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16.1 (21.5)</w:t>
            </w:r>
          </w:p>
        </w:tc>
        <w:tc>
          <w:tcPr>
            <w:tcW w:w="1440"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10.0 (17.2)</w:t>
            </w:r>
          </w:p>
        </w:tc>
        <w:tc>
          <w:tcPr>
            <w:tcW w:w="1530"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18.5 (22.7)</w:t>
            </w:r>
          </w:p>
        </w:tc>
      </w:tr>
      <w:tr w:rsidR="0023063C" w:rsidRPr="0023063C" w:rsidTr="0023063C">
        <w:trPr>
          <w:trHeight w:val="315"/>
        </w:trPr>
        <w:tc>
          <w:tcPr>
            <w:tcW w:w="4335"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Diabetes, %</w:t>
            </w:r>
          </w:p>
        </w:tc>
        <w:tc>
          <w:tcPr>
            <w:tcW w:w="1402"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11</w:t>
            </w:r>
            <w:r w:rsidR="004A7079">
              <w:rPr>
                <w:rFonts w:ascii="Times New Roman" w:eastAsia="Times New Roman" w:hAnsi="Times New Roman" w:cs="Times New Roman"/>
                <w:color w:val="000000"/>
                <w:sz w:val="24"/>
                <w:szCs w:val="24"/>
              </w:rPr>
              <w:t>.0</w:t>
            </w:r>
          </w:p>
        </w:tc>
        <w:tc>
          <w:tcPr>
            <w:tcW w:w="1440"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9.1</w:t>
            </w:r>
          </w:p>
        </w:tc>
        <w:tc>
          <w:tcPr>
            <w:tcW w:w="1530"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13.8</w:t>
            </w:r>
          </w:p>
        </w:tc>
      </w:tr>
      <w:tr w:rsidR="0023063C" w:rsidRPr="0023063C" w:rsidTr="0023063C">
        <w:trPr>
          <w:trHeight w:val="315"/>
        </w:trPr>
        <w:tc>
          <w:tcPr>
            <w:tcW w:w="4335"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Height, cm</w:t>
            </w:r>
          </w:p>
        </w:tc>
        <w:tc>
          <w:tcPr>
            <w:tcW w:w="1402"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168.9 (9.4)</w:t>
            </w:r>
          </w:p>
        </w:tc>
        <w:tc>
          <w:tcPr>
            <w:tcW w:w="1440"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169.0 (9.3)</w:t>
            </w:r>
          </w:p>
        </w:tc>
        <w:tc>
          <w:tcPr>
            <w:tcW w:w="1530"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168.9 (9.3)</w:t>
            </w:r>
          </w:p>
        </w:tc>
      </w:tr>
      <w:tr w:rsidR="0023063C" w:rsidRPr="0023063C" w:rsidTr="0023063C">
        <w:trPr>
          <w:trHeight w:val="315"/>
        </w:trPr>
        <w:tc>
          <w:tcPr>
            <w:tcW w:w="4335"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High school degree, %</w:t>
            </w:r>
          </w:p>
        </w:tc>
        <w:tc>
          <w:tcPr>
            <w:tcW w:w="1402"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41.3</w:t>
            </w:r>
          </w:p>
        </w:tc>
        <w:tc>
          <w:tcPr>
            <w:tcW w:w="1440"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36.6</w:t>
            </w:r>
          </w:p>
        </w:tc>
        <w:tc>
          <w:tcPr>
            <w:tcW w:w="1530"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38.7</w:t>
            </w:r>
          </w:p>
        </w:tc>
      </w:tr>
      <w:tr w:rsidR="0023063C" w:rsidRPr="0023063C" w:rsidTr="0023063C">
        <w:trPr>
          <w:trHeight w:val="315"/>
        </w:trPr>
        <w:tc>
          <w:tcPr>
            <w:tcW w:w="4335"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Systolic BP, mmHg</w:t>
            </w:r>
          </w:p>
        </w:tc>
        <w:tc>
          <w:tcPr>
            <w:tcW w:w="1402"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121.5 (18.6)</w:t>
            </w:r>
          </w:p>
        </w:tc>
        <w:tc>
          <w:tcPr>
            <w:tcW w:w="1440"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121.3 (19.5)</w:t>
            </w:r>
          </w:p>
        </w:tc>
        <w:tc>
          <w:tcPr>
            <w:tcW w:w="1530"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122.4 (19.9)</w:t>
            </w:r>
          </w:p>
        </w:tc>
      </w:tr>
      <w:tr w:rsidR="0023063C" w:rsidRPr="0023063C" w:rsidTr="0023063C">
        <w:trPr>
          <w:trHeight w:val="315"/>
        </w:trPr>
        <w:tc>
          <w:tcPr>
            <w:tcW w:w="4335"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Use of antihypertensive medications, %</w:t>
            </w:r>
          </w:p>
        </w:tc>
        <w:tc>
          <w:tcPr>
            <w:tcW w:w="1402"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28.1</w:t>
            </w:r>
          </w:p>
        </w:tc>
        <w:tc>
          <w:tcPr>
            <w:tcW w:w="1440"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29</w:t>
            </w:r>
            <w:r w:rsidR="004A7079">
              <w:rPr>
                <w:rFonts w:ascii="Times New Roman" w:eastAsia="Times New Roman" w:hAnsi="Times New Roman" w:cs="Times New Roman"/>
                <w:color w:val="000000"/>
                <w:sz w:val="24"/>
                <w:szCs w:val="24"/>
              </w:rPr>
              <w:t>.0</w:t>
            </w:r>
          </w:p>
        </w:tc>
        <w:tc>
          <w:tcPr>
            <w:tcW w:w="1530"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32.6</w:t>
            </w:r>
          </w:p>
        </w:tc>
      </w:tr>
      <w:tr w:rsidR="0023063C" w:rsidRPr="0023063C" w:rsidTr="0023063C">
        <w:trPr>
          <w:trHeight w:val="315"/>
        </w:trPr>
        <w:tc>
          <w:tcPr>
            <w:tcW w:w="4335"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Prevalent heart failure, %</w:t>
            </w:r>
          </w:p>
        </w:tc>
        <w:tc>
          <w:tcPr>
            <w:tcW w:w="1402"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4.3</w:t>
            </w:r>
          </w:p>
        </w:tc>
        <w:tc>
          <w:tcPr>
            <w:tcW w:w="1440"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3.2</w:t>
            </w:r>
          </w:p>
        </w:tc>
        <w:tc>
          <w:tcPr>
            <w:tcW w:w="1530"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5.5</w:t>
            </w:r>
          </w:p>
        </w:tc>
      </w:tr>
      <w:tr w:rsidR="0023063C" w:rsidRPr="0023063C" w:rsidTr="0023063C">
        <w:trPr>
          <w:trHeight w:val="315"/>
        </w:trPr>
        <w:tc>
          <w:tcPr>
            <w:tcW w:w="4335"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Prevalent myocardial infarction, %</w:t>
            </w:r>
          </w:p>
        </w:tc>
        <w:tc>
          <w:tcPr>
            <w:tcW w:w="1402"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3.5</w:t>
            </w:r>
          </w:p>
        </w:tc>
        <w:tc>
          <w:tcPr>
            <w:tcW w:w="1440"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1.9</w:t>
            </w:r>
          </w:p>
        </w:tc>
        <w:tc>
          <w:tcPr>
            <w:tcW w:w="1530"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4.4</w:t>
            </w:r>
          </w:p>
        </w:tc>
      </w:tr>
      <w:tr w:rsidR="0023063C" w:rsidRPr="0023063C" w:rsidTr="0023063C">
        <w:trPr>
          <w:trHeight w:val="315"/>
        </w:trPr>
        <w:tc>
          <w:tcPr>
            <w:tcW w:w="4335"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Prevalent stroke, %</w:t>
            </w:r>
          </w:p>
        </w:tc>
        <w:tc>
          <w:tcPr>
            <w:tcW w:w="1402"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1.7</w:t>
            </w:r>
          </w:p>
        </w:tc>
        <w:tc>
          <w:tcPr>
            <w:tcW w:w="1440"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1.8</w:t>
            </w:r>
          </w:p>
        </w:tc>
        <w:tc>
          <w:tcPr>
            <w:tcW w:w="1530"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2.1</w:t>
            </w:r>
          </w:p>
        </w:tc>
      </w:tr>
      <w:tr w:rsidR="0023063C" w:rsidRPr="0023063C" w:rsidTr="0023063C">
        <w:trPr>
          <w:trHeight w:val="375"/>
        </w:trPr>
        <w:tc>
          <w:tcPr>
            <w:tcW w:w="4335"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Eosinophil count, x 10</w:t>
            </w:r>
            <w:r w:rsidRPr="0023063C">
              <w:rPr>
                <w:rFonts w:ascii="Times New Roman" w:eastAsia="Times New Roman" w:hAnsi="Times New Roman" w:cs="Times New Roman"/>
                <w:color w:val="000000"/>
                <w:sz w:val="24"/>
                <w:szCs w:val="24"/>
                <w:vertAlign w:val="superscript"/>
              </w:rPr>
              <w:t>9</w:t>
            </w:r>
            <w:r w:rsidRPr="0023063C">
              <w:rPr>
                <w:rFonts w:ascii="Times New Roman" w:eastAsia="Times New Roman" w:hAnsi="Times New Roman" w:cs="Times New Roman"/>
                <w:color w:val="000000"/>
                <w:sz w:val="24"/>
                <w:szCs w:val="24"/>
              </w:rPr>
              <w:t>/L</w:t>
            </w:r>
          </w:p>
        </w:tc>
        <w:tc>
          <w:tcPr>
            <w:tcW w:w="1402"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0.1 (0.2)</w:t>
            </w:r>
          </w:p>
        </w:tc>
        <w:tc>
          <w:tcPr>
            <w:tcW w:w="1440"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0.1 (0.1)</w:t>
            </w:r>
          </w:p>
        </w:tc>
        <w:tc>
          <w:tcPr>
            <w:tcW w:w="1530"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0.2 (0.1)</w:t>
            </w:r>
          </w:p>
        </w:tc>
      </w:tr>
      <w:tr w:rsidR="0023063C" w:rsidRPr="0023063C" w:rsidTr="0023063C">
        <w:trPr>
          <w:trHeight w:val="375"/>
        </w:trPr>
        <w:tc>
          <w:tcPr>
            <w:tcW w:w="4335"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Lymphocyte count, x 10</w:t>
            </w:r>
            <w:r w:rsidRPr="0023063C">
              <w:rPr>
                <w:rFonts w:ascii="Times New Roman" w:eastAsia="Times New Roman" w:hAnsi="Times New Roman" w:cs="Times New Roman"/>
                <w:color w:val="000000"/>
                <w:sz w:val="24"/>
                <w:szCs w:val="24"/>
                <w:vertAlign w:val="superscript"/>
              </w:rPr>
              <w:t>9</w:t>
            </w:r>
            <w:r w:rsidRPr="0023063C">
              <w:rPr>
                <w:rFonts w:ascii="Times New Roman" w:eastAsia="Times New Roman" w:hAnsi="Times New Roman" w:cs="Times New Roman"/>
                <w:color w:val="000000"/>
                <w:sz w:val="24"/>
                <w:szCs w:val="24"/>
              </w:rPr>
              <w:t>/L</w:t>
            </w:r>
          </w:p>
        </w:tc>
        <w:tc>
          <w:tcPr>
            <w:tcW w:w="1402"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2.0 (0.7)</w:t>
            </w:r>
          </w:p>
        </w:tc>
        <w:tc>
          <w:tcPr>
            <w:tcW w:w="1440"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1.6 (0.4)</w:t>
            </w:r>
          </w:p>
        </w:tc>
        <w:tc>
          <w:tcPr>
            <w:tcW w:w="1530"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2.1 (0.6)</w:t>
            </w:r>
          </w:p>
        </w:tc>
      </w:tr>
      <w:tr w:rsidR="0023063C" w:rsidRPr="0023063C" w:rsidTr="0023063C">
        <w:trPr>
          <w:trHeight w:val="375"/>
        </w:trPr>
        <w:tc>
          <w:tcPr>
            <w:tcW w:w="4335"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Monocyte count, x 10</w:t>
            </w:r>
            <w:r w:rsidRPr="0023063C">
              <w:rPr>
                <w:rFonts w:ascii="Times New Roman" w:eastAsia="Times New Roman" w:hAnsi="Times New Roman" w:cs="Times New Roman"/>
                <w:color w:val="000000"/>
                <w:sz w:val="24"/>
                <w:szCs w:val="24"/>
                <w:vertAlign w:val="superscript"/>
              </w:rPr>
              <w:t>9</w:t>
            </w:r>
            <w:r w:rsidRPr="0023063C">
              <w:rPr>
                <w:rFonts w:ascii="Times New Roman" w:eastAsia="Times New Roman" w:hAnsi="Times New Roman" w:cs="Times New Roman"/>
                <w:color w:val="000000"/>
                <w:sz w:val="24"/>
                <w:szCs w:val="24"/>
              </w:rPr>
              <w:t>/L</w:t>
            </w:r>
          </w:p>
        </w:tc>
        <w:tc>
          <w:tcPr>
            <w:tcW w:w="1402"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0.4 (0.2)</w:t>
            </w:r>
          </w:p>
        </w:tc>
        <w:tc>
          <w:tcPr>
            <w:tcW w:w="1440"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0.3 (0.1)</w:t>
            </w:r>
          </w:p>
        </w:tc>
        <w:tc>
          <w:tcPr>
            <w:tcW w:w="1530"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0.4 (0.2)</w:t>
            </w:r>
          </w:p>
        </w:tc>
      </w:tr>
      <w:tr w:rsidR="0023063C" w:rsidRPr="0023063C" w:rsidTr="0023063C">
        <w:trPr>
          <w:trHeight w:val="375"/>
        </w:trPr>
        <w:tc>
          <w:tcPr>
            <w:tcW w:w="4335"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Neutrophil count, x 10</w:t>
            </w:r>
            <w:r w:rsidRPr="0023063C">
              <w:rPr>
                <w:rFonts w:ascii="Times New Roman" w:eastAsia="Times New Roman" w:hAnsi="Times New Roman" w:cs="Times New Roman"/>
                <w:color w:val="000000"/>
                <w:sz w:val="24"/>
                <w:szCs w:val="24"/>
                <w:vertAlign w:val="superscript"/>
              </w:rPr>
              <w:t>9</w:t>
            </w:r>
            <w:r w:rsidRPr="0023063C">
              <w:rPr>
                <w:rFonts w:ascii="Times New Roman" w:eastAsia="Times New Roman" w:hAnsi="Times New Roman" w:cs="Times New Roman"/>
                <w:color w:val="000000"/>
                <w:sz w:val="24"/>
                <w:szCs w:val="24"/>
              </w:rPr>
              <w:t>/L</w:t>
            </w:r>
          </w:p>
        </w:tc>
        <w:tc>
          <w:tcPr>
            <w:tcW w:w="1402"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3.6 (1.5)</w:t>
            </w:r>
          </w:p>
        </w:tc>
        <w:tc>
          <w:tcPr>
            <w:tcW w:w="1440"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2.3 (0.6)</w:t>
            </w:r>
          </w:p>
        </w:tc>
        <w:tc>
          <w:tcPr>
            <w:tcW w:w="1530"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3.9 (1.3)</w:t>
            </w:r>
          </w:p>
        </w:tc>
      </w:tr>
      <w:tr w:rsidR="0023063C" w:rsidRPr="0023063C" w:rsidTr="0023063C">
        <w:trPr>
          <w:trHeight w:val="315"/>
        </w:trPr>
        <w:tc>
          <w:tcPr>
            <w:tcW w:w="4335"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Neutrophil/Lymphocyte ratio</w:t>
            </w:r>
          </w:p>
        </w:tc>
        <w:tc>
          <w:tcPr>
            <w:tcW w:w="1402"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2.0 (1.5)</w:t>
            </w:r>
          </w:p>
        </w:tc>
        <w:tc>
          <w:tcPr>
            <w:tcW w:w="1440"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1.6 (0.7)</w:t>
            </w:r>
          </w:p>
        </w:tc>
        <w:tc>
          <w:tcPr>
            <w:tcW w:w="1530" w:type="dxa"/>
            <w:tcBorders>
              <w:top w:val="nil"/>
              <w:left w:val="nil"/>
              <w:bottom w:val="nil"/>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2.0 (1.1)</w:t>
            </w:r>
          </w:p>
        </w:tc>
      </w:tr>
      <w:tr w:rsidR="0023063C" w:rsidRPr="0023063C" w:rsidTr="0023063C">
        <w:trPr>
          <w:trHeight w:val="390"/>
        </w:trPr>
        <w:tc>
          <w:tcPr>
            <w:tcW w:w="4335" w:type="dxa"/>
            <w:tcBorders>
              <w:top w:val="nil"/>
              <w:left w:val="nil"/>
              <w:bottom w:val="single" w:sz="8" w:space="0" w:color="auto"/>
              <w:right w:val="nil"/>
            </w:tcBorders>
            <w:shd w:val="clear" w:color="auto" w:fill="auto"/>
            <w:noWrap/>
            <w:vAlign w:val="center"/>
            <w:hideMark/>
          </w:tcPr>
          <w:p w:rsidR="0023063C" w:rsidRPr="0023063C" w:rsidRDefault="0023063C" w:rsidP="0023063C">
            <w:pPr>
              <w:spacing w:after="0" w:line="240" w:lineRule="auto"/>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Total WBC count, x 10</w:t>
            </w:r>
            <w:r w:rsidRPr="0023063C">
              <w:rPr>
                <w:rFonts w:ascii="Times New Roman" w:eastAsia="Times New Roman" w:hAnsi="Times New Roman" w:cs="Times New Roman"/>
                <w:color w:val="000000"/>
                <w:sz w:val="24"/>
                <w:szCs w:val="24"/>
                <w:vertAlign w:val="superscript"/>
              </w:rPr>
              <w:t>9</w:t>
            </w:r>
            <w:r w:rsidRPr="0023063C">
              <w:rPr>
                <w:rFonts w:ascii="Times New Roman" w:eastAsia="Times New Roman" w:hAnsi="Times New Roman" w:cs="Times New Roman"/>
                <w:color w:val="000000"/>
                <w:sz w:val="24"/>
                <w:szCs w:val="24"/>
              </w:rPr>
              <w:t>/L</w:t>
            </w:r>
          </w:p>
        </w:tc>
        <w:tc>
          <w:tcPr>
            <w:tcW w:w="1402" w:type="dxa"/>
            <w:tcBorders>
              <w:top w:val="nil"/>
              <w:left w:val="nil"/>
              <w:bottom w:val="single" w:sz="8" w:space="0" w:color="auto"/>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6.1 (1.8)</w:t>
            </w:r>
          </w:p>
        </w:tc>
        <w:tc>
          <w:tcPr>
            <w:tcW w:w="1440" w:type="dxa"/>
            <w:tcBorders>
              <w:top w:val="nil"/>
              <w:left w:val="nil"/>
              <w:bottom w:val="single" w:sz="8" w:space="0" w:color="auto"/>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4.5 (0.6)</w:t>
            </w:r>
          </w:p>
        </w:tc>
        <w:tc>
          <w:tcPr>
            <w:tcW w:w="1530" w:type="dxa"/>
            <w:tcBorders>
              <w:top w:val="nil"/>
              <w:left w:val="nil"/>
              <w:bottom w:val="single" w:sz="8" w:space="0" w:color="auto"/>
              <w:right w:val="nil"/>
            </w:tcBorders>
            <w:shd w:val="clear" w:color="auto" w:fill="auto"/>
            <w:noWrap/>
            <w:vAlign w:val="center"/>
            <w:hideMark/>
          </w:tcPr>
          <w:p w:rsidR="0023063C" w:rsidRPr="0023063C" w:rsidRDefault="0023063C" w:rsidP="0023063C">
            <w:pPr>
              <w:spacing w:after="0" w:line="240" w:lineRule="auto"/>
              <w:jc w:val="center"/>
              <w:rPr>
                <w:rFonts w:ascii="Times New Roman" w:eastAsia="Times New Roman" w:hAnsi="Times New Roman" w:cs="Times New Roman"/>
                <w:color w:val="000000"/>
                <w:sz w:val="24"/>
                <w:szCs w:val="24"/>
              </w:rPr>
            </w:pPr>
            <w:r w:rsidRPr="0023063C">
              <w:rPr>
                <w:rFonts w:ascii="Times New Roman" w:eastAsia="Times New Roman" w:hAnsi="Times New Roman" w:cs="Times New Roman"/>
                <w:color w:val="000000"/>
                <w:sz w:val="24"/>
                <w:szCs w:val="24"/>
              </w:rPr>
              <w:t>6.7 (1.5)</w:t>
            </w:r>
          </w:p>
        </w:tc>
      </w:tr>
    </w:tbl>
    <w:p w:rsidR="00597B08" w:rsidRDefault="0023063C" w:rsidP="00597B08">
      <w:pPr>
        <w:spacing w:after="0" w:line="480" w:lineRule="auto"/>
        <w:rPr>
          <w:rFonts w:ascii="Times New Roman" w:hAnsi="Times New Roman" w:cs="Times New Roman"/>
          <w:b/>
          <w:sz w:val="24"/>
        </w:rPr>
      </w:pPr>
      <w:r w:rsidRPr="0023063C">
        <w:rPr>
          <w:rFonts w:ascii="Times New Roman" w:hAnsi="Times New Roman" w:cs="Times New Roman"/>
          <w:b/>
          <w:sz w:val="24"/>
        </w:rPr>
        <w:t>BP indicates blood pressure. WBC indicates white blood cell.  Values are mean (SD) when appropriate.</w:t>
      </w:r>
    </w:p>
    <w:p w:rsidR="00597B08" w:rsidRPr="00597B08" w:rsidRDefault="0023063C" w:rsidP="00597B08">
      <w:pPr>
        <w:spacing w:after="0" w:line="480" w:lineRule="auto"/>
        <w:rPr>
          <w:rFonts w:ascii="Times New Roman" w:hAnsi="Times New Roman" w:cs="Times New Roman"/>
          <w:b/>
          <w:sz w:val="24"/>
        </w:rPr>
      </w:pPr>
      <w:r w:rsidRPr="0023063C">
        <w:rPr>
          <w:rFonts w:ascii="Times New Roman" w:hAnsi="Times New Roman" w:cs="Times New Roman"/>
          <w:b/>
          <w:sz w:val="24"/>
        </w:rPr>
        <w:t>†All baseline characteristics have p-values &lt;0.05 for differences in means (ANOVA) and percentages (Chi-Square) between basophil groups except for age, height, systolic BP, and prevalent stroke.</w:t>
      </w:r>
      <w:r w:rsidR="00597B08" w:rsidRPr="00597B08">
        <w:rPr>
          <w:rFonts w:ascii="Times New Roman" w:hAnsi="Times New Roman" w:cs="Times New Roman"/>
          <w:b/>
          <w:sz w:val="24"/>
        </w:rPr>
        <w:br w:type="page"/>
      </w:r>
    </w:p>
    <w:p w:rsidR="00597B08" w:rsidRDefault="001A11EE" w:rsidP="00597B08">
      <w:pPr>
        <w:spacing w:after="0" w:line="480" w:lineRule="auto"/>
        <w:rPr>
          <w:rFonts w:ascii="Times New Roman" w:hAnsi="Times New Roman" w:cs="Times New Roman"/>
          <w:b/>
          <w:sz w:val="24"/>
          <w:szCs w:val="24"/>
        </w:rPr>
      </w:pPr>
      <w:r w:rsidRPr="001A11EE">
        <w:rPr>
          <w:rFonts w:ascii="Times New Roman" w:hAnsi="Times New Roman" w:cs="Times New Roman"/>
          <w:b/>
          <w:sz w:val="24"/>
          <w:szCs w:val="24"/>
        </w:rPr>
        <w:t>Table</w:t>
      </w:r>
      <w:r w:rsidR="003078AE">
        <w:rPr>
          <w:rFonts w:ascii="Times New Roman" w:hAnsi="Times New Roman" w:cs="Times New Roman"/>
          <w:b/>
          <w:sz w:val="24"/>
          <w:szCs w:val="24"/>
        </w:rPr>
        <w:t xml:space="preserve"> G</w:t>
      </w:r>
      <w:r w:rsidRPr="001A11EE">
        <w:rPr>
          <w:rFonts w:ascii="Times New Roman" w:hAnsi="Times New Roman" w:cs="Times New Roman"/>
          <w:b/>
          <w:sz w:val="24"/>
          <w:szCs w:val="24"/>
        </w:rPr>
        <w:t>. Hazard ratio (HR) and 95% confidence interval (CI) of atrial fibrillation (AF) by total white blood cell (WBC) count and WBC differential count adjusting for other inflammatory markers (fibrinogen and albumin), Atherosclerosis Risk in Communities Study, 1987 to 2010</w:t>
      </w:r>
    </w:p>
    <w:tbl>
      <w:tblPr>
        <w:tblW w:w="9465" w:type="dxa"/>
        <w:tblInd w:w="93" w:type="dxa"/>
        <w:tblLook w:val="04A0" w:firstRow="1" w:lastRow="0" w:firstColumn="1" w:lastColumn="0" w:noHBand="0" w:noVBand="1"/>
      </w:tblPr>
      <w:tblGrid>
        <w:gridCol w:w="1365"/>
        <w:gridCol w:w="1349"/>
        <w:gridCol w:w="1351"/>
        <w:gridCol w:w="1350"/>
        <w:gridCol w:w="1350"/>
        <w:gridCol w:w="1350"/>
        <w:gridCol w:w="1350"/>
      </w:tblGrid>
      <w:tr w:rsidR="002F2942" w:rsidRPr="002F2942" w:rsidTr="002F2942">
        <w:trPr>
          <w:trHeight w:val="390"/>
        </w:trPr>
        <w:tc>
          <w:tcPr>
            <w:tcW w:w="1365" w:type="dxa"/>
            <w:tcBorders>
              <w:top w:val="single" w:sz="8" w:space="0" w:color="000000"/>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 </w:t>
            </w:r>
          </w:p>
        </w:tc>
        <w:tc>
          <w:tcPr>
            <w:tcW w:w="8100" w:type="dxa"/>
            <w:gridSpan w:val="6"/>
            <w:tcBorders>
              <w:top w:val="single" w:sz="8" w:space="0" w:color="000000"/>
              <w:left w:val="nil"/>
              <w:bottom w:val="single" w:sz="8" w:space="0" w:color="000000"/>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Total WBC Count (x 10</w:t>
            </w:r>
            <w:r w:rsidRPr="002F2942">
              <w:rPr>
                <w:rFonts w:ascii="Times New Roman" w:eastAsia="Times New Roman" w:hAnsi="Times New Roman" w:cs="Times New Roman"/>
                <w:b/>
                <w:bCs/>
                <w:color w:val="000000"/>
                <w:sz w:val="24"/>
                <w:szCs w:val="24"/>
                <w:vertAlign w:val="superscript"/>
              </w:rPr>
              <w:t>9</w:t>
            </w:r>
            <w:r w:rsidRPr="002F2942">
              <w:rPr>
                <w:rFonts w:ascii="Times New Roman" w:eastAsia="Times New Roman" w:hAnsi="Times New Roman" w:cs="Times New Roman"/>
                <w:b/>
                <w:bCs/>
                <w:color w:val="000000"/>
                <w:sz w:val="24"/>
                <w:szCs w:val="24"/>
              </w:rPr>
              <w:t>/L)</w:t>
            </w:r>
          </w:p>
        </w:tc>
      </w:tr>
      <w:tr w:rsidR="002F2942" w:rsidRPr="002F2942" w:rsidTr="002F2942">
        <w:trPr>
          <w:trHeight w:val="315"/>
        </w:trPr>
        <w:tc>
          <w:tcPr>
            <w:tcW w:w="1365"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rPr>
                <w:rFonts w:ascii="Calibri" w:eastAsia="Times New Roman" w:hAnsi="Calibri" w:cs="Times New Roman"/>
                <w:color w:val="000000"/>
              </w:rPr>
            </w:pPr>
          </w:p>
        </w:tc>
        <w:tc>
          <w:tcPr>
            <w:tcW w:w="1349" w:type="dxa"/>
            <w:tcBorders>
              <w:top w:val="nil"/>
              <w:left w:val="nil"/>
              <w:bottom w:val="nil"/>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3.0-4.6</w:t>
            </w:r>
          </w:p>
        </w:tc>
        <w:tc>
          <w:tcPr>
            <w:tcW w:w="1351" w:type="dxa"/>
            <w:tcBorders>
              <w:top w:val="nil"/>
              <w:left w:val="nil"/>
              <w:bottom w:val="nil"/>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4.7-5.4</w:t>
            </w:r>
          </w:p>
        </w:tc>
        <w:tc>
          <w:tcPr>
            <w:tcW w:w="1350" w:type="dxa"/>
            <w:tcBorders>
              <w:top w:val="nil"/>
              <w:left w:val="nil"/>
              <w:bottom w:val="nil"/>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5.5-6.2</w:t>
            </w:r>
          </w:p>
        </w:tc>
        <w:tc>
          <w:tcPr>
            <w:tcW w:w="1350" w:type="dxa"/>
            <w:tcBorders>
              <w:top w:val="nil"/>
              <w:left w:val="nil"/>
              <w:bottom w:val="nil"/>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6.3-7.4</w:t>
            </w:r>
          </w:p>
        </w:tc>
        <w:tc>
          <w:tcPr>
            <w:tcW w:w="1350" w:type="dxa"/>
            <w:tcBorders>
              <w:top w:val="nil"/>
              <w:left w:val="nil"/>
              <w:bottom w:val="nil"/>
              <w:right w:val="single" w:sz="8" w:space="0" w:color="000000"/>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7.5-12.0</w:t>
            </w:r>
          </w:p>
        </w:tc>
        <w:tc>
          <w:tcPr>
            <w:tcW w:w="1350" w:type="dxa"/>
            <w:tcBorders>
              <w:top w:val="nil"/>
              <w:left w:val="nil"/>
              <w:bottom w:val="nil"/>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Linear</w:t>
            </w:r>
          </w:p>
        </w:tc>
      </w:tr>
      <w:tr w:rsidR="002F2942" w:rsidRPr="002F2942" w:rsidTr="002F2942">
        <w:trPr>
          <w:trHeight w:val="645"/>
        </w:trPr>
        <w:tc>
          <w:tcPr>
            <w:tcW w:w="1365" w:type="dxa"/>
            <w:tcBorders>
              <w:top w:val="nil"/>
              <w:left w:val="nil"/>
              <w:bottom w:val="single" w:sz="8" w:space="0" w:color="000000"/>
              <w:right w:val="nil"/>
            </w:tcBorders>
            <w:shd w:val="clear" w:color="auto" w:fill="auto"/>
            <w:noWrap/>
            <w:vAlign w:val="center"/>
            <w:hideMark/>
          </w:tcPr>
          <w:p w:rsidR="002F2942" w:rsidRPr="002F2942" w:rsidRDefault="002F2942" w:rsidP="002F2942">
            <w:pPr>
              <w:spacing w:after="0" w:line="240" w:lineRule="auto"/>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 </w:t>
            </w:r>
          </w:p>
        </w:tc>
        <w:tc>
          <w:tcPr>
            <w:tcW w:w="1349" w:type="dxa"/>
            <w:tcBorders>
              <w:top w:val="nil"/>
              <w:left w:val="nil"/>
              <w:bottom w:val="single" w:sz="8" w:space="0" w:color="000000"/>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(n=2945)</w:t>
            </w:r>
          </w:p>
        </w:tc>
        <w:tc>
          <w:tcPr>
            <w:tcW w:w="1351" w:type="dxa"/>
            <w:tcBorders>
              <w:top w:val="nil"/>
              <w:left w:val="nil"/>
              <w:bottom w:val="single" w:sz="8" w:space="0" w:color="000000"/>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(n=2947)</w:t>
            </w:r>
          </w:p>
        </w:tc>
        <w:tc>
          <w:tcPr>
            <w:tcW w:w="1350" w:type="dxa"/>
            <w:tcBorders>
              <w:top w:val="nil"/>
              <w:left w:val="nil"/>
              <w:bottom w:val="single" w:sz="8" w:space="0" w:color="000000"/>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(n=2749)</w:t>
            </w:r>
          </w:p>
        </w:tc>
        <w:tc>
          <w:tcPr>
            <w:tcW w:w="1350" w:type="dxa"/>
            <w:tcBorders>
              <w:top w:val="nil"/>
              <w:left w:val="nil"/>
              <w:bottom w:val="single" w:sz="8" w:space="0" w:color="000000"/>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(n=2982)</w:t>
            </w:r>
          </w:p>
        </w:tc>
        <w:tc>
          <w:tcPr>
            <w:tcW w:w="1350" w:type="dxa"/>
            <w:tcBorders>
              <w:top w:val="nil"/>
              <w:left w:val="nil"/>
              <w:bottom w:val="single" w:sz="8" w:space="0" w:color="000000"/>
              <w:right w:val="single" w:sz="8" w:space="0" w:color="000000"/>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(n=2778)</w:t>
            </w:r>
          </w:p>
        </w:tc>
        <w:tc>
          <w:tcPr>
            <w:tcW w:w="1350" w:type="dxa"/>
            <w:tcBorders>
              <w:top w:val="nil"/>
              <w:left w:val="nil"/>
              <w:bottom w:val="single" w:sz="8" w:space="0" w:color="000000"/>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(per 1-SD* Increase)</w:t>
            </w:r>
          </w:p>
        </w:tc>
      </w:tr>
      <w:tr w:rsidR="002F2942" w:rsidRPr="002F2942" w:rsidTr="002F2942">
        <w:trPr>
          <w:trHeight w:val="315"/>
        </w:trPr>
        <w:tc>
          <w:tcPr>
            <w:tcW w:w="1365"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AF Cases</w:t>
            </w:r>
          </w:p>
        </w:tc>
        <w:tc>
          <w:tcPr>
            <w:tcW w:w="1349"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299</w:t>
            </w:r>
          </w:p>
        </w:tc>
        <w:tc>
          <w:tcPr>
            <w:tcW w:w="1351"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326</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373</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452</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470</w:t>
            </w:r>
          </w:p>
        </w:tc>
        <w:tc>
          <w:tcPr>
            <w:tcW w:w="1350" w:type="dxa"/>
            <w:tcBorders>
              <w:top w:val="nil"/>
              <w:left w:val="single" w:sz="8" w:space="0" w:color="000000"/>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1920</w:t>
            </w:r>
          </w:p>
        </w:tc>
      </w:tr>
      <w:tr w:rsidR="002F2942" w:rsidRPr="002F2942" w:rsidTr="002F2942">
        <w:trPr>
          <w:trHeight w:val="315"/>
        </w:trPr>
        <w:tc>
          <w:tcPr>
            <w:tcW w:w="1365"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Model HR</w:t>
            </w:r>
          </w:p>
        </w:tc>
        <w:tc>
          <w:tcPr>
            <w:tcW w:w="1349"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1</w:t>
            </w:r>
          </w:p>
        </w:tc>
        <w:tc>
          <w:tcPr>
            <w:tcW w:w="1351"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0.99</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1.06</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1.13</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1.15</w:t>
            </w:r>
          </w:p>
        </w:tc>
        <w:tc>
          <w:tcPr>
            <w:tcW w:w="1350" w:type="dxa"/>
            <w:tcBorders>
              <w:top w:val="nil"/>
              <w:left w:val="single" w:sz="8" w:space="0" w:color="000000"/>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1.06</w:t>
            </w:r>
          </w:p>
        </w:tc>
      </w:tr>
      <w:tr w:rsidR="002F2942" w:rsidRPr="002F2942" w:rsidTr="002F2942">
        <w:trPr>
          <w:trHeight w:val="330"/>
        </w:trPr>
        <w:tc>
          <w:tcPr>
            <w:tcW w:w="1365" w:type="dxa"/>
            <w:tcBorders>
              <w:top w:val="nil"/>
              <w:left w:val="nil"/>
              <w:bottom w:val="single" w:sz="8" w:space="0" w:color="auto"/>
              <w:right w:val="nil"/>
            </w:tcBorders>
            <w:shd w:val="clear" w:color="auto" w:fill="auto"/>
            <w:noWrap/>
            <w:vAlign w:val="center"/>
            <w:hideMark/>
          </w:tcPr>
          <w:p w:rsidR="002F2942" w:rsidRPr="002F2942" w:rsidRDefault="002F2942" w:rsidP="002F2942">
            <w:pPr>
              <w:spacing w:after="0" w:line="240" w:lineRule="auto"/>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(95% CI)</w:t>
            </w:r>
          </w:p>
        </w:tc>
        <w:tc>
          <w:tcPr>
            <w:tcW w:w="1349" w:type="dxa"/>
            <w:tcBorders>
              <w:top w:val="nil"/>
              <w:left w:val="nil"/>
              <w:bottom w:val="single" w:sz="8" w:space="0" w:color="auto"/>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(Reference)</w:t>
            </w:r>
          </w:p>
        </w:tc>
        <w:tc>
          <w:tcPr>
            <w:tcW w:w="1351" w:type="dxa"/>
            <w:tcBorders>
              <w:top w:val="nil"/>
              <w:left w:val="nil"/>
              <w:bottom w:val="single" w:sz="8" w:space="0" w:color="auto"/>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(0.84-1.15)</w:t>
            </w:r>
          </w:p>
        </w:tc>
        <w:tc>
          <w:tcPr>
            <w:tcW w:w="1350" w:type="dxa"/>
            <w:tcBorders>
              <w:top w:val="nil"/>
              <w:left w:val="nil"/>
              <w:bottom w:val="single" w:sz="8" w:space="0" w:color="auto"/>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(0.91-1.24)</w:t>
            </w:r>
          </w:p>
        </w:tc>
        <w:tc>
          <w:tcPr>
            <w:tcW w:w="1350" w:type="dxa"/>
            <w:tcBorders>
              <w:top w:val="nil"/>
              <w:left w:val="nil"/>
              <w:bottom w:val="single" w:sz="8" w:space="0" w:color="auto"/>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(0.97-1.32)</w:t>
            </w:r>
          </w:p>
        </w:tc>
        <w:tc>
          <w:tcPr>
            <w:tcW w:w="1350" w:type="dxa"/>
            <w:tcBorders>
              <w:top w:val="nil"/>
              <w:left w:val="nil"/>
              <w:bottom w:val="single" w:sz="8" w:space="0" w:color="auto"/>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(0.98-1.35)</w:t>
            </w:r>
          </w:p>
        </w:tc>
        <w:tc>
          <w:tcPr>
            <w:tcW w:w="1350" w:type="dxa"/>
            <w:tcBorders>
              <w:top w:val="nil"/>
              <w:left w:val="single" w:sz="8" w:space="0" w:color="000000"/>
              <w:bottom w:val="single" w:sz="8" w:space="0" w:color="auto"/>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(1.01-1.12)</w:t>
            </w:r>
          </w:p>
        </w:tc>
      </w:tr>
      <w:tr w:rsidR="002F2942" w:rsidRPr="002F2942" w:rsidTr="002F2942">
        <w:trPr>
          <w:trHeight w:val="390"/>
        </w:trPr>
        <w:tc>
          <w:tcPr>
            <w:tcW w:w="1365"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rPr>
                <w:rFonts w:ascii="Calibri" w:eastAsia="Times New Roman" w:hAnsi="Calibri" w:cs="Times New Roman"/>
                <w:color w:val="000000"/>
              </w:rPr>
            </w:pPr>
          </w:p>
        </w:tc>
        <w:tc>
          <w:tcPr>
            <w:tcW w:w="8100" w:type="dxa"/>
            <w:gridSpan w:val="6"/>
            <w:tcBorders>
              <w:top w:val="single" w:sz="8" w:space="0" w:color="auto"/>
              <w:left w:val="nil"/>
              <w:bottom w:val="single" w:sz="8" w:space="0" w:color="auto"/>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Neutrophil Count (x 10</w:t>
            </w:r>
            <w:r w:rsidRPr="002F2942">
              <w:rPr>
                <w:rFonts w:ascii="Times New Roman" w:eastAsia="Times New Roman" w:hAnsi="Times New Roman" w:cs="Times New Roman"/>
                <w:b/>
                <w:bCs/>
                <w:color w:val="000000"/>
                <w:sz w:val="24"/>
                <w:szCs w:val="24"/>
                <w:vertAlign w:val="superscript"/>
              </w:rPr>
              <w:t>9</w:t>
            </w:r>
            <w:r w:rsidRPr="002F2942">
              <w:rPr>
                <w:rFonts w:ascii="Times New Roman" w:eastAsia="Times New Roman" w:hAnsi="Times New Roman" w:cs="Times New Roman"/>
                <w:b/>
                <w:bCs/>
                <w:color w:val="000000"/>
                <w:sz w:val="24"/>
                <w:szCs w:val="24"/>
              </w:rPr>
              <w:t>/L)</w:t>
            </w:r>
          </w:p>
        </w:tc>
      </w:tr>
      <w:tr w:rsidR="002F2942" w:rsidRPr="002F2942" w:rsidTr="002F2942">
        <w:trPr>
          <w:trHeight w:val="315"/>
        </w:trPr>
        <w:tc>
          <w:tcPr>
            <w:tcW w:w="1365"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rPr>
                <w:rFonts w:ascii="Calibri" w:eastAsia="Times New Roman" w:hAnsi="Calibri" w:cs="Times New Roman"/>
                <w:color w:val="000000"/>
              </w:rPr>
            </w:pPr>
          </w:p>
        </w:tc>
        <w:tc>
          <w:tcPr>
            <w:tcW w:w="1349" w:type="dxa"/>
            <w:tcBorders>
              <w:top w:val="nil"/>
              <w:left w:val="nil"/>
              <w:bottom w:val="nil"/>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0.22-2.30</w:t>
            </w:r>
          </w:p>
        </w:tc>
        <w:tc>
          <w:tcPr>
            <w:tcW w:w="1351" w:type="dxa"/>
            <w:tcBorders>
              <w:top w:val="nil"/>
              <w:left w:val="nil"/>
              <w:bottom w:val="nil"/>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&gt;2.30-2.96</w:t>
            </w:r>
          </w:p>
        </w:tc>
        <w:tc>
          <w:tcPr>
            <w:tcW w:w="1350" w:type="dxa"/>
            <w:tcBorders>
              <w:top w:val="nil"/>
              <w:left w:val="nil"/>
              <w:bottom w:val="nil"/>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2.97-3.60</w:t>
            </w:r>
          </w:p>
        </w:tc>
        <w:tc>
          <w:tcPr>
            <w:tcW w:w="1350" w:type="dxa"/>
            <w:tcBorders>
              <w:top w:val="nil"/>
              <w:left w:val="nil"/>
              <w:bottom w:val="nil"/>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3.61-4.55</w:t>
            </w:r>
          </w:p>
        </w:tc>
        <w:tc>
          <w:tcPr>
            <w:tcW w:w="1350" w:type="dxa"/>
            <w:tcBorders>
              <w:top w:val="nil"/>
              <w:left w:val="nil"/>
              <w:bottom w:val="nil"/>
              <w:right w:val="single" w:sz="8" w:space="0" w:color="auto"/>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4.56-9.76</w:t>
            </w:r>
          </w:p>
        </w:tc>
        <w:tc>
          <w:tcPr>
            <w:tcW w:w="1350" w:type="dxa"/>
            <w:tcBorders>
              <w:top w:val="nil"/>
              <w:left w:val="nil"/>
              <w:bottom w:val="nil"/>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Linear</w:t>
            </w:r>
          </w:p>
        </w:tc>
      </w:tr>
      <w:tr w:rsidR="002F2942" w:rsidRPr="002F2942" w:rsidTr="002F2942">
        <w:trPr>
          <w:trHeight w:val="645"/>
        </w:trPr>
        <w:tc>
          <w:tcPr>
            <w:tcW w:w="1365" w:type="dxa"/>
            <w:tcBorders>
              <w:top w:val="nil"/>
              <w:left w:val="nil"/>
              <w:bottom w:val="single" w:sz="8" w:space="0" w:color="000000"/>
              <w:right w:val="nil"/>
            </w:tcBorders>
            <w:shd w:val="clear" w:color="auto" w:fill="auto"/>
            <w:noWrap/>
            <w:vAlign w:val="center"/>
            <w:hideMark/>
          </w:tcPr>
          <w:p w:rsidR="002F2942" w:rsidRPr="002F2942" w:rsidRDefault="002F2942" w:rsidP="002F2942">
            <w:pPr>
              <w:spacing w:after="0" w:line="240" w:lineRule="auto"/>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 </w:t>
            </w:r>
          </w:p>
        </w:tc>
        <w:tc>
          <w:tcPr>
            <w:tcW w:w="1349" w:type="dxa"/>
            <w:tcBorders>
              <w:top w:val="nil"/>
              <w:left w:val="nil"/>
              <w:bottom w:val="single" w:sz="8" w:space="0" w:color="000000"/>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(n=2108)</w:t>
            </w:r>
          </w:p>
        </w:tc>
        <w:tc>
          <w:tcPr>
            <w:tcW w:w="1351" w:type="dxa"/>
            <w:tcBorders>
              <w:top w:val="nil"/>
              <w:left w:val="nil"/>
              <w:bottom w:val="single" w:sz="8" w:space="0" w:color="000000"/>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(n=2114)</w:t>
            </w:r>
          </w:p>
        </w:tc>
        <w:tc>
          <w:tcPr>
            <w:tcW w:w="1350" w:type="dxa"/>
            <w:tcBorders>
              <w:top w:val="nil"/>
              <w:left w:val="nil"/>
              <w:bottom w:val="single" w:sz="8" w:space="0" w:color="000000"/>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(n=2104)</w:t>
            </w:r>
          </w:p>
        </w:tc>
        <w:tc>
          <w:tcPr>
            <w:tcW w:w="1350" w:type="dxa"/>
            <w:tcBorders>
              <w:top w:val="nil"/>
              <w:left w:val="nil"/>
              <w:bottom w:val="single" w:sz="8" w:space="0" w:color="000000"/>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(n=2122)</w:t>
            </w:r>
          </w:p>
        </w:tc>
        <w:tc>
          <w:tcPr>
            <w:tcW w:w="1350" w:type="dxa"/>
            <w:tcBorders>
              <w:top w:val="nil"/>
              <w:left w:val="nil"/>
              <w:bottom w:val="single" w:sz="8" w:space="0" w:color="000000"/>
              <w:right w:val="single" w:sz="8" w:space="0" w:color="auto"/>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(n=2118)</w:t>
            </w:r>
          </w:p>
        </w:tc>
        <w:tc>
          <w:tcPr>
            <w:tcW w:w="1350" w:type="dxa"/>
            <w:tcBorders>
              <w:top w:val="nil"/>
              <w:left w:val="nil"/>
              <w:bottom w:val="single" w:sz="8" w:space="0" w:color="000000"/>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(per 1-SD* Increase)</w:t>
            </w:r>
          </w:p>
        </w:tc>
      </w:tr>
      <w:tr w:rsidR="002F2942" w:rsidRPr="002F2942" w:rsidTr="002F2942">
        <w:trPr>
          <w:trHeight w:val="315"/>
        </w:trPr>
        <w:tc>
          <w:tcPr>
            <w:tcW w:w="1365"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AF Cases</w:t>
            </w:r>
          </w:p>
        </w:tc>
        <w:tc>
          <w:tcPr>
            <w:tcW w:w="1349"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184</w:t>
            </w:r>
          </w:p>
        </w:tc>
        <w:tc>
          <w:tcPr>
            <w:tcW w:w="1351"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223</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249</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290</w:t>
            </w:r>
          </w:p>
        </w:tc>
        <w:tc>
          <w:tcPr>
            <w:tcW w:w="1350" w:type="dxa"/>
            <w:tcBorders>
              <w:top w:val="nil"/>
              <w:left w:val="nil"/>
              <w:bottom w:val="nil"/>
              <w:right w:val="single" w:sz="8" w:space="0" w:color="auto"/>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361</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1307</w:t>
            </w:r>
          </w:p>
        </w:tc>
      </w:tr>
      <w:tr w:rsidR="002F2942" w:rsidRPr="002F2942" w:rsidTr="002F2942">
        <w:trPr>
          <w:trHeight w:val="315"/>
        </w:trPr>
        <w:tc>
          <w:tcPr>
            <w:tcW w:w="1365"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Model HR</w:t>
            </w:r>
          </w:p>
        </w:tc>
        <w:tc>
          <w:tcPr>
            <w:tcW w:w="1349"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1</w:t>
            </w:r>
          </w:p>
        </w:tc>
        <w:tc>
          <w:tcPr>
            <w:tcW w:w="1351"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1.13</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1.16</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1.23</w:t>
            </w:r>
          </w:p>
        </w:tc>
        <w:tc>
          <w:tcPr>
            <w:tcW w:w="1350" w:type="dxa"/>
            <w:tcBorders>
              <w:top w:val="nil"/>
              <w:left w:val="nil"/>
              <w:bottom w:val="nil"/>
              <w:right w:val="single" w:sz="8" w:space="0" w:color="auto"/>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1.5</w:t>
            </w:r>
            <w:r w:rsidR="00C830AB">
              <w:rPr>
                <w:rFonts w:ascii="Times New Roman" w:eastAsia="Times New Roman" w:hAnsi="Times New Roman" w:cs="Times New Roman"/>
                <w:color w:val="000000"/>
                <w:sz w:val="24"/>
                <w:szCs w:val="24"/>
              </w:rPr>
              <w:t>0</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1.13</w:t>
            </w:r>
          </w:p>
        </w:tc>
      </w:tr>
      <w:tr w:rsidR="002F2942" w:rsidRPr="002F2942" w:rsidTr="002F2942">
        <w:trPr>
          <w:trHeight w:val="330"/>
        </w:trPr>
        <w:tc>
          <w:tcPr>
            <w:tcW w:w="1365"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(95% CI)</w:t>
            </w:r>
          </w:p>
        </w:tc>
        <w:tc>
          <w:tcPr>
            <w:tcW w:w="1349"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(Reference)</w:t>
            </w:r>
          </w:p>
        </w:tc>
        <w:tc>
          <w:tcPr>
            <w:tcW w:w="1351"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(0.92-1.38)</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(0.94-1.42)</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(1.00-1.51)</w:t>
            </w:r>
          </w:p>
        </w:tc>
        <w:tc>
          <w:tcPr>
            <w:tcW w:w="1350" w:type="dxa"/>
            <w:tcBorders>
              <w:top w:val="nil"/>
              <w:left w:val="nil"/>
              <w:bottom w:val="nil"/>
              <w:right w:val="single" w:sz="8" w:space="0" w:color="auto"/>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(1.21-1.84)</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(1.06-1.20)</w:t>
            </w:r>
          </w:p>
        </w:tc>
      </w:tr>
      <w:tr w:rsidR="002F2942" w:rsidRPr="002F2942" w:rsidTr="002F2942">
        <w:trPr>
          <w:trHeight w:val="390"/>
        </w:trPr>
        <w:tc>
          <w:tcPr>
            <w:tcW w:w="1365" w:type="dxa"/>
            <w:tcBorders>
              <w:top w:val="single" w:sz="8" w:space="0" w:color="auto"/>
              <w:left w:val="nil"/>
              <w:bottom w:val="nil"/>
              <w:right w:val="nil"/>
            </w:tcBorders>
            <w:shd w:val="clear" w:color="auto" w:fill="auto"/>
            <w:noWrap/>
            <w:vAlign w:val="center"/>
            <w:hideMark/>
          </w:tcPr>
          <w:p w:rsidR="002F2942" w:rsidRPr="002F2942" w:rsidRDefault="002F2942" w:rsidP="002F2942">
            <w:pPr>
              <w:spacing w:after="0" w:line="240" w:lineRule="auto"/>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 </w:t>
            </w:r>
          </w:p>
        </w:tc>
        <w:tc>
          <w:tcPr>
            <w:tcW w:w="8100" w:type="dxa"/>
            <w:gridSpan w:val="6"/>
            <w:tcBorders>
              <w:top w:val="single" w:sz="8" w:space="0" w:color="auto"/>
              <w:left w:val="nil"/>
              <w:bottom w:val="single" w:sz="8" w:space="0" w:color="auto"/>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Lymphocyte Count (x 10</w:t>
            </w:r>
            <w:r w:rsidRPr="002F2942">
              <w:rPr>
                <w:rFonts w:ascii="Times New Roman" w:eastAsia="Times New Roman" w:hAnsi="Times New Roman" w:cs="Times New Roman"/>
                <w:b/>
                <w:bCs/>
                <w:color w:val="000000"/>
                <w:sz w:val="24"/>
                <w:szCs w:val="24"/>
                <w:vertAlign w:val="superscript"/>
              </w:rPr>
              <w:t>9</w:t>
            </w:r>
            <w:r w:rsidRPr="002F2942">
              <w:rPr>
                <w:rFonts w:ascii="Times New Roman" w:eastAsia="Times New Roman" w:hAnsi="Times New Roman" w:cs="Times New Roman"/>
                <w:b/>
                <w:bCs/>
                <w:color w:val="000000"/>
                <w:sz w:val="24"/>
                <w:szCs w:val="24"/>
              </w:rPr>
              <w:t>/L)</w:t>
            </w:r>
          </w:p>
        </w:tc>
      </w:tr>
      <w:tr w:rsidR="002F2942" w:rsidRPr="002F2942" w:rsidTr="002F2942">
        <w:trPr>
          <w:trHeight w:val="315"/>
        </w:trPr>
        <w:tc>
          <w:tcPr>
            <w:tcW w:w="1365"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rPr>
                <w:rFonts w:ascii="Calibri" w:eastAsia="Times New Roman" w:hAnsi="Calibri" w:cs="Times New Roman"/>
                <w:color w:val="000000"/>
              </w:rPr>
            </w:pPr>
          </w:p>
        </w:tc>
        <w:tc>
          <w:tcPr>
            <w:tcW w:w="1349" w:type="dxa"/>
            <w:tcBorders>
              <w:top w:val="nil"/>
              <w:left w:val="nil"/>
              <w:bottom w:val="nil"/>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0.09-1.44</w:t>
            </w:r>
          </w:p>
        </w:tc>
        <w:tc>
          <w:tcPr>
            <w:tcW w:w="1351" w:type="dxa"/>
            <w:tcBorders>
              <w:top w:val="nil"/>
              <w:left w:val="nil"/>
              <w:bottom w:val="nil"/>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&gt;1.44-1.74</w:t>
            </w:r>
          </w:p>
        </w:tc>
        <w:tc>
          <w:tcPr>
            <w:tcW w:w="1350" w:type="dxa"/>
            <w:tcBorders>
              <w:top w:val="nil"/>
              <w:left w:val="nil"/>
              <w:bottom w:val="nil"/>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&gt;1.74-2.03</w:t>
            </w:r>
          </w:p>
        </w:tc>
        <w:tc>
          <w:tcPr>
            <w:tcW w:w="1350" w:type="dxa"/>
            <w:tcBorders>
              <w:top w:val="nil"/>
              <w:left w:val="nil"/>
              <w:bottom w:val="nil"/>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&gt;2.03-2.44</w:t>
            </w:r>
          </w:p>
        </w:tc>
        <w:tc>
          <w:tcPr>
            <w:tcW w:w="1350" w:type="dxa"/>
            <w:tcBorders>
              <w:top w:val="nil"/>
              <w:left w:val="nil"/>
              <w:bottom w:val="nil"/>
              <w:right w:val="single" w:sz="8" w:space="0" w:color="000000"/>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&gt;2.44-6.08</w:t>
            </w:r>
          </w:p>
        </w:tc>
        <w:tc>
          <w:tcPr>
            <w:tcW w:w="1350" w:type="dxa"/>
            <w:tcBorders>
              <w:top w:val="nil"/>
              <w:left w:val="nil"/>
              <w:bottom w:val="nil"/>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Linear</w:t>
            </w:r>
          </w:p>
        </w:tc>
      </w:tr>
      <w:tr w:rsidR="002F2942" w:rsidRPr="002F2942" w:rsidTr="002F2942">
        <w:trPr>
          <w:trHeight w:val="645"/>
        </w:trPr>
        <w:tc>
          <w:tcPr>
            <w:tcW w:w="1365" w:type="dxa"/>
            <w:tcBorders>
              <w:top w:val="nil"/>
              <w:left w:val="nil"/>
              <w:bottom w:val="single" w:sz="8" w:space="0" w:color="000000"/>
              <w:right w:val="nil"/>
            </w:tcBorders>
            <w:shd w:val="clear" w:color="auto" w:fill="auto"/>
            <w:noWrap/>
            <w:vAlign w:val="center"/>
            <w:hideMark/>
          </w:tcPr>
          <w:p w:rsidR="002F2942" w:rsidRPr="002F2942" w:rsidRDefault="002F2942" w:rsidP="002F2942">
            <w:pPr>
              <w:spacing w:after="0" w:line="240" w:lineRule="auto"/>
              <w:rPr>
                <w:rFonts w:ascii="Calibri" w:eastAsia="Times New Roman" w:hAnsi="Calibri" w:cs="Times New Roman"/>
                <w:color w:val="000000"/>
              </w:rPr>
            </w:pPr>
            <w:r w:rsidRPr="002F2942">
              <w:rPr>
                <w:rFonts w:ascii="Calibri" w:eastAsia="Times New Roman" w:hAnsi="Calibri" w:cs="Times New Roman"/>
                <w:color w:val="000000"/>
              </w:rPr>
              <w:t> </w:t>
            </w:r>
          </w:p>
        </w:tc>
        <w:tc>
          <w:tcPr>
            <w:tcW w:w="1349" w:type="dxa"/>
            <w:tcBorders>
              <w:top w:val="nil"/>
              <w:left w:val="nil"/>
              <w:bottom w:val="single" w:sz="8" w:space="0" w:color="000000"/>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(n=2138)</w:t>
            </w:r>
          </w:p>
        </w:tc>
        <w:tc>
          <w:tcPr>
            <w:tcW w:w="1351" w:type="dxa"/>
            <w:tcBorders>
              <w:top w:val="nil"/>
              <w:left w:val="nil"/>
              <w:bottom w:val="single" w:sz="8" w:space="0" w:color="000000"/>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(n=2112)</w:t>
            </w:r>
          </w:p>
        </w:tc>
        <w:tc>
          <w:tcPr>
            <w:tcW w:w="1350" w:type="dxa"/>
            <w:tcBorders>
              <w:top w:val="nil"/>
              <w:left w:val="nil"/>
              <w:bottom w:val="single" w:sz="8" w:space="0" w:color="000000"/>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(n=2121)</w:t>
            </w:r>
          </w:p>
        </w:tc>
        <w:tc>
          <w:tcPr>
            <w:tcW w:w="1350" w:type="dxa"/>
            <w:tcBorders>
              <w:top w:val="nil"/>
              <w:left w:val="nil"/>
              <w:bottom w:val="single" w:sz="8" w:space="0" w:color="000000"/>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(n=2099)</w:t>
            </w:r>
          </w:p>
        </w:tc>
        <w:tc>
          <w:tcPr>
            <w:tcW w:w="1350" w:type="dxa"/>
            <w:tcBorders>
              <w:top w:val="nil"/>
              <w:left w:val="nil"/>
              <w:bottom w:val="single" w:sz="8" w:space="0" w:color="000000"/>
              <w:right w:val="single" w:sz="8" w:space="0" w:color="000000"/>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(n=2096)</w:t>
            </w:r>
          </w:p>
        </w:tc>
        <w:tc>
          <w:tcPr>
            <w:tcW w:w="1350" w:type="dxa"/>
            <w:tcBorders>
              <w:top w:val="nil"/>
              <w:left w:val="nil"/>
              <w:bottom w:val="single" w:sz="8" w:space="0" w:color="000000"/>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(per 1-SD* Increase)</w:t>
            </w:r>
          </w:p>
        </w:tc>
      </w:tr>
      <w:tr w:rsidR="002F2942" w:rsidRPr="002F2942" w:rsidTr="002F2942">
        <w:trPr>
          <w:trHeight w:val="315"/>
        </w:trPr>
        <w:tc>
          <w:tcPr>
            <w:tcW w:w="1365"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AF Cases</w:t>
            </w:r>
          </w:p>
        </w:tc>
        <w:tc>
          <w:tcPr>
            <w:tcW w:w="1349"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282</w:t>
            </w:r>
          </w:p>
        </w:tc>
        <w:tc>
          <w:tcPr>
            <w:tcW w:w="1351"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249</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270</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277</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229</w:t>
            </w:r>
          </w:p>
        </w:tc>
        <w:tc>
          <w:tcPr>
            <w:tcW w:w="1350" w:type="dxa"/>
            <w:tcBorders>
              <w:top w:val="nil"/>
              <w:left w:val="single" w:sz="8" w:space="0" w:color="auto"/>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1307</w:t>
            </w:r>
          </w:p>
        </w:tc>
      </w:tr>
      <w:tr w:rsidR="002F2942" w:rsidRPr="002F2942" w:rsidTr="002F2942">
        <w:trPr>
          <w:trHeight w:val="315"/>
        </w:trPr>
        <w:tc>
          <w:tcPr>
            <w:tcW w:w="1365"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Model HR</w:t>
            </w:r>
          </w:p>
        </w:tc>
        <w:tc>
          <w:tcPr>
            <w:tcW w:w="1349"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1</w:t>
            </w:r>
          </w:p>
        </w:tc>
        <w:tc>
          <w:tcPr>
            <w:tcW w:w="1351"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0.86</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0.89</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0.89</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0.69</w:t>
            </w:r>
          </w:p>
        </w:tc>
        <w:tc>
          <w:tcPr>
            <w:tcW w:w="1350" w:type="dxa"/>
            <w:tcBorders>
              <w:top w:val="nil"/>
              <w:left w:val="single" w:sz="8" w:space="0" w:color="auto"/>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0.91</w:t>
            </w:r>
          </w:p>
        </w:tc>
      </w:tr>
      <w:tr w:rsidR="002F2942" w:rsidRPr="002F2942" w:rsidTr="002F2942">
        <w:trPr>
          <w:trHeight w:val="330"/>
        </w:trPr>
        <w:tc>
          <w:tcPr>
            <w:tcW w:w="1365"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(95% CI)</w:t>
            </w:r>
          </w:p>
        </w:tc>
        <w:tc>
          <w:tcPr>
            <w:tcW w:w="1349"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(Reference)</w:t>
            </w:r>
          </w:p>
        </w:tc>
        <w:tc>
          <w:tcPr>
            <w:tcW w:w="1351"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(0.73-1.02)</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(0.75-1.06)</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(0.75-1.05)</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(0.58-0.83)</w:t>
            </w:r>
          </w:p>
        </w:tc>
        <w:tc>
          <w:tcPr>
            <w:tcW w:w="1350" w:type="dxa"/>
            <w:tcBorders>
              <w:top w:val="nil"/>
              <w:left w:val="single" w:sz="8" w:space="0" w:color="auto"/>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(0.86-0.97)</w:t>
            </w:r>
          </w:p>
        </w:tc>
      </w:tr>
      <w:tr w:rsidR="002F2942" w:rsidRPr="002F2942" w:rsidTr="002F2942">
        <w:trPr>
          <w:trHeight w:val="330"/>
        </w:trPr>
        <w:tc>
          <w:tcPr>
            <w:tcW w:w="1365" w:type="dxa"/>
            <w:tcBorders>
              <w:top w:val="single" w:sz="8" w:space="0" w:color="auto"/>
              <w:left w:val="nil"/>
              <w:bottom w:val="nil"/>
              <w:right w:val="nil"/>
            </w:tcBorders>
            <w:shd w:val="clear" w:color="auto" w:fill="auto"/>
            <w:noWrap/>
            <w:vAlign w:val="center"/>
            <w:hideMark/>
          </w:tcPr>
          <w:p w:rsidR="002F2942" w:rsidRPr="002F2942" w:rsidRDefault="002F2942" w:rsidP="002F2942">
            <w:pPr>
              <w:spacing w:after="0" w:line="240" w:lineRule="auto"/>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 </w:t>
            </w:r>
          </w:p>
        </w:tc>
        <w:tc>
          <w:tcPr>
            <w:tcW w:w="8100" w:type="dxa"/>
            <w:gridSpan w:val="6"/>
            <w:tcBorders>
              <w:top w:val="single" w:sz="8" w:space="0" w:color="auto"/>
              <w:left w:val="nil"/>
              <w:bottom w:val="single" w:sz="8" w:space="0" w:color="auto"/>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Neutrophil Count/Lymphocyte Count Ratio</w:t>
            </w:r>
          </w:p>
        </w:tc>
      </w:tr>
      <w:tr w:rsidR="002F2942" w:rsidRPr="002F2942" w:rsidTr="002F2942">
        <w:trPr>
          <w:trHeight w:val="315"/>
        </w:trPr>
        <w:tc>
          <w:tcPr>
            <w:tcW w:w="1365"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rPr>
                <w:rFonts w:ascii="Calibri" w:eastAsia="Times New Roman" w:hAnsi="Calibri" w:cs="Times New Roman"/>
                <w:color w:val="000000"/>
              </w:rPr>
            </w:pPr>
          </w:p>
        </w:tc>
        <w:tc>
          <w:tcPr>
            <w:tcW w:w="1349" w:type="dxa"/>
            <w:tcBorders>
              <w:top w:val="nil"/>
              <w:left w:val="nil"/>
              <w:bottom w:val="nil"/>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0.07-1.18</w:t>
            </w:r>
          </w:p>
        </w:tc>
        <w:tc>
          <w:tcPr>
            <w:tcW w:w="1351" w:type="dxa"/>
            <w:tcBorders>
              <w:top w:val="nil"/>
              <w:left w:val="nil"/>
              <w:bottom w:val="nil"/>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&gt;1.18-1.58</w:t>
            </w:r>
          </w:p>
        </w:tc>
        <w:tc>
          <w:tcPr>
            <w:tcW w:w="1350" w:type="dxa"/>
            <w:tcBorders>
              <w:top w:val="nil"/>
              <w:left w:val="nil"/>
              <w:bottom w:val="nil"/>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1.59-2.02</w:t>
            </w:r>
          </w:p>
        </w:tc>
        <w:tc>
          <w:tcPr>
            <w:tcW w:w="1350" w:type="dxa"/>
            <w:tcBorders>
              <w:top w:val="nil"/>
              <w:left w:val="nil"/>
              <w:bottom w:val="nil"/>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2.03-2.56</w:t>
            </w:r>
          </w:p>
        </w:tc>
        <w:tc>
          <w:tcPr>
            <w:tcW w:w="1350" w:type="dxa"/>
            <w:tcBorders>
              <w:top w:val="nil"/>
              <w:left w:val="nil"/>
              <w:bottom w:val="nil"/>
              <w:right w:val="single" w:sz="8" w:space="0" w:color="000000"/>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2.57-53.0</w:t>
            </w:r>
          </w:p>
        </w:tc>
        <w:tc>
          <w:tcPr>
            <w:tcW w:w="1350" w:type="dxa"/>
            <w:tcBorders>
              <w:top w:val="nil"/>
              <w:left w:val="nil"/>
              <w:bottom w:val="nil"/>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Linear</w:t>
            </w:r>
          </w:p>
        </w:tc>
      </w:tr>
      <w:tr w:rsidR="002F2942" w:rsidRPr="002F2942" w:rsidTr="002F2942">
        <w:trPr>
          <w:trHeight w:val="645"/>
        </w:trPr>
        <w:tc>
          <w:tcPr>
            <w:tcW w:w="1365" w:type="dxa"/>
            <w:tcBorders>
              <w:top w:val="nil"/>
              <w:left w:val="nil"/>
              <w:bottom w:val="single" w:sz="8" w:space="0" w:color="000000"/>
              <w:right w:val="nil"/>
            </w:tcBorders>
            <w:shd w:val="clear" w:color="auto" w:fill="auto"/>
            <w:noWrap/>
            <w:vAlign w:val="center"/>
            <w:hideMark/>
          </w:tcPr>
          <w:p w:rsidR="002F2942" w:rsidRPr="002F2942" w:rsidRDefault="002F2942" w:rsidP="002F2942">
            <w:pPr>
              <w:spacing w:after="0" w:line="240" w:lineRule="auto"/>
              <w:rPr>
                <w:rFonts w:ascii="Calibri" w:eastAsia="Times New Roman" w:hAnsi="Calibri" w:cs="Times New Roman"/>
                <w:color w:val="000000"/>
              </w:rPr>
            </w:pPr>
            <w:r w:rsidRPr="002F2942">
              <w:rPr>
                <w:rFonts w:ascii="Calibri" w:eastAsia="Times New Roman" w:hAnsi="Calibri" w:cs="Times New Roman"/>
                <w:color w:val="000000"/>
              </w:rPr>
              <w:t> </w:t>
            </w:r>
          </w:p>
        </w:tc>
        <w:tc>
          <w:tcPr>
            <w:tcW w:w="1349" w:type="dxa"/>
            <w:tcBorders>
              <w:top w:val="nil"/>
              <w:left w:val="nil"/>
              <w:bottom w:val="single" w:sz="8" w:space="0" w:color="000000"/>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(n=2099)</w:t>
            </w:r>
          </w:p>
        </w:tc>
        <w:tc>
          <w:tcPr>
            <w:tcW w:w="1351" w:type="dxa"/>
            <w:tcBorders>
              <w:top w:val="nil"/>
              <w:left w:val="nil"/>
              <w:bottom w:val="single" w:sz="8" w:space="0" w:color="000000"/>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(n=2105)</w:t>
            </w:r>
          </w:p>
        </w:tc>
        <w:tc>
          <w:tcPr>
            <w:tcW w:w="1350" w:type="dxa"/>
            <w:tcBorders>
              <w:top w:val="nil"/>
              <w:left w:val="nil"/>
              <w:bottom w:val="single" w:sz="8" w:space="0" w:color="000000"/>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(n=2226)</w:t>
            </w:r>
          </w:p>
        </w:tc>
        <w:tc>
          <w:tcPr>
            <w:tcW w:w="1350" w:type="dxa"/>
            <w:tcBorders>
              <w:top w:val="nil"/>
              <w:left w:val="nil"/>
              <w:bottom w:val="single" w:sz="8" w:space="0" w:color="000000"/>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(n=2033)</w:t>
            </w:r>
          </w:p>
        </w:tc>
        <w:tc>
          <w:tcPr>
            <w:tcW w:w="1350" w:type="dxa"/>
            <w:tcBorders>
              <w:top w:val="nil"/>
              <w:left w:val="nil"/>
              <w:bottom w:val="single" w:sz="8" w:space="0" w:color="000000"/>
              <w:right w:val="single" w:sz="8" w:space="0" w:color="000000"/>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(n=2103)</w:t>
            </w:r>
          </w:p>
        </w:tc>
        <w:tc>
          <w:tcPr>
            <w:tcW w:w="1350" w:type="dxa"/>
            <w:tcBorders>
              <w:top w:val="nil"/>
              <w:left w:val="nil"/>
              <w:bottom w:val="single" w:sz="8" w:space="0" w:color="000000"/>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(per 1-SD* Increase)</w:t>
            </w:r>
          </w:p>
        </w:tc>
      </w:tr>
      <w:tr w:rsidR="002F2942" w:rsidRPr="002F2942" w:rsidTr="002F2942">
        <w:trPr>
          <w:trHeight w:val="315"/>
        </w:trPr>
        <w:tc>
          <w:tcPr>
            <w:tcW w:w="1365"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AF Cases</w:t>
            </w:r>
          </w:p>
        </w:tc>
        <w:tc>
          <w:tcPr>
            <w:tcW w:w="1349"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 183</w:t>
            </w:r>
          </w:p>
        </w:tc>
        <w:tc>
          <w:tcPr>
            <w:tcW w:w="1351"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229</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253</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305</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337</w:t>
            </w:r>
          </w:p>
        </w:tc>
        <w:tc>
          <w:tcPr>
            <w:tcW w:w="1350" w:type="dxa"/>
            <w:tcBorders>
              <w:top w:val="nil"/>
              <w:left w:val="single" w:sz="8" w:space="0" w:color="auto"/>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 1307</w:t>
            </w:r>
          </w:p>
        </w:tc>
      </w:tr>
      <w:tr w:rsidR="002F2942" w:rsidRPr="002F2942" w:rsidTr="002F2942">
        <w:trPr>
          <w:trHeight w:val="315"/>
        </w:trPr>
        <w:tc>
          <w:tcPr>
            <w:tcW w:w="1365"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Model HR</w:t>
            </w:r>
          </w:p>
        </w:tc>
        <w:tc>
          <w:tcPr>
            <w:tcW w:w="1349"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1</w:t>
            </w:r>
          </w:p>
        </w:tc>
        <w:tc>
          <w:tcPr>
            <w:tcW w:w="1351"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1.18</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1.19</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1.53</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1.61 </w:t>
            </w:r>
          </w:p>
        </w:tc>
        <w:tc>
          <w:tcPr>
            <w:tcW w:w="1350" w:type="dxa"/>
            <w:tcBorders>
              <w:top w:val="nil"/>
              <w:left w:val="single" w:sz="8" w:space="0" w:color="auto"/>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 1.07</w:t>
            </w:r>
          </w:p>
        </w:tc>
      </w:tr>
      <w:tr w:rsidR="002F2942" w:rsidRPr="002F2942" w:rsidTr="002F2942">
        <w:trPr>
          <w:trHeight w:val="330"/>
        </w:trPr>
        <w:tc>
          <w:tcPr>
            <w:tcW w:w="1365"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(95% CI)</w:t>
            </w:r>
          </w:p>
        </w:tc>
        <w:tc>
          <w:tcPr>
            <w:tcW w:w="1349"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(Reference)</w:t>
            </w:r>
          </w:p>
        </w:tc>
        <w:tc>
          <w:tcPr>
            <w:tcW w:w="1351"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(0.96-1.45)</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(0.97-1.47)</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(1.25-1.88)</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(1.31-1.98)</w:t>
            </w:r>
          </w:p>
        </w:tc>
        <w:tc>
          <w:tcPr>
            <w:tcW w:w="1350" w:type="dxa"/>
            <w:tcBorders>
              <w:top w:val="nil"/>
              <w:left w:val="single" w:sz="8" w:space="0" w:color="auto"/>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(1.03-1.10)</w:t>
            </w:r>
          </w:p>
        </w:tc>
      </w:tr>
      <w:tr w:rsidR="002F2942" w:rsidRPr="002F2942" w:rsidTr="002F2942">
        <w:trPr>
          <w:trHeight w:val="390"/>
        </w:trPr>
        <w:tc>
          <w:tcPr>
            <w:tcW w:w="1365" w:type="dxa"/>
            <w:tcBorders>
              <w:top w:val="single" w:sz="8" w:space="0" w:color="auto"/>
              <w:left w:val="nil"/>
              <w:bottom w:val="nil"/>
              <w:right w:val="nil"/>
            </w:tcBorders>
            <w:shd w:val="clear" w:color="auto" w:fill="auto"/>
            <w:noWrap/>
            <w:vAlign w:val="center"/>
            <w:hideMark/>
          </w:tcPr>
          <w:p w:rsidR="002F2942" w:rsidRPr="002F2942" w:rsidRDefault="002F2942" w:rsidP="002F2942">
            <w:pPr>
              <w:spacing w:after="0" w:line="240" w:lineRule="auto"/>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 </w:t>
            </w:r>
          </w:p>
        </w:tc>
        <w:tc>
          <w:tcPr>
            <w:tcW w:w="8100" w:type="dxa"/>
            <w:gridSpan w:val="6"/>
            <w:tcBorders>
              <w:top w:val="single" w:sz="8" w:space="0" w:color="auto"/>
              <w:left w:val="nil"/>
              <w:bottom w:val="single" w:sz="8" w:space="0" w:color="auto"/>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Monocyte Count (x 10</w:t>
            </w:r>
            <w:r w:rsidRPr="002F2942">
              <w:rPr>
                <w:rFonts w:ascii="Times New Roman" w:eastAsia="Times New Roman" w:hAnsi="Times New Roman" w:cs="Times New Roman"/>
                <w:b/>
                <w:bCs/>
                <w:color w:val="000000"/>
                <w:sz w:val="24"/>
                <w:szCs w:val="24"/>
                <w:vertAlign w:val="superscript"/>
              </w:rPr>
              <w:t>9</w:t>
            </w:r>
            <w:r w:rsidRPr="002F2942">
              <w:rPr>
                <w:rFonts w:ascii="Times New Roman" w:eastAsia="Times New Roman" w:hAnsi="Times New Roman" w:cs="Times New Roman"/>
                <w:b/>
                <w:bCs/>
                <w:color w:val="000000"/>
                <w:sz w:val="24"/>
                <w:szCs w:val="24"/>
              </w:rPr>
              <w:t>/L)</w:t>
            </w:r>
          </w:p>
        </w:tc>
      </w:tr>
      <w:tr w:rsidR="002F2942" w:rsidRPr="002F2942" w:rsidTr="002F2942">
        <w:trPr>
          <w:trHeight w:val="315"/>
        </w:trPr>
        <w:tc>
          <w:tcPr>
            <w:tcW w:w="1365"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rPr>
                <w:rFonts w:ascii="Calibri" w:eastAsia="Times New Roman" w:hAnsi="Calibri" w:cs="Times New Roman"/>
                <w:color w:val="000000"/>
              </w:rPr>
            </w:pPr>
          </w:p>
        </w:tc>
        <w:tc>
          <w:tcPr>
            <w:tcW w:w="1349" w:type="dxa"/>
            <w:tcBorders>
              <w:top w:val="nil"/>
              <w:left w:val="nil"/>
              <w:bottom w:val="nil"/>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0-0.22</w:t>
            </w:r>
          </w:p>
        </w:tc>
        <w:tc>
          <w:tcPr>
            <w:tcW w:w="1351" w:type="dxa"/>
            <w:tcBorders>
              <w:top w:val="nil"/>
              <w:left w:val="nil"/>
              <w:bottom w:val="nil"/>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&gt;0.22-0.29</w:t>
            </w:r>
          </w:p>
        </w:tc>
        <w:tc>
          <w:tcPr>
            <w:tcW w:w="1350" w:type="dxa"/>
            <w:tcBorders>
              <w:top w:val="nil"/>
              <w:left w:val="nil"/>
              <w:bottom w:val="nil"/>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0.30-0.37</w:t>
            </w:r>
          </w:p>
        </w:tc>
        <w:tc>
          <w:tcPr>
            <w:tcW w:w="1350" w:type="dxa"/>
            <w:tcBorders>
              <w:top w:val="nil"/>
              <w:left w:val="nil"/>
              <w:bottom w:val="nil"/>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&gt;0.37-0.48</w:t>
            </w:r>
          </w:p>
        </w:tc>
        <w:tc>
          <w:tcPr>
            <w:tcW w:w="1350" w:type="dxa"/>
            <w:tcBorders>
              <w:top w:val="nil"/>
              <w:left w:val="nil"/>
              <w:bottom w:val="nil"/>
              <w:right w:val="single" w:sz="8" w:space="0" w:color="000000"/>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&gt;0.48-3.72</w:t>
            </w:r>
          </w:p>
        </w:tc>
        <w:tc>
          <w:tcPr>
            <w:tcW w:w="1350" w:type="dxa"/>
            <w:tcBorders>
              <w:top w:val="nil"/>
              <w:left w:val="nil"/>
              <w:bottom w:val="nil"/>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Linear</w:t>
            </w:r>
          </w:p>
        </w:tc>
      </w:tr>
      <w:tr w:rsidR="002F2942" w:rsidRPr="002F2942" w:rsidTr="002F2942">
        <w:trPr>
          <w:trHeight w:val="645"/>
        </w:trPr>
        <w:tc>
          <w:tcPr>
            <w:tcW w:w="1365" w:type="dxa"/>
            <w:tcBorders>
              <w:top w:val="nil"/>
              <w:left w:val="nil"/>
              <w:bottom w:val="single" w:sz="8" w:space="0" w:color="000000"/>
              <w:right w:val="nil"/>
            </w:tcBorders>
            <w:shd w:val="clear" w:color="auto" w:fill="auto"/>
            <w:noWrap/>
            <w:vAlign w:val="center"/>
            <w:hideMark/>
          </w:tcPr>
          <w:p w:rsidR="002F2942" w:rsidRPr="002F2942" w:rsidRDefault="002F2942" w:rsidP="002F2942">
            <w:pPr>
              <w:spacing w:after="0" w:line="240" w:lineRule="auto"/>
              <w:rPr>
                <w:rFonts w:ascii="Calibri" w:eastAsia="Times New Roman" w:hAnsi="Calibri" w:cs="Times New Roman"/>
                <w:color w:val="000000"/>
              </w:rPr>
            </w:pPr>
            <w:r w:rsidRPr="002F2942">
              <w:rPr>
                <w:rFonts w:ascii="Calibri" w:eastAsia="Times New Roman" w:hAnsi="Calibri" w:cs="Times New Roman"/>
                <w:color w:val="000000"/>
              </w:rPr>
              <w:t> </w:t>
            </w:r>
          </w:p>
        </w:tc>
        <w:tc>
          <w:tcPr>
            <w:tcW w:w="1349" w:type="dxa"/>
            <w:tcBorders>
              <w:top w:val="nil"/>
              <w:left w:val="nil"/>
              <w:bottom w:val="single" w:sz="8" w:space="0" w:color="000000"/>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(n=2128)</w:t>
            </w:r>
          </w:p>
        </w:tc>
        <w:tc>
          <w:tcPr>
            <w:tcW w:w="1351" w:type="dxa"/>
            <w:tcBorders>
              <w:top w:val="nil"/>
              <w:left w:val="nil"/>
              <w:bottom w:val="single" w:sz="8" w:space="0" w:color="000000"/>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(n=2098)</w:t>
            </w:r>
          </w:p>
        </w:tc>
        <w:tc>
          <w:tcPr>
            <w:tcW w:w="1350" w:type="dxa"/>
            <w:tcBorders>
              <w:top w:val="nil"/>
              <w:left w:val="nil"/>
              <w:bottom w:val="single" w:sz="8" w:space="0" w:color="000000"/>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(n=2126)</w:t>
            </w:r>
          </w:p>
        </w:tc>
        <w:tc>
          <w:tcPr>
            <w:tcW w:w="1350" w:type="dxa"/>
            <w:tcBorders>
              <w:top w:val="nil"/>
              <w:left w:val="nil"/>
              <w:bottom w:val="single" w:sz="8" w:space="0" w:color="000000"/>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(n=2162)</w:t>
            </w:r>
          </w:p>
        </w:tc>
        <w:tc>
          <w:tcPr>
            <w:tcW w:w="1350" w:type="dxa"/>
            <w:tcBorders>
              <w:top w:val="nil"/>
              <w:left w:val="nil"/>
              <w:bottom w:val="single" w:sz="8" w:space="0" w:color="000000"/>
              <w:right w:val="single" w:sz="8" w:space="0" w:color="000000"/>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(n=2052)</w:t>
            </w:r>
          </w:p>
        </w:tc>
        <w:tc>
          <w:tcPr>
            <w:tcW w:w="1350" w:type="dxa"/>
            <w:tcBorders>
              <w:top w:val="nil"/>
              <w:left w:val="nil"/>
              <w:bottom w:val="single" w:sz="8" w:space="0" w:color="000000"/>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(per 1-SD* Increase)</w:t>
            </w:r>
          </w:p>
        </w:tc>
      </w:tr>
      <w:tr w:rsidR="002F2942" w:rsidRPr="002F2942" w:rsidTr="002F2942">
        <w:trPr>
          <w:trHeight w:val="315"/>
        </w:trPr>
        <w:tc>
          <w:tcPr>
            <w:tcW w:w="1365"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AF Cases</w:t>
            </w:r>
          </w:p>
        </w:tc>
        <w:tc>
          <w:tcPr>
            <w:tcW w:w="1349"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212</w:t>
            </w:r>
          </w:p>
        </w:tc>
        <w:tc>
          <w:tcPr>
            <w:tcW w:w="1351"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241</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280</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279</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295</w:t>
            </w:r>
          </w:p>
        </w:tc>
        <w:tc>
          <w:tcPr>
            <w:tcW w:w="1350" w:type="dxa"/>
            <w:tcBorders>
              <w:top w:val="nil"/>
              <w:left w:val="single" w:sz="8" w:space="0" w:color="auto"/>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1307</w:t>
            </w:r>
          </w:p>
        </w:tc>
      </w:tr>
      <w:tr w:rsidR="002F2942" w:rsidRPr="002F2942" w:rsidTr="002F2942">
        <w:trPr>
          <w:trHeight w:val="315"/>
        </w:trPr>
        <w:tc>
          <w:tcPr>
            <w:tcW w:w="1365"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Model HR</w:t>
            </w:r>
          </w:p>
        </w:tc>
        <w:tc>
          <w:tcPr>
            <w:tcW w:w="1349"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1</w:t>
            </w:r>
          </w:p>
        </w:tc>
        <w:tc>
          <w:tcPr>
            <w:tcW w:w="1351"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1.12</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1.23</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1.09</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1.1</w:t>
            </w:r>
            <w:r w:rsidR="00C830AB">
              <w:rPr>
                <w:rFonts w:ascii="Times New Roman" w:eastAsia="Times New Roman" w:hAnsi="Times New Roman" w:cs="Times New Roman"/>
                <w:color w:val="000000"/>
                <w:sz w:val="24"/>
                <w:szCs w:val="24"/>
              </w:rPr>
              <w:t>0</w:t>
            </w:r>
          </w:p>
        </w:tc>
        <w:tc>
          <w:tcPr>
            <w:tcW w:w="1350" w:type="dxa"/>
            <w:tcBorders>
              <w:top w:val="nil"/>
              <w:left w:val="single" w:sz="8" w:space="0" w:color="auto"/>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1.04</w:t>
            </w:r>
          </w:p>
        </w:tc>
      </w:tr>
      <w:tr w:rsidR="002F2942" w:rsidRPr="002F2942" w:rsidTr="002F2942">
        <w:trPr>
          <w:trHeight w:val="330"/>
        </w:trPr>
        <w:tc>
          <w:tcPr>
            <w:tcW w:w="1365"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(95% CI)</w:t>
            </w:r>
          </w:p>
        </w:tc>
        <w:tc>
          <w:tcPr>
            <w:tcW w:w="1349"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(Reference)</w:t>
            </w:r>
          </w:p>
        </w:tc>
        <w:tc>
          <w:tcPr>
            <w:tcW w:w="1351"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(0.93-1.36)</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(1.03-1.47)</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(0.91-1.30)</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(0.92-1.32)</w:t>
            </w:r>
          </w:p>
        </w:tc>
        <w:tc>
          <w:tcPr>
            <w:tcW w:w="1350" w:type="dxa"/>
            <w:tcBorders>
              <w:top w:val="nil"/>
              <w:left w:val="single" w:sz="8" w:space="0" w:color="auto"/>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(0.98-1.09)</w:t>
            </w:r>
          </w:p>
        </w:tc>
      </w:tr>
      <w:tr w:rsidR="002F2942" w:rsidRPr="002F2942" w:rsidTr="002F2942">
        <w:trPr>
          <w:trHeight w:val="390"/>
        </w:trPr>
        <w:tc>
          <w:tcPr>
            <w:tcW w:w="1365" w:type="dxa"/>
            <w:tcBorders>
              <w:top w:val="single" w:sz="8" w:space="0" w:color="auto"/>
              <w:left w:val="nil"/>
              <w:bottom w:val="nil"/>
              <w:right w:val="nil"/>
            </w:tcBorders>
            <w:shd w:val="clear" w:color="auto" w:fill="auto"/>
            <w:noWrap/>
            <w:vAlign w:val="center"/>
            <w:hideMark/>
          </w:tcPr>
          <w:p w:rsidR="002F2942" w:rsidRPr="002F2942" w:rsidRDefault="002F2942" w:rsidP="002F2942">
            <w:pPr>
              <w:spacing w:after="0" w:line="240" w:lineRule="auto"/>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 </w:t>
            </w:r>
          </w:p>
        </w:tc>
        <w:tc>
          <w:tcPr>
            <w:tcW w:w="8100" w:type="dxa"/>
            <w:gridSpan w:val="6"/>
            <w:tcBorders>
              <w:top w:val="single" w:sz="8" w:space="0" w:color="auto"/>
              <w:left w:val="nil"/>
              <w:bottom w:val="single" w:sz="8" w:space="0" w:color="auto"/>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Eosinophil Count (x 10</w:t>
            </w:r>
            <w:r w:rsidRPr="002F2942">
              <w:rPr>
                <w:rFonts w:ascii="Times New Roman" w:eastAsia="Times New Roman" w:hAnsi="Times New Roman" w:cs="Times New Roman"/>
                <w:b/>
                <w:bCs/>
                <w:color w:val="000000"/>
                <w:sz w:val="24"/>
                <w:szCs w:val="24"/>
                <w:vertAlign w:val="superscript"/>
              </w:rPr>
              <w:t>9</w:t>
            </w:r>
            <w:r w:rsidRPr="002F2942">
              <w:rPr>
                <w:rFonts w:ascii="Times New Roman" w:eastAsia="Times New Roman" w:hAnsi="Times New Roman" w:cs="Times New Roman"/>
                <w:b/>
                <w:bCs/>
                <w:color w:val="000000"/>
                <w:sz w:val="24"/>
                <w:szCs w:val="24"/>
              </w:rPr>
              <w:t>/L)</w:t>
            </w:r>
          </w:p>
        </w:tc>
      </w:tr>
      <w:tr w:rsidR="002F2942" w:rsidRPr="002F2942" w:rsidTr="002F2942">
        <w:trPr>
          <w:trHeight w:val="315"/>
        </w:trPr>
        <w:tc>
          <w:tcPr>
            <w:tcW w:w="1365"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rPr>
                <w:rFonts w:ascii="Calibri" w:eastAsia="Times New Roman" w:hAnsi="Calibri" w:cs="Times New Roman"/>
                <w:color w:val="000000"/>
              </w:rPr>
            </w:pPr>
          </w:p>
        </w:tc>
        <w:tc>
          <w:tcPr>
            <w:tcW w:w="1349" w:type="dxa"/>
            <w:tcBorders>
              <w:top w:val="nil"/>
              <w:left w:val="nil"/>
              <w:bottom w:val="nil"/>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0</w:t>
            </w:r>
          </w:p>
        </w:tc>
        <w:tc>
          <w:tcPr>
            <w:tcW w:w="1351" w:type="dxa"/>
            <w:tcBorders>
              <w:top w:val="nil"/>
              <w:left w:val="nil"/>
              <w:bottom w:val="nil"/>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0.01-0.09</w:t>
            </w:r>
          </w:p>
        </w:tc>
        <w:tc>
          <w:tcPr>
            <w:tcW w:w="1350" w:type="dxa"/>
            <w:tcBorders>
              <w:top w:val="nil"/>
              <w:left w:val="nil"/>
              <w:bottom w:val="nil"/>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&gt;0.09-0.15</w:t>
            </w:r>
          </w:p>
        </w:tc>
        <w:tc>
          <w:tcPr>
            <w:tcW w:w="1350" w:type="dxa"/>
            <w:tcBorders>
              <w:top w:val="nil"/>
              <w:left w:val="nil"/>
              <w:bottom w:val="nil"/>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&gt;0.15-0.23</w:t>
            </w:r>
          </w:p>
        </w:tc>
        <w:tc>
          <w:tcPr>
            <w:tcW w:w="1350" w:type="dxa"/>
            <w:tcBorders>
              <w:top w:val="nil"/>
              <w:left w:val="nil"/>
              <w:bottom w:val="nil"/>
              <w:right w:val="single" w:sz="8" w:space="0" w:color="000000"/>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&gt;0.23-3.16</w:t>
            </w:r>
          </w:p>
        </w:tc>
        <w:tc>
          <w:tcPr>
            <w:tcW w:w="1350" w:type="dxa"/>
            <w:tcBorders>
              <w:top w:val="nil"/>
              <w:left w:val="nil"/>
              <w:bottom w:val="nil"/>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Linear</w:t>
            </w:r>
          </w:p>
        </w:tc>
      </w:tr>
      <w:tr w:rsidR="002F2942" w:rsidRPr="002F2942" w:rsidTr="002F2942">
        <w:trPr>
          <w:trHeight w:val="645"/>
        </w:trPr>
        <w:tc>
          <w:tcPr>
            <w:tcW w:w="1365" w:type="dxa"/>
            <w:tcBorders>
              <w:top w:val="nil"/>
              <w:left w:val="nil"/>
              <w:bottom w:val="single" w:sz="8" w:space="0" w:color="000000"/>
              <w:right w:val="nil"/>
            </w:tcBorders>
            <w:shd w:val="clear" w:color="auto" w:fill="auto"/>
            <w:noWrap/>
            <w:vAlign w:val="center"/>
            <w:hideMark/>
          </w:tcPr>
          <w:p w:rsidR="002F2942" w:rsidRPr="002F2942" w:rsidRDefault="002F2942" w:rsidP="002F2942">
            <w:pPr>
              <w:spacing w:after="0" w:line="240" w:lineRule="auto"/>
              <w:rPr>
                <w:rFonts w:ascii="Calibri" w:eastAsia="Times New Roman" w:hAnsi="Calibri" w:cs="Times New Roman"/>
                <w:color w:val="000000"/>
              </w:rPr>
            </w:pPr>
            <w:r w:rsidRPr="002F2942">
              <w:rPr>
                <w:rFonts w:ascii="Calibri" w:eastAsia="Times New Roman" w:hAnsi="Calibri" w:cs="Times New Roman"/>
                <w:color w:val="000000"/>
              </w:rPr>
              <w:t> </w:t>
            </w:r>
          </w:p>
        </w:tc>
        <w:tc>
          <w:tcPr>
            <w:tcW w:w="1349" w:type="dxa"/>
            <w:tcBorders>
              <w:top w:val="nil"/>
              <w:left w:val="nil"/>
              <w:bottom w:val="single" w:sz="8" w:space="0" w:color="000000"/>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(n=2279)</w:t>
            </w:r>
          </w:p>
        </w:tc>
        <w:tc>
          <w:tcPr>
            <w:tcW w:w="1351" w:type="dxa"/>
            <w:tcBorders>
              <w:top w:val="nil"/>
              <w:left w:val="nil"/>
              <w:bottom w:val="single" w:sz="8" w:space="0" w:color="000000"/>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(n=1967)</w:t>
            </w:r>
          </w:p>
        </w:tc>
        <w:tc>
          <w:tcPr>
            <w:tcW w:w="1350" w:type="dxa"/>
            <w:tcBorders>
              <w:top w:val="nil"/>
              <w:left w:val="nil"/>
              <w:bottom w:val="single" w:sz="8" w:space="0" w:color="000000"/>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(n=2115)</w:t>
            </w:r>
          </w:p>
        </w:tc>
        <w:tc>
          <w:tcPr>
            <w:tcW w:w="1350" w:type="dxa"/>
            <w:tcBorders>
              <w:top w:val="nil"/>
              <w:left w:val="nil"/>
              <w:bottom w:val="single" w:sz="8" w:space="0" w:color="000000"/>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(n=2116)</w:t>
            </w:r>
          </w:p>
        </w:tc>
        <w:tc>
          <w:tcPr>
            <w:tcW w:w="1350" w:type="dxa"/>
            <w:tcBorders>
              <w:top w:val="nil"/>
              <w:left w:val="nil"/>
              <w:bottom w:val="single" w:sz="8" w:space="0" w:color="000000"/>
              <w:right w:val="single" w:sz="8" w:space="0" w:color="000000"/>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(n=2089)</w:t>
            </w:r>
          </w:p>
        </w:tc>
        <w:tc>
          <w:tcPr>
            <w:tcW w:w="1350" w:type="dxa"/>
            <w:tcBorders>
              <w:top w:val="nil"/>
              <w:left w:val="nil"/>
              <w:bottom w:val="single" w:sz="8" w:space="0" w:color="000000"/>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(per 1-SD* Increase)</w:t>
            </w:r>
          </w:p>
        </w:tc>
      </w:tr>
      <w:tr w:rsidR="002F2942" w:rsidRPr="002F2942" w:rsidTr="002F2942">
        <w:trPr>
          <w:trHeight w:val="315"/>
        </w:trPr>
        <w:tc>
          <w:tcPr>
            <w:tcW w:w="1365"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AF Cases</w:t>
            </w:r>
          </w:p>
        </w:tc>
        <w:tc>
          <w:tcPr>
            <w:tcW w:w="1349"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257</w:t>
            </w:r>
          </w:p>
        </w:tc>
        <w:tc>
          <w:tcPr>
            <w:tcW w:w="1351"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219</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245</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282</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304</w:t>
            </w:r>
          </w:p>
        </w:tc>
        <w:tc>
          <w:tcPr>
            <w:tcW w:w="1350" w:type="dxa"/>
            <w:tcBorders>
              <w:top w:val="nil"/>
              <w:left w:val="single" w:sz="8" w:space="0" w:color="auto"/>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1307</w:t>
            </w:r>
          </w:p>
        </w:tc>
      </w:tr>
      <w:tr w:rsidR="002F2942" w:rsidRPr="002F2942" w:rsidTr="002F2942">
        <w:trPr>
          <w:trHeight w:val="315"/>
        </w:trPr>
        <w:tc>
          <w:tcPr>
            <w:tcW w:w="1365"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Model HR</w:t>
            </w:r>
          </w:p>
        </w:tc>
        <w:tc>
          <w:tcPr>
            <w:tcW w:w="1349"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1</w:t>
            </w:r>
          </w:p>
        </w:tc>
        <w:tc>
          <w:tcPr>
            <w:tcW w:w="1351"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1.14</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1.05</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1.12</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1.17</w:t>
            </w:r>
          </w:p>
        </w:tc>
        <w:tc>
          <w:tcPr>
            <w:tcW w:w="1350" w:type="dxa"/>
            <w:tcBorders>
              <w:top w:val="nil"/>
              <w:left w:val="single" w:sz="8" w:space="0" w:color="auto"/>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1.03</w:t>
            </w:r>
          </w:p>
        </w:tc>
      </w:tr>
      <w:tr w:rsidR="002F2942" w:rsidRPr="002F2942" w:rsidTr="002F2942">
        <w:trPr>
          <w:trHeight w:val="330"/>
        </w:trPr>
        <w:tc>
          <w:tcPr>
            <w:tcW w:w="1365"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(95% CI)</w:t>
            </w:r>
          </w:p>
        </w:tc>
        <w:tc>
          <w:tcPr>
            <w:tcW w:w="1349"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(Reference)</w:t>
            </w:r>
          </w:p>
        </w:tc>
        <w:tc>
          <w:tcPr>
            <w:tcW w:w="1351"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(0.93-1.39)</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(0.86-1.28)</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(0.92-1.36)</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(0.96-1.41)</w:t>
            </w:r>
          </w:p>
        </w:tc>
        <w:tc>
          <w:tcPr>
            <w:tcW w:w="1350" w:type="dxa"/>
            <w:tcBorders>
              <w:top w:val="nil"/>
              <w:left w:val="single" w:sz="8" w:space="0" w:color="auto"/>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(0.98-1.09)</w:t>
            </w:r>
          </w:p>
        </w:tc>
      </w:tr>
      <w:tr w:rsidR="002F2942" w:rsidRPr="002F2942" w:rsidTr="002F2942">
        <w:trPr>
          <w:trHeight w:val="390"/>
        </w:trPr>
        <w:tc>
          <w:tcPr>
            <w:tcW w:w="1365" w:type="dxa"/>
            <w:tcBorders>
              <w:top w:val="single" w:sz="8" w:space="0" w:color="auto"/>
              <w:left w:val="nil"/>
              <w:bottom w:val="nil"/>
              <w:right w:val="nil"/>
            </w:tcBorders>
            <w:shd w:val="clear" w:color="auto" w:fill="auto"/>
            <w:noWrap/>
            <w:vAlign w:val="center"/>
            <w:hideMark/>
          </w:tcPr>
          <w:p w:rsidR="002F2942" w:rsidRPr="002F2942" w:rsidRDefault="002F2942" w:rsidP="002F2942">
            <w:pPr>
              <w:spacing w:after="0" w:line="240" w:lineRule="auto"/>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 </w:t>
            </w:r>
          </w:p>
        </w:tc>
        <w:tc>
          <w:tcPr>
            <w:tcW w:w="8100" w:type="dxa"/>
            <w:gridSpan w:val="6"/>
            <w:tcBorders>
              <w:top w:val="single" w:sz="8" w:space="0" w:color="auto"/>
              <w:left w:val="nil"/>
              <w:bottom w:val="single" w:sz="8" w:space="0" w:color="auto"/>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Basophil Count (x 10</w:t>
            </w:r>
            <w:r w:rsidRPr="002F2942">
              <w:rPr>
                <w:rFonts w:ascii="Times New Roman" w:eastAsia="Times New Roman" w:hAnsi="Times New Roman" w:cs="Times New Roman"/>
                <w:b/>
                <w:bCs/>
                <w:color w:val="000000"/>
                <w:sz w:val="24"/>
                <w:szCs w:val="24"/>
                <w:vertAlign w:val="superscript"/>
              </w:rPr>
              <w:t>9</w:t>
            </w:r>
            <w:r w:rsidRPr="002F2942">
              <w:rPr>
                <w:rFonts w:ascii="Times New Roman" w:eastAsia="Times New Roman" w:hAnsi="Times New Roman" w:cs="Times New Roman"/>
                <w:b/>
                <w:bCs/>
                <w:color w:val="000000"/>
                <w:sz w:val="24"/>
                <w:szCs w:val="24"/>
              </w:rPr>
              <w:t>/L)</w:t>
            </w:r>
          </w:p>
        </w:tc>
      </w:tr>
      <w:tr w:rsidR="002F2942" w:rsidRPr="002F2942" w:rsidTr="002F2942">
        <w:trPr>
          <w:trHeight w:val="315"/>
        </w:trPr>
        <w:tc>
          <w:tcPr>
            <w:tcW w:w="1365"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rPr>
                <w:rFonts w:ascii="Calibri" w:eastAsia="Times New Roman" w:hAnsi="Calibri" w:cs="Times New Roman"/>
                <w:color w:val="000000"/>
              </w:rPr>
            </w:pPr>
          </w:p>
        </w:tc>
        <w:tc>
          <w:tcPr>
            <w:tcW w:w="2700" w:type="dxa"/>
            <w:gridSpan w:val="2"/>
            <w:tcBorders>
              <w:top w:val="single" w:sz="8" w:space="0" w:color="auto"/>
              <w:left w:val="nil"/>
              <w:bottom w:val="nil"/>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0</w:t>
            </w:r>
          </w:p>
        </w:tc>
        <w:tc>
          <w:tcPr>
            <w:tcW w:w="1350" w:type="dxa"/>
            <w:tcBorders>
              <w:top w:val="nil"/>
              <w:left w:val="nil"/>
              <w:bottom w:val="nil"/>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0.01-0.05</w:t>
            </w:r>
          </w:p>
        </w:tc>
        <w:tc>
          <w:tcPr>
            <w:tcW w:w="2700" w:type="dxa"/>
            <w:gridSpan w:val="2"/>
            <w:tcBorders>
              <w:top w:val="single" w:sz="8" w:space="0" w:color="auto"/>
              <w:left w:val="nil"/>
              <w:bottom w:val="nil"/>
              <w:right w:val="single" w:sz="8" w:space="0" w:color="000000"/>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&gt;0.05-0.62</w:t>
            </w:r>
          </w:p>
        </w:tc>
        <w:tc>
          <w:tcPr>
            <w:tcW w:w="1350" w:type="dxa"/>
            <w:tcBorders>
              <w:top w:val="nil"/>
              <w:left w:val="nil"/>
              <w:bottom w:val="nil"/>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Linear</w:t>
            </w:r>
          </w:p>
        </w:tc>
      </w:tr>
      <w:tr w:rsidR="002F2942" w:rsidRPr="002F2942" w:rsidTr="002F2942">
        <w:trPr>
          <w:trHeight w:val="645"/>
        </w:trPr>
        <w:tc>
          <w:tcPr>
            <w:tcW w:w="1365" w:type="dxa"/>
            <w:tcBorders>
              <w:top w:val="nil"/>
              <w:left w:val="nil"/>
              <w:bottom w:val="single" w:sz="8" w:space="0" w:color="000000"/>
              <w:right w:val="nil"/>
            </w:tcBorders>
            <w:shd w:val="clear" w:color="auto" w:fill="auto"/>
            <w:noWrap/>
            <w:vAlign w:val="center"/>
            <w:hideMark/>
          </w:tcPr>
          <w:p w:rsidR="002F2942" w:rsidRPr="002F2942" w:rsidRDefault="002F2942" w:rsidP="002F2942">
            <w:pPr>
              <w:spacing w:after="0" w:line="240" w:lineRule="auto"/>
              <w:rPr>
                <w:rFonts w:ascii="Calibri" w:eastAsia="Times New Roman" w:hAnsi="Calibri" w:cs="Times New Roman"/>
                <w:color w:val="000000"/>
              </w:rPr>
            </w:pPr>
            <w:r w:rsidRPr="002F2942">
              <w:rPr>
                <w:rFonts w:ascii="Calibri" w:eastAsia="Times New Roman" w:hAnsi="Calibri" w:cs="Times New Roman"/>
                <w:color w:val="000000"/>
              </w:rPr>
              <w:t> </w:t>
            </w:r>
          </w:p>
        </w:tc>
        <w:tc>
          <w:tcPr>
            <w:tcW w:w="2700" w:type="dxa"/>
            <w:gridSpan w:val="2"/>
            <w:tcBorders>
              <w:top w:val="nil"/>
              <w:left w:val="nil"/>
              <w:bottom w:val="single" w:sz="8" w:space="0" w:color="000000"/>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(n=5398)</w:t>
            </w:r>
          </w:p>
        </w:tc>
        <w:tc>
          <w:tcPr>
            <w:tcW w:w="1350" w:type="dxa"/>
            <w:tcBorders>
              <w:top w:val="nil"/>
              <w:left w:val="nil"/>
              <w:bottom w:val="single" w:sz="8" w:space="0" w:color="000000"/>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(n=1744)</w:t>
            </w:r>
          </w:p>
        </w:tc>
        <w:tc>
          <w:tcPr>
            <w:tcW w:w="2700" w:type="dxa"/>
            <w:gridSpan w:val="2"/>
            <w:tcBorders>
              <w:top w:val="nil"/>
              <w:left w:val="nil"/>
              <w:bottom w:val="single" w:sz="8" w:space="0" w:color="000000"/>
              <w:right w:val="single" w:sz="8" w:space="0" w:color="000000"/>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(n=3424)</w:t>
            </w:r>
          </w:p>
        </w:tc>
        <w:tc>
          <w:tcPr>
            <w:tcW w:w="1350" w:type="dxa"/>
            <w:tcBorders>
              <w:top w:val="nil"/>
              <w:left w:val="nil"/>
              <w:bottom w:val="single" w:sz="8" w:space="0" w:color="000000"/>
              <w:right w:val="nil"/>
            </w:tcBorders>
            <w:shd w:val="clear" w:color="auto" w:fill="auto"/>
            <w:vAlign w:val="center"/>
            <w:hideMark/>
          </w:tcPr>
          <w:p w:rsidR="002F2942" w:rsidRPr="002F2942" w:rsidRDefault="002F2942" w:rsidP="002F2942">
            <w:pPr>
              <w:spacing w:after="0" w:line="240" w:lineRule="auto"/>
              <w:jc w:val="center"/>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(per 1-SD* Increase)</w:t>
            </w:r>
          </w:p>
        </w:tc>
      </w:tr>
      <w:tr w:rsidR="002F2942" w:rsidRPr="002F2942" w:rsidTr="002F2942">
        <w:trPr>
          <w:trHeight w:val="315"/>
        </w:trPr>
        <w:tc>
          <w:tcPr>
            <w:tcW w:w="1365"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AF Cases</w:t>
            </w:r>
          </w:p>
        </w:tc>
        <w:tc>
          <w:tcPr>
            <w:tcW w:w="2700" w:type="dxa"/>
            <w:gridSpan w:val="2"/>
            <w:tcBorders>
              <w:top w:val="single" w:sz="8" w:space="0" w:color="000000"/>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667</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168</w:t>
            </w:r>
          </w:p>
        </w:tc>
        <w:tc>
          <w:tcPr>
            <w:tcW w:w="2700" w:type="dxa"/>
            <w:gridSpan w:val="2"/>
            <w:tcBorders>
              <w:top w:val="single" w:sz="8" w:space="0" w:color="000000"/>
              <w:left w:val="nil"/>
              <w:bottom w:val="nil"/>
              <w:right w:val="single" w:sz="8" w:space="0" w:color="000000"/>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472</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1307</w:t>
            </w:r>
          </w:p>
        </w:tc>
      </w:tr>
      <w:tr w:rsidR="002F2942" w:rsidRPr="002F2942" w:rsidTr="002F2942">
        <w:trPr>
          <w:trHeight w:val="315"/>
        </w:trPr>
        <w:tc>
          <w:tcPr>
            <w:tcW w:w="1365"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Model HR</w:t>
            </w:r>
          </w:p>
        </w:tc>
        <w:tc>
          <w:tcPr>
            <w:tcW w:w="2700" w:type="dxa"/>
            <w:gridSpan w:val="2"/>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1</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0.88</w:t>
            </w:r>
          </w:p>
        </w:tc>
        <w:tc>
          <w:tcPr>
            <w:tcW w:w="2700" w:type="dxa"/>
            <w:gridSpan w:val="2"/>
            <w:tcBorders>
              <w:top w:val="nil"/>
              <w:left w:val="nil"/>
              <w:bottom w:val="nil"/>
              <w:right w:val="single" w:sz="8" w:space="0" w:color="000000"/>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0.98</w:t>
            </w:r>
          </w:p>
        </w:tc>
        <w:tc>
          <w:tcPr>
            <w:tcW w:w="1350" w:type="dxa"/>
            <w:tcBorders>
              <w:top w:val="nil"/>
              <w:left w:val="nil"/>
              <w:bottom w:val="nil"/>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0.99</w:t>
            </w:r>
          </w:p>
        </w:tc>
      </w:tr>
      <w:tr w:rsidR="002F2942" w:rsidRPr="002F2942" w:rsidTr="002F2942">
        <w:trPr>
          <w:trHeight w:val="330"/>
        </w:trPr>
        <w:tc>
          <w:tcPr>
            <w:tcW w:w="1365" w:type="dxa"/>
            <w:tcBorders>
              <w:top w:val="nil"/>
              <w:left w:val="nil"/>
              <w:bottom w:val="single" w:sz="8" w:space="0" w:color="000000"/>
              <w:right w:val="nil"/>
            </w:tcBorders>
            <w:shd w:val="clear" w:color="auto" w:fill="auto"/>
            <w:noWrap/>
            <w:vAlign w:val="center"/>
            <w:hideMark/>
          </w:tcPr>
          <w:p w:rsidR="002F2942" w:rsidRPr="002F2942" w:rsidRDefault="002F2942" w:rsidP="002F2942">
            <w:pPr>
              <w:spacing w:after="0" w:line="240" w:lineRule="auto"/>
              <w:rPr>
                <w:rFonts w:ascii="Times New Roman" w:eastAsia="Times New Roman" w:hAnsi="Times New Roman" w:cs="Times New Roman"/>
                <w:b/>
                <w:bCs/>
                <w:color w:val="000000"/>
                <w:sz w:val="24"/>
                <w:szCs w:val="24"/>
              </w:rPr>
            </w:pPr>
            <w:r w:rsidRPr="002F2942">
              <w:rPr>
                <w:rFonts w:ascii="Times New Roman" w:eastAsia="Times New Roman" w:hAnsi="Times New Roman" w:cs="Times New Roman"/>
                <w:b/>
                <w:bCs/>
                <w:color w:val="000000"/>
                <w:sz w:val="24"/>
                <w:szCs w:val="24"/>
              </w:rPr>
              <w:t>(95% CI)</w:t>
            </w:r>
          </w:p>
        </w:tc>
        <w:tc>
          <w:tcPr>
            <w:tcW w:w="2700" w:type="dxa"/>
            <w:gridSpan w:val="2"/>
            <w:tcBorders>
              <w:top w:val="nil"/>
              <w:left w:val="nil"/>
              <w:bottom w:val="single" w:sz="8" w:space="0" w:color="000000"/>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(Reference)</w:t>
            </w:r>
          </w:p>
        </w:tc>
        <w:tc>
          <w:tcPr>
            <w:tcW w:w="1350" w:type="dxa"/>
            <w:tcBorders>
              <w:top w:val="nil"/>
              <w:left w:val="nil"/>
              <w:bottom w:val="single" w:sz="8" w:space="0" w:color="000000"/>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(0.74-1.05)</w:t>
            </w:r>
          </w:p>
        </w:tc>
        <w:tc>
          <w:tcPr>
            <w:tcW w:w="2700" w:type="dxa"/>
            <w:gridSpan w:val="2"/>
            <w:tcBorders>
              <w:top w:val="nil"/>
              <w:left w:val="nil"/>
              <w:bottom w:val="single" w:sz="8" w:space="0" w:color="000000"/>
              <w:right w:val="single" w:sz="8" w:space="0" w:color="000000"/>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(0.87-1.11)</w:t>
            </w:r>
          </w:p>
        </w:tc>
        <w:tc>
          <w:tcPr>
            <w:tcW w:w="1350" w:type="dxa"/>
            <w:tcBorders>
              <w:top w:val="nil"/>
              <w:left w:val="nil"/>
              <w:bottom w:val="single" w:sz="8" w:space="0" w:color="000000"/>
              <w:right w:val="nil"/>
            </w:tcBorders>
            <w:shd w:val="clear" w:color="auto" w:fill="auto"/>
            <w:noWrap/>
            <w:vAlign w:val="center"/>
            <w:hideMark/>
          </w:tcPr>
          <w:p w:rsidR="002F2942" w:rsidRPr="002F2942" w:rsidRDefault="002F2942" w:rsidP="002F2942">
            <w:pPr>
              <w:spacing w:after="0" w:line="240" w:lineRule="auto"/>
              <w:jc w:val="center"/>
              <w:rPr>
                <w:rFonts w:ascii="Times New Roman" w:eastAsia="Times New Roman" w:hAnsi="Times New Roman" w:cs="Times New Roman"/>
                <w:color w:val="000000"/>
                <w:sz w:val="24"/>
                <w:szCs w:val="24"/>
              </w:rPr>
            </w:pPr>
            <w:r w:rsidRPr="002F2942">
              <w:rPr>
                <w:rFonts w:ascii="Times New Roman" w:eastAsia="Times New Roman" w:hAnsi="Times New Roman" w:cs="Times New Roman"/>
                <w:color w:val="000000"/>
                <w:sz w:val="24"/>
                <w:szCs w:val="24"/>
              </w:rPr>
              <w:t>(0.93-1.04)</w:t>
            </w:r>
          </w:p>
        </w:tc>
      </w:tr>
    </w:tbl>
    <w:p w:rsidR="00597B08" w:rsidRPr="00597B08" w:rsidRDefault="001A11EE" w:rsidP="00597B08">
      <w:pPr>
        <w:spacing w:after="0" w:line="480" w:lineRule="auto"/>
        <w:rPr>
          <w:rFonts w:ascii="Times New Roman" w:hAnsi="Times New Roman" w:cs="Times New Roman"/>
          <w:sz w:val="24"/>
          <w:szCs w:val="24"/>
        </w:rPr>
      </w:pPr>
      <w:r w:rsidRPr="001A11EE">
        <w:rPr>
          <w:rFonts w:ascii="Times New Roman" w:hAnsi="Times New Roman" w:cs="Times New Roman"/>
          <w:b/>
          <w:sz w:val="24"/>
          <w:szCs w:val="24"/>
        </w:rPr>
        <w:t xml:space="preserve">Model: </w:t>
      </w:r>
      <w:r w:rsidR="00597B08" w:rsidRPr="00597B08">
        <w:rPr>
          <w:rFonts w:ascii="Times New Roman" w:hAnsi="Times New Roman" w:cs="Times New Roman"/>
          <w:sz w:val="24"/>
          <w:szCs w:val="24"/>
        </w:rPr>
        <w:t>Cox proportional hazards model adjusted for age, race, sex, study site, body mass index, chronic obstructive pulmonary disease, diabetes mellitus, drinking status, educational level, height, pack-years, smoking status, systolic blood pressure, use of antihypertensive medications, prevalent heart failure, myocardial infarction, or stroke at baseline, fibrinogen, and albumin.</w:t>
      </w:r>
    </w:p>
    <w:p w:rsidR="00597B08" w:rsidRPr="00597B08" w:rsidRDefault="001A11EE" w:rsidP="00597B08">
      <w:pPr>
        <w:spacing w:after="0" w:line="480" w:lineRule="auto"/>
        <w:rPr>
          <w:rFonts w:ascii="Times New Roman" w:hAnsi="Times New Roman" w:cs="Times New Roman"/>
          <w:b/>
          <w:sz w:val="24"/>
          <w:szCs w:val="24"/>
        </w:rPr>
      </w:pPr>
      <w:r w:rsidRPr="001A11EE">
        <w:rPr>
          <w:rFonts w:ascii="Times New Roman" w:hAnsi="Times New Roman" w:cs="Times New Roman"/>
          <w:b/>
          <w:sz w:val="24"/>
          <w:szCs w:val="24"/>
        </w:rPr>
        <w:t>*Total WBC Count SD=1.70 x 10</w:t>
      </w:r>
      <w:r w:rsidR="00597B08" w:rsidRPr="00597B08">
        <w:rPr>
          <w:rFonts w:ascii="Times New Roman" w:hAnsi="Times New Roman" w:cs="Times New Roman"/>
          <w:b/>
          <w:sz w:val="24"/>
          <w:szCs w:val="24"/>
          <w:vertAlign w:val="superscript"/>
        </w:rPr>
        <w:t>9</w:t>
      </w:r>
      <w:r w:rsidRPr="001A11EE">
        <w:rPr>
          <w:rFonts w:ascii="Times New Roman" w:hAnsi="Times New Roman" w:cs="Times New Roman"/>
          <w:b/>
          <w:sz w:val="24"/>
          <w:szCs w:val="24"/>
        </w:rPr>
        <w:t>/L, Neutrophil Count SD=1.42 x 10</w:t>
      </w:r>
      <w:r w:rsidR="00597B08" w:rsidRPr="00597B08">
        <w:rPr>
          <w:rFonts w:ascii="Times New Roman" w:hAnsi="Times New Roman" w:cs="Times New Roman"/>
          <w:b/>
          <w:sz w:val="24"/>
          <w:szCs w:val="24"/>
          <w:vertAlign w:val="superscript"/>
        </w:rPr>
        <w:t>9</w:t>
      </w:r>
      <w:r w:rsidRPr="001A11EE">
        <w:rPr>
          <w:rFonts w:ascii="Times New Roman" w:hAnsi="Times New Roman" w:cs="Times New Roman"/>
          <w:b/>
          <w:sz w:val="24"/>
          <w:szCs w:val="24"/>
        </w:rPr>
        <w:t>/L,</w:t>
      </w:r>
      <w:r>
        <w:rPr>
          <w:rFonts w:ascii="Times New Roman" w:hAnsi="Times New Roman" w:cs="Times New Roman"/>
          <w:b/>
          <w:sz w:val="24"/>
          <w:szCs w:val="24"/>
        </w:rPr>
        <w:t xml:space="preserve"> </w:t>
      </w:r>
      <w:r w:rsidRPr="001A11EE">
        <w:rPr>
          <w:rFonts w:ascii="Times New Roman" w:hAnsi="Times New Roman" w:cs="Times New Roman"/>
          <w:b/>
          <w:sz w:val="24"/>
          <w:szCs w:val="24"/>
        </w:rPr>
        <w:t>Lymphocyte Count SD=0.64 x 10</w:t>
      </w:r>
      <w:r w:rsidR="00597B08" w:rsidRPr="00597B08">
        <w:rPr>
          <w:rFonts w:ascii="Times New Roman" w:hAnsi="Times New Roman" w:cs="Times New Roman"/>
          <w:b/>
          <w:sz w:val="24"/>
          <w:szCs w:val="24"/>
          <w:vertAlign w:val="superscript"/>
        </w:rPr>
        <w:t>9</w:t>
      </w:r>
      <w:r w:rsidRPr="001A11EE">
        <w:rPr>
          <w:rFonts w:ascii="Times New Roman" w:hAnsi="Times New Roman" w:cs="Times New Roman"/>
          <w:b/>
          <w:sz w:val="24"/>
          <w:szCs w:val="24"/>
        </w:rPr>
        <w:t>/L, Neutrophil/Lymphocyte Ratio SD=1.25,</w:t>
      </w:r>
      <w:r>
        <w:rPr>
          <w:rFonts w:ascii="Times New Roman" w:hAnsi="Times New Roman" w:cs="Times New Roman"/>
          <w:b/>
          <w:sz w:val="24"/>
          <w:szCs w:val="24"/>
        </w:rPr>
        <w:t xml:space="preserve"> </w:t>
      </w:r>
      <w:r w:rsidRPr="001A11EE">
        <w:rPr>
          <w:rFonts w:ascii="Times New Roman" w:hAnsi="Times New Roman" w:cs="Times New Roman"/>
          <w:b/>
          <w:sz w:val="24"/>
          <w:szCs w:val="24"/>
        </w:rPr>
        <w:t>Monocyte Count SD=0.18 x 10</w:t>
      </w:r>
      <w:r w:rsidR="00597B08" w:rsidRPr="00597B08">
        <w:rPr>
          <w:rFonts w:ascii="Times New Roman" w:hAnsi="Times New Roman" w:cs="Times New Roman"/>
          <w:b/>
          <w:sz w:val="24"/>
          <w:szCs w:val="24"/>
          <w:vertAlign w:val="superscript"/>
        </w:rPr>
        <w:t>9</w:t>
      </w:r>
      <w:r w:rsidRPr="001A11EE">
        <w:rPr>
          <w:rFonts w:ascii="Times New Roman" w:hAnsi="Times New Roman" w:cs="Times New Roman"/>
          <w:b/>
          <w:sz w:val="24"/>
          <w:szCs w:val="24"/>
        </w:rPr>
        <w:t>/L, Eosinophil Count SD=0.15 x 10</w:t>
      </w:r>
      <w:r w:rsidR="00597B08" w:rsidRPr="00597B08">
        <w:rPr>
          <w:rFonts w:ascii="Times New Roman" w:hAnsi="Times New Roman" w:cs="Times New Roman"/>
          <w:b/>
          <w:sz w:val="24"/>
          <w:szCs w:val="24"/>
          <w:vertAlign w:val="superscript"/>
        </w:rPr>
        <w:t>9</w:t>
      </w:r>
      <w:r w:rsidRPr="001A11EE">
        <w:rPr>
          <w:rFonts w:ascii="Times New Roman" w:hAnsi="Times New Roman" w:cs="Times New Roman"/>
          <w:b/>
          <w:sz w:val="24"/>
          <w:szCs w:val="24"/>
        </w:rPr>
        <w:t>/L,</w:t>
      </w:r>
      <w:r>
        <w:rPr>
          <w:rFonts w:ascii="Times New Roman" w:hAnsi="Times New Roman" w:cs="Times New Roman"/>
          <w:b/>
          <w:sz w:val="24"/>
          <w:szCs w:val="24"/>
        </w:rPr>
        <w:t xml:space="preserve"> </w:t>
      </w:r>
      <w:r w:rsidRPr="001A11EE">
        <w:rPr>
          <w:rFonts w:ascii="Times New Roman" w:hAnsi="Times New Roman" w:cs="Times New Roman"/>
          <w:b/>
          <w:sz w:val="24"/>
          <w:szCs w:val="24"/>
        </w:rPr>
        <w:t>Basophil Count SD=0.04 x 10</w:t>
      </w:r>
      <w:r w:rsidR="00597B08" w:rsidRPr="00597B08">
        <w:rPr>
          <w:rFonts w:ascii="Times New Roman" w:hAnsi="Times New Roman" w:cs="Times New Roman"/>
          <w:b/>
          <w:sz w:val="24"/>
          <w:szCs w:val="24"/>
          <w:vertAlign w:val="superscript"/>
        </w:rPr>
        <w:t>9</w:t>
      </w:r>
      <w:r w:rsidRPr="001A11EE">
        <w:rPr>
          <w:rFonts w:ascii="Times New Roman" w:hAnsi="Times New Roman" w:cs="Times New Roman"/>
          <w:b/>
          <w:sz w:val="24"/>
          <w:szCs w:val="24"/>
        </w:rPr>
        <w:t>/L</w:t>
      </w:r>
    </w:p>
    <w:p w:rsidR="00597B08" w:rsidRDefault="00776880" w:rsidP="00597B08">
      <w:pPr>
        <w:spacing w:after="0" w:line="480" w:lineRule="auto"/>
      </w:pPr>
      <w:r>
        <w:br w:type="page"/>
      </w:r>
    </w:p>
    <w:p w:rsidR="00597B08" w:rsidRDefault="009E6B64" w:rsidP="00597B08">
      <w:pPr>
        <w:spacing w:after="0" w:line="480" w:lineRule="auto"/>
        <w:rPr>
          <w:rFonts w:ascii="Times New Roman" w:hAnsi="Times New Roman" w:cs="Times New Roman"/>
          <w:b/>
          <w:sz w:val="24"/>
          <w:szCs w:val="24"/>
        </w:rPr>
      </w:pPr>
      <w:r w:rsidRPr="009E6B64">
        <w:rPr>
          <w:rFonts w:ascii="Times New Roman" w:hAnsi="Times New Roman" w:cs="Times New Roman"/>
          <w:b/>
          <w:sz w:val="24"/>
          <w:szCs w:val="24"/>
        </w:rPr>
        <w:t>Table</w:t>
      </w:r>
      <w:r w:rsidR="003078AE">
        <w:rPr>
          <w:rFonts w:ascii="Times New Roman" w:hAnsi="Times New Roman" w:cs="Times New Roman"/>
          <w:b/>
          <w:sz w:val="24"/>
          <w:szCs w:val="24"/>
        </w:rPr>
        <w:t xml:space="preserve"> H</w:t>
      </w:r>
      <w:r w:rsidRPr="009E6B64">
        <w:rPr>
          <w:rFonts w:ascii="Times New Roman" w:hAnsi="Times New Roman" w:cs="Times New Roman"/>
          <w:b/>
          <w:sz w:val="24"/>
          <w:szCs w:val="24"/>
        </w:rPr>
        <w:t>. Hazard ratio (HR) and 95% confidence interval (CI) of atrial fibrillation (AF) by total white blood cell (WBC) count and WBC differential count adjusting for the competing risk of death, Atherosclerosis Risk in Communities Study, 1987 to 2010</w:t>
      </w:r>
    </w:p>
    <w:tbl>
      <w:tblPr>
        <w:tblW w:w="9465" w:type="dxa"/>
        <w:tblInd w:w="93" w:type="dxa"/>
        <w:tblLook w:val="04A0" w:firstRow="1" w:lastRow="0" w:firstColumn="1" w:lastColumn="0" w:noHBand="0" w:noVBand="1"/>
      </w:tblPr>
      <w:tblGrid>
        <w:gridCol w:w="1365"/>
        <w:gridCol w:w="1349"/>
        <w:gridCol w:w="1351"/>
        <w:gridCol w:w="1350"/>
        <w:gridCol w:w="1350"/>
        <w:gridCol w:w="1350"/>
        <w:gridCol w:w="1350"/>
      </w:tblGrid>
      <w:tr w:rsidR="009E6B64" w:rsidRPr="009E6B64" w:rsidTr="009E6B64">
        <w:trPr>
          <w:trHeight w:val="390"/>
        </w:trPr>
        <w:tc>
          <w:tcPr>
            <w:tcW w:w="1365" w:type="dxa"/>
            <w:tcBorders>
              <w:top w:val="single" w:sz="8" w:space="0" w:color="000000"/>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 </w:t>
            </w:r>
          </w:p>
        </w:tc>
        <w:tc>
          <w:tcPr>
            <w:tcW w:w="8100" w:type="dxa"/>
            <w:gridSpan w:val="6"/>
            <w:tcBorders>
              <w:top w:val="single" w:sz="8" w:space="0" w:color="000000"/>
              <w:left w:val="nil"/>
              <w:bottom w:val="single" w:sz="8" w:space="0" w:color="000000"/>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Total WBC Count (x 10</w:t>
            </w:r>
            <w:r w:rsidRPr="009E6B64">
              <w:rPr>
                <w:rFonts w:ascii="Times New Roman" w:eastAsia="Times New Roman" w:hAnsi="Times New Roman" w:cs="Times New Roman"/>
                <w:b/>
                <w:bCs/>
                <w:color w:val="000000"/>
                <w:sz w:val="24"/>
                <w:szCs w:val="24"/>
                <w:vertAlign w:val="superscript"/>
              </w:rPr>
              <w:t>9</w:t>
            </w:r>
            <w:r w:rsidRPr="009E6B64">
              <w:rPr>
                <w:rFonts w:ascii="Times New Roman" w:eastAsia="Times New Roman" w:hAnsi="Times New Roman" w:cs="Times New Roman"/>
                <w:b/>
                <w:bCs/>
                <w:color w:val="000000"/>
                <w:sz w:val="24"/>
                <w:szCs w:val="24"/>
              </w:rPr>
              <w:t>/L)</w:t>
            </w:r>
          </w:p>
        </w:tc>
      </w:tr>
      <w:tr w:rsidR="009E6B64" w:rsidRPr="009E6B64" w:rsidTr="009E6B64">
        <w:trPr>
          <w:trHeight w:val="315"/>
        </w:trPr>
        <w:tc>
          <w:tcPr>
            <w:tcW w:w="1365"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rPr>
                <w:rFonts w:ascii="Times New Roman" w:eastAsia="Times New Roman" w:hAnsi="Times New Roman" w:cs="Times New Roman"/>
                <w:color w:val="000000"/>
                <w:sz w:val="24"/>
                <w:szCs w:val="24"/>
              </w:rPr>
            </w:pPr>
          </w:p>
        </w:tc>
        <w:tc>
          <w:tcPr>
            <w:tcW w:w="1349" w:type="dxa"/>
            <w:tcBorders>
              <w:top w:val="nil"/>
              <w:left w:val="nil"/>
              <w:bottom w:val="nil"/>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3.0-4.6</w:t>
            </w:r>
          </w:p>
        </w:tc>
        <w:tc>
          <w:tcPr>
            <w:tcW w:w="1351" w:type="dxa"/>
            <w:tcBorders>
              <w:top w:val="nil"/>
              <w:left w:val="nil"/>
              <w:bottom w:val="nil"/>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4.7-5.4</w:t>
            </w:r>
          </w:p>
        </w:tc>
        <w:tc>
          <w:tcPr>
            <w:tcW w:w="1350" w:type="dxa"/>
            <w:tcBorders>
              <w:top w:val="nil"/>
              <w:left w:val="nil"/>
              <w:bottom w:val="nil"/>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5.5-6.2</w:t>
            </w:r>
          </w:p>
        </w:tc>
        <w:tc>
          <w:tcPr>
            <w:tcW w:w="1350" w:type="dxa"/>
            <w:tcBorders>
              <w:top w:val="nil"/>
              <w:left w:val="nil"/>
              <w:bottom w:val="nil"/>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6.3-7.4</w:t>
            </w:r>
          </w:p>
        </w:tc>
        <w:tc>
          <w:tcPr>
            <w:tcW w:w="1350" w:type="dxa"/>
            <w:tcBorders>
              <w:top w:val="nil"/>
              <w:left w:val="nil"/>
              <w:bottom w:val="nil"/>
              <w:right w:val="single" w:sz="8" w:space="0" w:color="000000"/>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7.5-12.0</w:t>
            </w:r>
          </w:p>
        </w:tc>
        <w:tc>
          <w:tcPr>
            <w:tcW w:w="1350" w:type="dxa"/>
            <w:tcBorders>
              <w:top w:val="nil"/>
              <w:left w:val="nil"/>
              <w:bottom w:val="nil"/>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Linear</w:t>
            </w:r>
          </w:p>
        </w:tc>
      </w:tr>
      <w:tr w:rsidR="009E6B64" w:rsidRPr="009E6B64" w:rsidTr="009E6B64">
        <w:trPr>
          <w:trHeight w:val="645"/>
        </w:trPr>
        <w:tc>
          <w:tcPr>
            <w:tcW w:w="1365" w:type="dxa"/>
            <w:tcBorders>
              <w:top w:val="nil"/>
              <w:left w:val="nil"/>
              <w:bottom w:val="single" w:sz="8" w:space="0" w:color="000000"/>
              <w:right w:val="nil"/>
            </w:tcBorders>
            <w:shd w:val="clear" w:color="auto" w:fill="auto"/>
            <w:noWrap/>
            <w:vAlign w:val="center"/>
            <w:hideMark/>
          </w:tcPr>
          <w:p w:rsidR="009E6B64" w:rsidRPr="009E6B64" w:rsidRDefault="009E6B64" w:rsidP="009E6B64">
            <w:pPr>
              <w:spacing w:after="0" w:line="240" w:lineRule="auto"/>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 </w:t>
            </w:r>
          </w:p>
        </w:tc>
        <w:tc>
          <w:tcPr>
            <w:tcW w:w="1349" w:type="dxa"/>
            <w:tcBorders>
              <w:top w:val="nil"/>
              <w:left w:val="nil"/>
              <w:bottom w:val="single" w:sz="8" w:space="0" w:color="000000"/>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(n=2970)</w:t>
            </w:r>
          </w:p>
        </w:tc>
        <w:tc>
          <w:tcPr>
            <w:tcW w:w="1351" w:type="dxa"/>
            <w:tcBorders>
              <w:top w:val="nil"/>
              <w:left w:val="nil"/>
              <w:bottom w:val="single" w:sz="8" w:space="0" w:color="000000"/>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(n=2966)</w:t>
            </w:r>
          </w:p>
        </w:tc>
        <w:tc>
          <w:tcPr>
            <w:tcW w:w="1350" w:type="dxa"/>
            <w:tcBorders>
              <w:top w:val="nil"/>
              <w:left w:val="nil"/>
              <w:bottom w:val="single" w:sz="8" w:space="0" w:color="000000"/>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(n=2769)</w:t>
            </w:r>
          </w:p>
        </w:tc>
        <w:tc>
          <w:tcPr>
            <w:tcW w:w="1350" w:type="dxa"/>
            <w:tcBorders>
              <w:top w:val="nil"/>
              <w:left w:val="nil"/>
              <w:bottom w:val="single" w:sz="8" w:space="0" w:color="000000"/>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(n=3002)</w:t>
            </w:r>
          </w:p>
        </w:tc>
        <w:tc>
          <w:tcPr>
            <w:tcW w:w="1350" w:type="dxa"/>
            <w:tcBorders>
              <w:top w:val="nil"/>
              <w:left w:val="nil"/>
              <w:bottom w:val="single" w:sz="8" w:space="0" w:color="000000"/>
              <w:right w:val="single" w:sz="8" w:space="0" w:color="000000"/>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(n=2793)</w:t>
            </w:r>
          </w:p>
        </w:tc>
        <w:tc>
          <w:tcPr>
            <w:tcW w:w="1350" w:type="dxa"/>
            <w:tcBorders>
              <w:top w:val="nil"/>
              <w:left w:val="nil"/>
              <w:bottom w:val="single" w:sz="8" w:space="0" w:color="000000"/>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(per 1-SD* Increase)</w:t>
            </w:r>
          </w:p>
        </w:tc>
      </w:tr>
      <w:tr w:rsidR="009E6B64" w:rsidRPr="009E6B64" w:rsidTr="009E6B64">
        <w:trPr>
          <w:trHeight w:val="315"/>
        </w:trPr>
        <w:tc>
          <w:tcPr>
            <w:tcW w:w="1365"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AF Cases</w:t>
            </w:r>
          </w:p>
        </w:tc>
        <w:tc>
          <w:tcPr>
            <w:tcW w:w="1349"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300</w:t>
            </w:r>
          </w:p>
        </w:tc>
        <w:tc>
          <w:tcPr>
            <w:tcW w:w="1351"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326</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377</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453</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472</w:t>
            </w:r>
          </w:p>
        </w:tc>
        <w:tc>
          <w:tcPr>
            <w:tcW w:w="1350" w:type="dxa"/>
            <w:tcBorders>
              <w:top w:val="nil"/>
              <w:left w:val="single" w:sz="8" w:space="0" w:color="000000"/>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1928</w:t>
            </w:r>
          </w:p>
        </w:tc>
      </w:tr>
      <w:tr w:rsidR="009E6B64" w:rsidRPr="009E6B64" w:rsidTr="009E6B64">
        <w:trPr>
          <w:trHeight w:val="315"/>
        </w:trPr>
        <w:tc>
          <w:tcPr>
            <w:tcW w:w="1365"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Model HR</w:t>
            </w:r>
          </w:p>
        </w:tc>
        <w:tc>
          <w:tcPr>
            <w:tcW w:w="1349"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1</w:t>
            </w:r>
          </w:p>
        </w:tc>
        <w:tc>
          <w:tcPr>
            <w:tcW w:w="1351"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0.97</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1.09</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1.1</w:t>
            </w:r>
            <w:r w:rsidR="00C830AB">
              <w:rPr>
                <w:rFonts w:ascii="Times New Roman" w:eastAsia="Times New Roman" w:hAnsi="Times New Roman" w:cs="Times New Roman"/>
                <w:color w:val="000000"/>
                <w:sz w:val="24"/>
                <w:szCs w:val="24"/>
              </w:rPr>
              <w:t>0</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1.14</w:t>
            </w:r>
          </w:p>
        </w:tc>
        <w:tc>
          <w:tcPr>
            <w:tcW w:w="1350" w:type="dxa"/>
            <w:tcBorders>
              <w:top w:val="nil"/>
              <w:left w:val="single" w:sz="8" w:space="0" w:color="000000"/>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1.05</w:t>
            </w:r>
          </w:p>
        </w:tc>
      </w:tr>
      <w:tr w:rsidR="009E6B64" w:rsidRPr="009E6B64" w:rsidTr="009E6B64">
        <w:trPr>
          <w:trHeight w:val="330"/>
        </w:trPr>
        <w:tc>
          <w:tcPr>
            <w:tcW w:w="1365" w:type="dxa"/>
            <w:tcBorders>
              <w:top w:val="nil"/>
              <w:left w:val="nil"/>
              <w:bottom w:val="single" w:sz="8" w:space="0" w:color="auto"/>
              <w:right w:val="nil"/>
            </w:tcBorders>
            <w:shd w:val="clear" w:color="auto" w:fill="auto"/>
            <w:noWrap/>
            <w:vAlign w:val="center"/>
            <w:hideMark/>
          </w:tcPr>
          <w:p w:rsidR="009E6B64" w:rsidRPr="009E6B64" w:rsidRDefault="009E6B64" w:rsidP="009E6B64">
            <w:pPr>
              <w:spacing w:after="0" w:line="240" w:lineRule="auto"/>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(95% CI)</w:t>
            </w:r>
          </w:p>
        </w:tc>
        <w:tc>
          <w:tcPr>
            <w:tcW w:w="1349" w:type="dxa"/>
            <w:tcBorders>
              <w:top w:val="nil"/>
              <w:left w:val="nil"/>
              <w:bottom w:val="single" w:sz="8" w:space="0" w:color="auto"/>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(Reference)</w:t>
            </w:r>
          </w:p>
        </w:tc>
        <w:tc>
          <w:tcPr>
            <w:tcW w:w="1351" w:type="dxa"/>
            <w:tcBorders>
              <w:top w:val="nil"/>
              <w:left w:val="nil"/>
              <w:bottom w:val="single" w:sz="8" w:space="0" w:color="auto"/>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(0.83-1.14)</w:t>
            </w:r>
          </w:p>
        </w:tc>
        <w:tc>
          <w:tcPr>
            <w:tcW w:w="1350" w:type="dxa"/>
            <w:tcBorders>
              <w:top w:val="nil"/>
              <w:left w:val="nil"/>
              <w:bottom w:val="single" w:sz="8" w:space="0" w:color="auto"/>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(0.93-1.27)</w:t>
            </w:r>
          </w:p>
        </w:tc>
        <w:tc>
          <w:tcPr>
            <w:tcW w:w="1350" w:type="dxa"/>
            <w:tcBorders>
              <w:top w:val="nil"/>
              <w:left w:val="nil"/>
              <w:bottom w:val="single" w:sz="8" w:space="0" w:color="auto"/>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(0.95-1.29)</w:t>
            </w:r>
          </w:p>
        </w:tc>
        <w:tc>
          <w:tcPr>
            <w:tcW w:w="1350" w:type="dxa"/>
            <w:tcBorders>
              <w:top w:val="nil"/>
              <w:left w:val="nil"/>
              <w:bottom w:val="single" w:sz="8" w:space="0" w:color="auto"/>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(0.97-1.34)</w:t>
            </w:r>
          </w:p>
        </w:tc>
        <w:tc>
          <w:tcPr>
            <w:tcW w:w="1350" w:type="dxa"/>
            <w:tcBorders>
              <w:top w:val="nil"/>
              <w:left w:val="single" w:sz="8" w:space="0" w:color="000000"/>
              <w:bottom w:val="single" w:sz="8" w:space="0" w:color="auto"/>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(1.00-1.11)</w:t>
            </w:r>
          </w:p>
        </w:tc>
      </w:tr>
      <w:tr w:rsidR="009E6B64" w:rsidRPr="009E6B64" w:rsidTr="009E6B64">
        <w:trPr>
          <w:trHeight w:val="390"/>
        </w:trPr>
        <w:tc>
          <w:tcPr>
            <w:tcW w:w="1365"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rPr>
                <w:rFonts w:ascii="Times New Roman" w:eastAsia="Times New Roman" w:hAnsi="Times New Roman" w:cs="Times New Roman"/>
                <w:color w:val="000000"/>
                <w:sz w:val="24"/>
                <w:szCs w:val="24"/>
              </w:rPr>
            </w:pPr>
          </w:p>
        </w:tc>
        <w:tc>
          <w:tcPr>
            <w:tcW w:w="8100" w:type="dxa"/>
            <w:gridSpan w:val="6"/>
            <w:tcBorders>
              <w:top w:val="single" w:sz="8" w:space="0" w:color="auto"/>
              <w:left w:val="nil"/>
              <w:bottom w:val="single" w:sz="8" w:space="0" w:color="auto"/>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Neutrophil Count (x 10</w:t>
            </w:r>
            <w:r w:rsidRPr="009E6B64">
              <w:rPr>
                <w:rFonts w:ascii="Times New Roman" w:eastAsia="Times New Roman" w:hAnsi="Times New Roman" w:cs="Times New Roman"/>
                <w:b/>
                <w:bCs/>
                <w:color w:val="000000"/>
                <w:sz w:val="24"/>
                <w:szCs w:val="24"/>
                <w:vertAlign w:val="superscript"/>
              </w:rPr>
              <w:t>9</w:t>
            </w:r>
            <w:r w:rsidRPr="009E6B64">
              <w:rPr>
                <w:rFonts w:ascii="Times New Roman" w:eastAsia="Times New Roman" w:hAnsi="Times New Roman" w:cs="Times New Roman"/>
                <w:b/>
                <w:bCs/>
                <w:color w:val="000000"/>
                <w:sz w:val="24"/>
                <w:szCs w:val="24"/>
              </w:rPr>
              <w:t>/L)</w:t>
            </w:r>
          </w:p>
        </w:tc>
      </w:tr>
      <w:tr w:rsidR="009E6B64" w:rsidRPr="009E6B64" w:rsidTr="009E6B64">
        <w:trPr>
          <w:trHeight w:val="315"/>
        </w:trPr>
        <w:tc>
          <w:tcPr>
            <w:tcW w:w="1365"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rPr>
                <w:rFonts w:ascii="Times New Roman" w:eastAsia="Times New Roman" w:hAnsi="Times New Roman" w:cs="Times New Roman"/>
                <w:b/>
                <w:bCs/>
                <w:color w:val="000000"/>
                <w:sz w:val="24"/>
                <w:szCs w:val="24"/>
              </w:rPr>
            </w:pPr>
          </w:p>
        </w:tc>
        <w:tc>
          <w:tcPr>
            <w:tcW w:w="1349" w:type="dxa"/>
            <w:tcBorders>
              <w:top w:val="nil"/>
              <w:left w:val="nil"/>
              <w:bottom w:val="nil"/>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0.22-2.30</w:t>
            </w:r>
          </w:p>
        </w:tc>
        <w:tc>
          <w:tcPr>
            <w:tcW w:w="1351" w:type="dxa"/>
            <w:tcBorders>
              <w:top w:val="nil"/>
              <w:left w:val="nil"/>
              <w:bottom w:val="nil"/>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&gt;2.30-2.96</w:t>
            </w:r>
          </w:p>
        </w:tc>
        <w:tc>
          <w:tcPr>
            <w:tcW w:w="1350" w:type="dxa"/>
            <w:tcBorders>
              <w:top w:val="nil"/>
              <w:left w:val="nil"/>
              <w:bottom w:val="nil"/>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2.97-3.60</w:t>
            </w:r>
          </w:p>
        </w:tc>
        <w:tc>
          <w:tcPr>
            <w:tcW w:w="1350" w:type="dxa"/>
            <w:tcBorders>
              <w:top w:val="nil"/>
              <w:left w:val="nil"/>
              <w:bottom w:val="nil"/>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3.61-4.55</w:t>
            </w:r>
          </w:p>
        </w:tc>
        <w:tc>
          <w:tcPr>
            <w:tcW w:w="1350" w:type="dxa"/>
            <w:tcBorders>
              <w:top w:val="nil"/>
              <w:left w:val="nil"/>
              <w:bottom w:val="nil"/>
              <w:right w:val="single" w:sz="8" w:space="0" w:color="auto"/>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4.56-9.76</w:t>
            </w:r>
          </w:p>
        </w:tc>
        <w:tc>
          <w:tcPr>
            <w:tcW w:w="1350" w:type="dxa"/>
            <w:tcBorders>
              <w:top w:val="nil"/>
              <w:left w:val="nil"/>
              <w:bottom w:val="nil"/>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Linear</w:t>
            </w:r>
          </w:p>
        </w:tc>
      </w:tr>
      <w:tr w:rsidR="009E6B64" w:rsidRPr="009E6B64" w:rsidTr="009E6B64">
        <w:trPr>
          <w:trHeight w:val="645"/>
        </w:trPr>
        <w:tc>
          <w:tcPr>
            <w:tcW w:w="1365" w:type="dxa"/>
            <w:tcBorders>
              <w:top w:val="nil"/>
              <w:left w:val="nil"/>
              <w:bottom w:val="single" w:sz="8" w:space="0" w:color="000000"/>
              <w:right w:val="nil"/>
            </w:tcBorders>
            <w:shd w:val="clear" w:color="auto" w:fill="auto"/>
            <w:noWrap/>
            <w:vAlign w:val="center"/>
            <w:hideMark/>
          </w:tcPr>
          <w:p w:rsidR="009E6B64" w:rsidRPr="009E6B64" w:rsidRDefault="009E6B64" w:rsidP="009E6B64">
            <w:pPr>
              <w:spacing w:after="0" w:line="240" w:lineRule="auto"/>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 </w:t>
            </w:r>
          </w:p>
        </w:tc>
        <w:tc>
          <w:tcPr>
            <w:tcW w:w="1349" w:type="dxa"/>
            <w:tcBorders>
              <w:top w:val="nil"/>
              <w:left w:val="nil"/>
              <w:bottom w:val="single" w:sz="8" w:space="0" w:color="000000"/>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(n=2141)</w:t>
            </w:r>
          </w:p>
        </w:tc>
        <w:tc>
          <w:tcPr>
            <w:tcW w:w="1351" w:type="dxa"/>
            <w:tcBorders>
              <w:top w:val="nil"/>
              <w:left w:val="nil"/>
              <w:bottom w:val="single" w:sz="8" w:space="0" w:color="000000"/>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(n=2140)</w:t>
            </w:r>
          </w:p>
        </w:tc>
        <w:tc>
          <w:tcPr>
            <w:tcW w:w="1350" w:type="dxa"/>
            <w:tcBorders>
              <w:top w:val="nil"/>
              <w:left w:val="nil"/>
              <w:bottom w:val="single" w:sz="8" w:space="0" w:color="000000"/>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(n=2116)</w:t>
            </w:r>
          </w:p>
        </w:tc>
        <w:tc>
          <w:tcPr>
            <w:tcW w:w="1350" w:type="dxa"/>
            <w:tcBorders>
              <w:top w:val="nil"/>
              <w:left w:val="nil"/>
              <w:bottom w:val="single" w:sz="8" w:space="0" w:color="000000"/>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(n=2132)</w:t>
            </w:r>
          </w:p>
        </w:tc>
        <w:tc>
          <w:tcPr>
            <w:tcW w:w="1350" w:type="dxa"/>
            <w:tcBorders>
              <w:top w:val="nil"/>
              <w:left w:val="nil"/>
              <w:bottom w:val="single" w:sz="8" w:space="0" w:color="000000"/>
              <w:right w:val="single" w:sz="8" w:space="0" w:color="auto"/>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(n=2132)</w:t>
            </w:r>
          </w:p>
        </w:tc>
        <w:tc>
          <w:tcPr>
            <w:tcW w:w="1350" w:type="dxa"/>
            <w:tcBorders>
              <w:top w:val="nil"/>
              <w:left w:val="nil"/>
              <w:bottom w:val="single" w:sz="8" w:space="0" w:color="000000"/>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(per 1-SD* Increase)</w:t>
            </w:r>
          </w:p>
        </w:tc>
      </w:tr>
      <w:tr w:rsidR="009E6B64" w:rsidRPr="009E6B64" w:rsidTr="009E6B64">
        <w:trPr>
          <w:trHeight w:val="315"/>
        </w:trPr>
        <w:tc>
          <w:tcPr>
            <w:tcW w:w="1365"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AF Cases</w:t>
            </w:r>
          </w:p>
        </w:tc>
        <w:tc>
          <w:tcPr>
            <w:tcW w:w="1349"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186</w:t>
            </w:r>
          </w:p>
        </w:tc>
        <w:tc>
          <w:tcPr>
            <w:tcW w:w="1351"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224</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249</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291</w:t>
            </w:r>
          </w:p>
        </w:tc>
        <w:tc>
          <w:tcPr>
            <w:tcW w:w="1350" w:type="dxa"/>
            <w:tcBorders>
              <w:top w:val="nil"/>
              <w:left w:val="nil"/>
              <w:bottom w:val="nil"/>
              <w:right w:val="single" w:sz="8" w:space="0" w:color="auto"/>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364</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1314</w:t>
            </w:r>
          </w:p>
        </w:tc>
      </w:tr>
      <w:tr w:rsidR="009E6B64" w:rsidRPr="009E6B64" w:rsidTr="009E6B64">
        <w:trPr>
          <w:trHeight w:val="315"/>
        </w:trPr>
        <w:tc>
          <w:tcPr>
            <w:tcW w:w="1365"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Model HR</w:t>
            </w:r>
          </w:p>
        </w:tc>
        <w:tc>
          <w:tcPr>
            <w:tcW w:w="1349"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1</w:t>
            </w:r>
          </w:p>
        </w:tc>
        <w:tc>
          <w:tcPr>
            <w:tcW w:w="1351"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1.09</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1.12</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1.19</w:t>
            </w:r>
          </w:p>
        </w:tc>
        <w:tc>
          <w:tcPr>
            <w:tcW w:w="1350" w:type="dxa"/>
            <w:tcBorders>
              <w:top w:val="nil"/>
              <w:left w:val="nil"/>
              <w:bottom w:val="nil"/>
              <w:right w:val="single" w:sz="8" w:space="0" w:color="auto"/>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1.4</w:t>
            </w:r>
            <w:r w:rsidR="00C830AB">
              <w:rPr>
                <w:rFonts w:ascii="Times New Roman" w:eastAsia="Times New Roman" w:hAnsi="Times New Roman" w:cs="Times New Roman"/>
                <w:color w:val="000000"/>
                <w:sz w:val="24"/>
                <w:szCs w:val="24"/>
              </w:rPr>
              <w:t>0</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1.1</w:t>
            </w:r>
            <w:r w:rsidR="00C830AB">
              <w:rPr>
                <w:rFonts w:ascii="Times New Roman" w:eastAsia="Times New Roman" w:hAnsi="Times New Roman" w:cs="Times New Roman"/>
                <w:color w:val="000000"/>
                <w:sz w:val="24"/>
                <w:szCs w:val="24"/>
              </w:rPr>
              <w:t>0</w:t>
            </w:r>
          </w:p>
        </w:tc>
      </w:tr>
      <w:tr w:rsidR="009E6B64" w:rsidRPr="009E6B64" w:rsidTr="009E6B64">
        <w:trPr>
          <w:trHeight w:val="330"/>
        </w:trPr>
        <w:tc>
          <w:tcPr>
            <w:tcW w:w="1365"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(95% CI)</w:t>
            </w:r>
          </w:p>
        </w:tc>
        <w:tc>
          <w:tcPr>
            <w:tcW w:w="1349"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(Reference)</w:t>
            </w:r>
          </w:p>
        </w:tc>
        <w:tc>
          <w:tcPr>
            <w:tcW w:w="1351"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(0.89-1.33)</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(0.92-1.37)</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(0.97-1.45)</w:t>
            </w:r>
          </w:p>
        </w:tc>
        <w:tc>
          <w:tcPr>
            <w:tcW w:w="1350" w:type="dxa"/>
            <w:tcBorders>
              <w:top w:val="nil"/>
              <w:left w:val="nil"/>
              <w:bottom w:val="nil"/>
              <w:right w:val="single" w:sz="8" w:space="0" w:color="auto"/>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(1.14-1.72)</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(1.04-1.17)</w:t>
            </w:r>
          </w:p>
        </w:tc>
      </w:tr>
      <w:tr w:rsidR="009E6B64" w:rsidRPr="009E6B64" w:rsidTr="009E6B64">
        <w:trPr>
          <w:trHeight w:val="390"/>
        </w:trPr>
        <w:tc>
          <w:tcPr>
            <w:tcW w:w="1365" w:type="dxa"/>
            <w:tcBorders>
              <w:top w:val="single" w:sz="8" w:space="0" w:color="auto"/>
              <w:left w:val="nil"/>
              <w:bottom w:val="nil"/>
              <w:right w:val="nil"/>
            </w:tcBorders>
            <w:shd w:val="clear" w:color="auto" w:fill="auto"/>
            <w:noWrap/>
            <w:vAlign w:val="center"/>
            <w:hideMark/>
          </w:tcPr>
          <w:p w:rsidR="009E6B64" w:rsidRPr="009E6B64" w:rsidRDefault="009E6B64" w:rsidP="009E6B64">
            <w:pPr>
              <w:spacing w:after="0" w:line="240" w:lineRule="auto"/>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 </w:t>
            </w:r>
          </w:p>
        </w:tc>
        <w:tc>
          <w:tcPr>
            <w:tcW w:w="8100" w:type="dxa"/>
            <w:gridSpan w:val="6"/>
            <w:tcBorders>
              <w:top w:val="single" w:sz="8" w:space="0" w:color="auto"/>
              <w:left w:val="nil"/>
              <w:bottom w:val="single" w:sz="8" w:space="0" w:color="auto"/>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Lymphocyte Count (x 10</w:t>
            </w:r>
            <w:r w:rsidRPr="009E6B64">
              <w:rPr>
                <w:rFonts w:ascii="Times New Roman" w:eastAsia="Times New Roman" w:hAnsi="Times New Roman" w:cs="Times New Roman"/>
                <w:b/>
                <w:bCs/>
                <w:color w:val="000000"/>
                <w:sz w:val="24"/>
                <w:szCs w:val="24"/>
                <w:vertAlign w:val="superscript"/>
              </w:rPr>
              <w:t>9</w:t>
            </w:r>
            <w:r w:rsidRPr="009E6B64">
              <w:rPr>
                <w:rFonts w:ascii="Times New Roman" w:eastAsia="Times New Roman" w:hAnsi="Times New Roman" w:cs="Times New Roman"/>
                <w:b/>
                <w:bCs/>
                <w:color w:val="000000"/>
                <w:sz w:val="24"/>
                <w:szCs w:val="24"/>
              </w:rPr>
              <w:t>/L)</w:t>
            </w:r>
          </w:p>
        </w:tc>
      </w:tr>
      <w:tr w:rsidR="009E6B64" w:rsidRPr="009E6B64" w:rsidTr="009E6B64">
        <w:trPr>
          <w:trHeight w:val="315"/>
        </w:trPr>
        <w:tc>
          <w:tcPr>
            <w:tcW w:w="1365"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rPr>
                <w:rFonts w:ascii="Times New Roman" w:eastAsia="Times New Roman" w:hAnsi="Times New Roman" w:cs="Times New Roman"/>
                <w:b/>
                <w:bCs/>
                <w:color w:val="000000"/>
                <w:sz w:val="24"/>
                <w:szCs w:val="24"/>
              </w:rPr>
            </w:pPr>
          </w:p>
        </w:tc>
        <w:tc>
          <w:tcPr>
            <w:tcW w:w="1349" w:type="dxa"/>
            <w:tcBorders>
              <w:top w:val="nil"/>
              <w:left w:val="nil"/>
              <w:bottom w:val="nil"/>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0.09-1.44</w:t>
            </w:r>
          </w:p>
        </w:tc>
        <w:tc>
          <w:tcPr>
            <w:tcW w:w="1351" w:type="dxa"/>
            <w:tcBorders>
              <w:top w:val="nil"/>
              <w:left w:val="nil"/>
              <w:bottom w:val="nil"/>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&gt;1.44-1.74</w:t>
            </w:r>
          </w:p>
        </w:tc>
        <w:tc>
          <w:tcPr>
            <w:tcW w:w="1350" w:type="dxa"/>
            <w:tcBorders>
              <w:top w:val="nil"/>
              <w:left w:val="nil"/>
              <w:bottom w:val="nil"/>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&gt;1.74-2.03</w:t>
            </w:r>
          </w:p>
        </w:tc>
        <w:tc>
          <w:tcPr>
            <w:tcW w:w="1350" w:type="dxa"/>
            <w:tcBorders>
              <w:top w:val="nil"/>
              <w:left w:val="nil"/>
              <w:bottom w:val="nil"/>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&gt;2.03-2.44</w:t>
            </w:r>
          </w:p>
        </w:tc>
        <w:tc>
          <w:tcPr>
            <w:tcW w:w="1350" w:type="dxa"/>
            <w:tcBorders>
              <w:top w:val="nil"/>
              <w:left w:val="nil"/>
              <w:bottom w:val="nil"/>
              <w:right w:val="single" w:sz="8" w:space="0" w:color="000000"/>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&gt;2.44-6.08</w:t>
            </w:r>
          </w:p>
        </w:tc>
        <w:tc>
          <w:tcPr>
            <w:tcW w:w="1350" w:type="dxa"/>
            <w:tcBorders>
              <w:top w:val="nil"/>
              <w:left w:val="nil"/>
              <w:bottom w:val="nil"/>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Linear</w:t>
            </w:r>
          </w:p>
        </w:tc>
      </w:tr>
      <w:tr w:rsidR="009E6B64" w:rsidRPr="009E6B64" w:rsidTr="009E6B64">
        <w:trPr>
          <w:trHeight w:val="645"/>
        </w:trPr>
        <w:tc>
          <w:tcPr>
            <w:tcW w:w="1365" w:type="dxa"/>
            <w:tcBorders>
              <w:top w:val="nil"/>
              <w:left w:val="nil"/>
              <w:bottom w:val="single" w:sz="8" w:space="0" w:color="000000"/>
              <w:right w:val="nil"/>
            </w:tcBorders>
            <w:shd w:val="clear" w:color="auto" w:fill="auto"/>
            <w:noWrap/>
            <w:vAlign w:val="center"/>
            <w:hideMark/>
          </w:tcPr>
          <w:p w:rsidR="009E6B64" w:rsidRPr="009E6B64" w:rsidRDefault="009E6B64" w:rsidP="009E6B64">
            <w:pPr>
              <w:spacing w:after="0" w:line="240" w:lineRule="auto"/>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 </w:t>
            </w:r>
          </w:p>
        </w:tc>
        <w:tc>
          <w:tcPr>
            <w:tcW w:w="1349" w:type="dxa"/>
            <w:tcBorders>
              <w:top w:val="nil"/>
              <w:left w:val="nil"/>
              <w:bottom w:val="single" w:sz="8" w:space="0" w:color="000000"/>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(n=2149)</w:t>
            </w:r>
          </w:p>
        </w:tc>
        <w:tc>
          <w:tcPr>
            <w:tcW w:w="1351" w:type="dxa"/>
            <w:tcBorders>
              <w:top w:val="nil"/>
              <w:left w:val="nil"/>
              <w:bottom w:val="single" w:sz="8" w:space="0" w:color="000000"/>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(n=2123)</w:t>
            </w:r>
          </w:p>
        </w:tc>
        <w:tc>
          <w:tcPr>
            <w:tcW w:w="1350" w:type="dxa"/>
            <w:tcBorders>
              <w:top w:val="nil"/>
              <w:left w:val="nil"/>
              <w:bottom w:val="single" w:sz="8" w:space="0" w:color="000000"/>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(n=2141)</w:t>
            </w:r>
          </w:p>
        </w:tc>
        <w:tc>
          <w:tcPr>
            <w:tcW w:w="1350" w:type="dxa"/>
            <w:tcBorders>
              <w:top w:val="nil"/>
              <w:left w:val="nil"/>
              <w:bottom w:val="single" w:sz="8" w:space="0" w:color="000000"/>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(n=2120)</w:t>
            </w:r>
          </w:p>
        </w:tc>
        <w:tc>
          <w:tcPr>
            <w:tcW w:w="1350" w:type="dxa"/>
            <w:tcBorders>
              <w:top w:val="nil"/>
              <w:left w:val="nil"/>
              <w:bottom w:val="single" w:sz="8" w:space="0" w:color="000000"/>
              <w:right w:val="single" w:sz="8" w:space="0" w:color="000000"/>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(n=2128)</w:t>
            </w:r>
          </w:p>
        </w:tc>
        <w:tc>
          <w:tcPr>
            <w:tcW w:w="1350" w:type="dxa"/>
            <w:tcBorders>
              <w:top w:val="nil"/>
              <w:left w:val="nil"/>
              <w:bottom w:val="single" w:sz="8" w:space="0" w:color="000000"/>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(per 1-SD* Increase)</w:t>
            </w:r>
          </w:p>
        </w:tc>
      </w:tr>
      <w:tr w:rsidR="009E6B64" w:rsidRPr="009E6B64" w:rsidTr="009E6B64">
        <w:trPr>
          <w:trHeight w:val="315"/>
        </w:trPr>
        <w:tc>
          <w:tcPr>
            <w:tcW w:w="1365"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AF Cases</w:t>
            </w:r>
          </w:p>
        </w:tc>
        <w:tc>
          <w:tcPr>
            <w:tcW w:w="1349"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282</w:t>
            </w:r>
          </w:p>
        </w:tc>
        <w:tc>
          <w:tcPr>
            <w:tcW w:w="1351"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252</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271</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279</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230</w:t>
            </w:r>
          </w:p>
        </w:tc>
        <w:tc>
          <w:tcPr>
            <w:tcW w:w="1350" w:type="dxa"/>
            <w:tcBorders>
              <w:top w:val="nil"/>
              <w:left w:val="single" w:sz="8" w:space="0" w:color="auto"/>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1314</w:t>
            </w:r>
          </w:p>
        </w:tc>
      </w:tr>
      <w:tr w:rsidR="009E6B64" w:rsidRPr="009E6B64" w:rsidTr="009E6B64">
        <w:trPr>
          <w:trHeight w:val="315"/>
        </w:trPr>
        <w:tc>
          <w:tcPr>
            <w:tcW w:w="1365"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Model HR</w:t>
            </w:r>
          </w:p>
        </w:tc>
        <w:tc>
          <w:tcPr>
            <w:tcW w:w="1349"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1</w:t>
            </w:r>
          </w:p>
        </w:tc>
        <w:tc>
          <w:tcPr>
            <w:tcW w:w="1351"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0.89</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0.9</w:t>
            </w:r>
            <w:r w:rsidR="00C830AB">
              <w:rPr>
                <w:rFonts w:ascii="Times New Roman" w:eastAsia="Times New Roman" w:hAnsi="Times New Roman" w:cs="Times New Roman"/>
                <w:color w:val="000000"/>
                <w:sz w:val="24"/>
                <w:szCs w:val="24"/>
              </w:rPr>
              <w:t>0</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0.92</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0.72</w:t>
            </w:r>
          </w:p>
        </w:tc>
        <w:tc>
          <w:tcPr>
            <w:tcW w:w="1350" w:type="dxa"/>
            <w:tcBorders>
              <w:top w:val="nil"/>
              <w:left w:val="single" w:sz="8" w:space="0" w:color="auto"/>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0.92</w:t>
            </w:r>
          </w:p>
        </w:tc>
      </w:tr>
      <w:tr w:rsidR="009E6B64" w:rsidRPr="009E6B64" w:rsidTr="009E6B64">
        <w:trPr>
          <w:trHeight w:val="330"/>
        </w:trPr>
        <w:tc>
          <w:tcPr>
            <w:tcW w:w="1365"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(95% CI)</w:t>
            </w:r>
          </w:p>
        </w:tc>
        <w:tc>
          <w:tcPr>
            <w:tcW w:w="1349"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(Reference)</w:t>
            </w:r>
          </w:p>
        </w:tc>
        <w:tc>
          <w:tcPr>
            <w:tcW w:w="1351"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(0.75-1.06)</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(0.75-1.06)</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(0.77-1.09)</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(0.60-0.87)</w:t>
            </w:r>
          </w:p>
        </w:tc>
        <w:tc>
          <w:tcPr>
            <w:tcW w:w="1350" w:type="dxa"/>
            <w:tcBorders>
              <w:top w:val="nil"/>
              <w:left w:val="single" w:sz="8" w:space="0" w:color="auto"/>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(0.86-0.98)</w:t>
            </w:r>
          </w:p>
        </w:tc>
      </w:tr>
      <w:tr w:rsidR="009E6B64" w:rsidRPr="009E6B64" w:rsidTr="009E6B64">
        <w:trPr>
          <w:trHeight w:val="330"/>
        </w:trPr>
        <w:tc>
          <w:tcPr>
            <w:tcW w:w="1365" w:type="dxa"/>
            <w:tcBorders>
              <w:top w:val="single" w:sz="8" w:space="0" w:color="auto"/>
              <w:left w:val="nil"/>
              <w:bottom w:val="nil"/>
              <w:right w:val="nil"/>
            </w:tcBorders>
            <w:shd w:val="clear" w:color="auto" w:fill="auto"/>
            <w:noWrap/>
            <w:vAlign w:val="center"/>
            <w:hideMark/>
          </w:tcPr>
          <w:p w:rsidR="009E6B64" w:rsidRPr="009E6B64" w:rsidRDefault="009E6B64" w:rsidP="009E6B64">
            <w:pPr>
              <w:spacing w:after="0" w:line="240" w:lineRule="auto"/>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 </w:t>
            </w:r>
          </w:p>
        </w:tc>
        <w:tc>
          <w:tcPr>
            <w:tcW w:w="8100" w:type="dxa"/>
            <w:gridSpan w:val="6"/>
            <w:tcBorders>
              <w:top w:val="single" w:sz="8" w:space="0" w:color="auto"/>
              <w:left w:val="nil"/>
              <w:bottom w:val="single" w:sz="8" w:space="0" w:color="auto"/>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Neutrophil Count/Lymphocyte Count Ratio</w:t>
            </w:r>
          </w:p>
        </w:tc>
      </w:tr>
      <w:tr w:rsidR="009E6B64" w:rsidRPr="009E6B64" w:rsidTr="009E6B64">
        <w:trPr>
          <w:trHeight w:val="315"/>
        </w:trPr>
        <w:tc>
          <w:tcPr>
            <w:tcW w:w="1365"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rPr>
                <w:rFonts w:ascii="Times New Roman" w:eastAsia="Times New Roman" w:hAnsi="Times New Roman" w:cs="Times New Roman"/>
                <w:b/>
                <w:bCs/>
                <w:color w:val="000000"/>
                <w:sz w:val="24"/>
                <w:szCs w:val="24"/>
              </w:rPr>
            </w:pPr>
          </w:p>
        </w:tc>
        <w:tc>
          <w:tcPr>
            <w:tcW w:w="1349" w:type="dxa"/>
            <w:tcBorders>
              <w:top w:val="nil"/>
              <w:left w:val="nil"/>
              <w:bottom w:val="nil"/>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0.07-1.18</w:t>
            </w:r>
          </w:p>
        </w:tc>
        <w:tc>
          <w:tcPr>
            <w:tcW w:w="1351" w:type="dxa"/>
            <w:tcBorders>
              <w:top w:val="nil"/>
              <w:left w:val="nil"/>
              <w:bottom w:val="nil"/>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&gt;1.18-1.58</w:t>
            </w:r>
          </w:p>
        </w:tc>
        <w:tc>
          <w:tcPr>
            <w:tcW w:w="1350" w:type="dxa"/>
            <w:tcBorders>
              <w:top w:val="nil"/>
              <w:left w:val="nil"/>
              <w:bottom w:val="nil"/>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1.59-2.02</w:t>
            </w:r>
          </w:p>
        </w:tc>
        <w:tc>
          <w:tcPr>
            <w:tcW w:w="1350" w:type="dxa"/>
            <w:tcBorders>
              <w:top w:val="nil"/>
              <w:left w:val="nil"/>
              <w:bottom w:val="nil"/>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2.03-2.56</w:t>
            </w:r>
          </w:p>
        </w:tc>
        <w:tc>
          <w:tcPr>
            <w:tcW w:w="1350" w:type="dxa"/>
            <w:tcBorders>
              <w:top w:val="nil"/>
              <w:left w:val="nil"/>
              <w:bottom w:val="nil"/>
              <w:right w:val="single" w:sz="8" w:space="0" w:color="000000"/>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2.57-53.0</w:t>
            </w:r>
          </w:p>
        </w:tc>
        <w:tc>
          <w:tcPr>
            <w:tcW w:w="1350" w:type="dxa"/>
            <w:tcBorders>
              <w:top w:val="nil"/>
              <w:left w:val="nil"/>
              <w:bottom w:val="nil"/>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Linear</w:t>
            </w:r>
          </w:p>
        </w:tc>
      </w:tr>
      <w:tr w:rsidR="009E6B64" w:rsidRPr="009E6B64" w:rsidTr="009E6B64">
        <w:trPr>
          <w:trHeight w:val="645"/>
        </w:trPr>
        <w:tc>
          <w:tcPr>
            <w:tcW w:w="1365" w:type="dxa"/>
            <w:tcBorders>
              <w:top w:val="nil"/>
              <w:left w:val="nil"/>
              <w:bottom w:val="single" w:sz="8" w:space="0" w:color="000000"/>
              <w:right w:val="nil"/>
            </w:tcBorders>
            <w:shd w:val="clear" w:color="auto" w:fill="auto"/>
            <w:noWrap/>
            <w:vAlign w:val="center"/>
            <w:hideMark/>
          </w:tcPr>
          <w:p w:rsidR="009E6B64" w:rsidRPr="009E6B64" w:rsidRDefault="009E6B64" w:rsidP="009E6B64">
            <w:pPr>
              <w:spacing w:after="0" w:line="240" w:lineRule="auto"/>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 </w:t>
            </w:r>
          </w:p>
        </w:tc>
        <w:tc>
          <w:tcPr>
            <w:tcW w:w="1349" w:type="dxa"/>
            <w:tcBorders>
              <w:top w:val="nil"/>
              <w:left w:val="nil"/>
              <w:bottom w:val="single" w:sz="8" w:space="0" w:color="000000"/>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(n=2140)</w:t>
            </w:r>
          </w:p>
        </w:tc>
        <w:tc>
          <w:tcPr>
            <w:tcW w:w="1351" w:type="dxa"/>
            <w:tcBorders>
              <w:top w:val="nil"/>
              <w:left w:val="nil"/>
              <w:bottom w:val="single" w:sz="8" w:space="0" w:color="000000"/>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(n=2124)</w:t>
            </w:r>
          </w:p>
        </w:tc>
        <w:tc>
          <w:tcPr>
            <w:tcW w:w="1350" w:type="dxa"/>
            <w:tcBorders>
              <w:top w:val="nil"/>
              <w:left w:val="nil"/>
              <w:bottom w:val="single" w:sz="8" w:space="0" w:color="000000"/>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(n=2238)</w:t>
            </w:r>
          </w:p>
        </w:tc>
        <w:tc>
          <w:tcPr>
            <w:tcW w:w="1350" w:type="dxa"/>
            <w:tcBorders>
              <w:top w:val="nil"/>
              <w:left w:val="nil"/>
              <w:bottom w:val="single" w:sz="8" w:space="0" w:color="000000"/>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(n=2044)</w:t>
            </w:r>
          </w:p>
        </w:tc>
        <w:tc>
          <w:tcPr>
            <w:tcW w:w="1350" w:type="dxa"/>
            <w:tcBorders>
              <w:top w:val="nil"/>
              <w:left w:val="nil"/>
              <w:bottom w:val="single" w:sz="8" w:space="0" w:color="000000"/>
              <w:right w:val="single" w:sz="8" w:space="0" w:color="000000"/>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(n=2115)</w:t>
            </w:r>
          </w:p>
        </w:tc>
        <w:tc>
          <w:tcPr>
            <w:tcW w:w="1350" w:type="dxa"/>
            <w:tcBorders>
              <w:top w:val="nil"/>
              <w:left w:val="nil"/>
              <w:bottom w:val="single" w:sz="8" w:space="0" w:color="000000"/>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(per 1-SD* Increase)</w:t>
            </w:r>
          </w:p>
        </w:tc>
      </w:tr>
      <w:tr w:rsidR="009E6B64" w:rsidRPr="009E6B64" w:rsidTr="009E6B64">
        <w:trPr>
          <w:trHeight w:val="315"/>
        </w:trPr>
        <w:tc>
          <w:tcPr>
            <w:tcW w:w="1365"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AF Cases</w:t>
            </w:r>
          </w:p>
        </w:tc>
        <w:tc>
          <w:tcPr>
            <w:tcW w:w="1349"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184</w:t>
            </w:r>
          </w:p>
        </w:tc>
        <w:tc>
          <w:tcPr>
            <w:tcW w:w="1351"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231</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253</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306</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340</w:t>
            </w:r>
          </w:p>
        </w:tc>
        <w:tc>
          <w:tcPr>
            <w:tcW w:w="1350" w:type="dxa"/>
            <w:tcBorders>
              <w:top w:val="nil"/>
              <w:left w:val="single" w:sz="8" w:space="0" w:color="auto"/>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1314</w:t>
            </w:r>
          </w:p>
        </w:tc>
      </w:tr>
      <w:tr w:rsidR="009E6B64" w:rsidRPr="009E6B64" w:rsidTr="009E6B64">
        <w:trPr>
          <w:trHeight w:val="315"/>
        </w:trPr>
        <w:tc>
          <w:tcPr>
            <w:tcW w:w="1365"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Model HR</w:t>
            </w:r>
          </w:p>
        </w:tc>
        <w:tc>
          <w:tcPr>
            <w:tcW w:w="1349"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1</w:t>
            </w:r>
          </w:p>
        </w:tc>
        <w:tc>
          <w:tcPr>
            <w:tcW w:w="1351"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1.15</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1.13</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1.47</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1.49</w:t>
            </w:r>
          </w:p>
        </w:tc>
        <w:tc>
          <w:tcPr>
            <w:tcW w:w="1350" w:type="dxa"/>
            <w:tcBorders>
              <w:top w:val="nil"/>
              <w:left w:val="single" w:sz="8" w:space="0" w:color="auto"/>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 1.05</w:t>
            </w:r>
          </w:p>
        </w:tc>
      </w:tr>
      <w:tr w:rsidR="009E6B64" w:rsidRPr="009E6B64" w:rsidTr="009E6B64">
        <w:trPr>
          <w:trHeight w:val="330"/>
        </w:trPr>
        <w:tc>
          <w:tcPr>
            <w:tcW w:w="1365"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(95% CI)</w:t>
            </w:r>
          </w:p>
        </w:tc>
        <w:tc>
          <w:tcPr>
            <w:tcW w:w="1349"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(Reference)</w:t>
            </w:r>
          </w:p>
        </w:tc>
        <w:tc>
          <w:tcPr>
            <w:tcW w:w="1351"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(0.94-1.41)</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(0.92-1.38)</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(1.20-1.80)</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(1.21-1.82)</w:t>
            </w:r>
          </w:p>
        </w:tc>
        <w:tc>
          <w:tcPr>
            <w:tcW w:w="1350" w:type="dxa"/>
            <w:tcBorders>
              <w:top w:val="nil"/>
              <w:left w:val="single" w:sz="8" w:space="0" w:color="auto"/>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(1.02-1.08)</w:t>
            </w:r>
          </w:p>
        </w:tc>
      </w:tr>
      <w:tr w:rsidR="009E6B64" w:rsidRPr="009E6B64" w:rsidTr="009E6B64">
        <w:trPr>
          <w:trHeight w:val="390"/>
        </w:trPr>
        <w:tc>
          <w:tcPr>
            <w:tcW w:w="1365" w:type="dxa"/>
            <w:tcBorders>
              <w:top w:val="single" w:sz="8" w:space="0" w:color="auto"/>
              <w:left w:val="nil"/>
              <w:bottom w:val="nil"/>
              <w:right w:val="nil"/>
            </w:tcBorders>
            <w:shd w:val="clear" w:color="auto" w:fill="auto"/>
            <w:noWrap/>
            <w:vAlign w:val="center"/>
            <w:hideMark/>
          </w:tcPr>
          <w:p w:rsidR="009E6B64" w:rsidRPr="009E6B64" w:rsidRDefault="009E6B64" w:rsidP="009E6B64">
            <w:pPr>
              <w:spacing w:after="0" w:line="240" w:lineRule="auto"/>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 </w:t>
            </w:r>
          </w:p>
        </w:tc>
        <w:tc>
          <w:tcPr>
            <w:tcW w:w="8100" w:type="dxa"/>
            <w:gridSpan w:val="6"/>
            <w:tcBorders>
              <w:top w:val="single" w:sz="8" w:space="0" w:color="auto"/>
              <w:left w:val="nil"/>
              <w:bottom w:val="single" w:sz="8" w:space="0" w:color="auto"/>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Monocyte Count (x 10</w:t>
            </w:r>
            <w:r w:rsidRPr="009E6B64">
              <w:rPr>
                <w:rFonts w:ascii="Times New Roman" w:eastAsia="Times New Roman" w:hAnsi="Times New Roman" w:cs="Times New Roman"/>
                <w:b/>
                <w:bCs/>
                <w:color w:val="000000"/>
                <w:sz w:val="24"/>
                <w:szCs w:val="24"/>
                <w:vertAlign w:val="superscript"/>
              </w:rPr>
              <w:t>9</w:t>
            </w:r>
            <w:r w:rsidRPr="009E6B64">
              <w:rPr>
                <w:rFonts w:ascii="Times New Roman" w:eastAsia="Times New Roman" w:hAnsi="Times New Roman" w:cs="Times New Roman"/>
                <w:b/>
                <w:bCs/>
                <w:color w:val="000000"/>
                <w:sz w:val="24"/>
                <w:szCs w:val="24"/>
              </w:rPr>
              <w:t>/L)</w:t>
            </w:r>
          </w:p>
        </w:tc>
      </w:tr>
      <w:tr w:rsidR="009E6B64" w:rsidRPr="009E6B64" w:rsidTr="009E6B64">
        <w:trPr>
          <w:trHeight w:val="315"/>
        </w:trPr>
        <w:tc>
          <w:tcPr>
            <w:tcW w:w="1365"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rPr>
                <w:rFonts w:ascii="Times New Roman" w:eastAsia="Times New Roman" w:hAnsi="Times New Roman" w:cs="Times New Roman"/>
                <w:b/>
                <w:bCs/>
                <w:color w:val="000000"/>
                <w:sz w:val="24"/>
                <w:szCs w:val="24"/>
              </w:rPr>
            </w:pPr>
          </w:p>
        </w:tc>
        <w:tc>
          <w:tcPr>
            <w:tcW w:w="1349" w:type="dxa"/>
            <w:tcBorders>
              <w:top w:val="nil"/>
              <w:left w:val="nil"/>
              <w:bottom w:val="nil"/>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0-0.22</w:t>
            </w:r>
          </w:p>
        </w:tc>
        <w:tc>
          <w:tcPr>
            <w:tcW w:w="1351" w:type="dxa"/>
            <w:tcBorders>
              <w:top w:val="nil"/>
              <w:left w:val="nil"/>
              <w:bottom w:val="nil"/>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&gt;0.22-0.29</w:t>
            </w:r>
          </w:p>
        </w:tc>
        <w:tc>
          <w:tcPr>
            <w:tcW w:w="1350" w:type="dxa"/>
            <w:tcBorders>
              <w:top w:val="nil"/>
              <w:left w:val="nil"/>
              <w:bottom w:val="nil"/>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0.30-0.37</w:t>
            </w:r>
          </w:p>
        </w:tc>
        <w:tc>
          <w:tcPr>
            <w:tcW w:w="1350" w:type="dxa"/>
            <w:tcBorders>
              <w:top w:val="nil"/>
              <w:left w:val="nil"/>
              <w:bottom w:val="nil"/>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&gt;0.37-0.48</w:t>
            </w:r>
          </w:p>
        </w:tc>
        <w:tc>
          <w:tcPr>
            <w:tcW w:w="1350" w:type="dxa"/>
            <w:tcBorders>
              <w:top w:val="nil"/>
              <w:left w:val="nil"/>
              <w:bottom w:val="nil"/>
              <w:right w:val="single" w:sz="8" w:space="0" w:color="000000"/>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&gt;0.48-3.72</w:t>
            </w:r>
          </w:p>
        </w:tc>
        <w:tc>
          <w:tcPr>
            <w:tcW w:w="1350" w:type="dxa"/>
            <w:tcBorders>
              <w:top w:val="nil"/>
              <w:left w:val="nil"/>
              <w:bottom w:val="nil"/>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Linear</w:t>
            </w:r>
          </w:p>
        </w:tc>
      </w:tr>
      <w:tr w:rsidR="009E6B64" w:rsidRPr="009E6B64" w:rsidTr="009E6B64">
        <w:trPr>
          <w:trHeight w:val="645"/>
        </w:trPr>
        <w:tc>
          <w:tcPr>
            <w:tcW w:w="1365" w:type="dxa"/>
            <w:tcBorders>
              <w:top w:val="nil"/>
              <w:left w:val="nil"/>
              <w:bottom w:val="single" w:sz="8" w:space="0" w:color="000000"/>
              <w:right w:val="nil"/>
            </w:tcBorders>
            <w:shd w:val="clear" w:color="auto" w:fill="auto"/>
            <w:noWrap/>
            <w:vAlign w:val="center"/>
            <w:hideMark/>
          </w:tcPr>
          <w:p w:rsidR="009E6B64" w:rsidRPr="009E6B64" w:rsidRDefault="009E6B64" w:rsidP="009E6B64">
            <w:pPr>
              <w:spacing w:after="0" w:line="240" w:lineRule="auto"/>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 </w:t>
            </w:r>
          </w:p>
        </w:tc>
        <w:tc>
          <w:tcPr>
            <w:tcW w:w="1349" w:type="dxa"/>
            <w:tcBorders>
              <w:top w:val="nil"/>
              <w:left w:val="nil"/>
              <w:bottom w:val="single" w:sz="8" w:space="0" w:color="000000"/>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(n=2149)</w:t>
            </w:r>
          </w:p>
        </w:tc>
        <w:tc>
          <w:tcPr>
            <w:tcW w:w="1351" w:type="dxa"/>
            <w:tcBorders>
              <w:top w:val="nil"/>
              <w:left w:val="nil"/>
              <w:bottom w:val="single" w:sz="8" w:space="0" w:color="000000"/>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(n=2116)</w:t>
            </w:r>
          </w:p>
        </w:tc>
        <w:tc>
          <w:tcPr>
            <w:tcW w:w="1350" w:type="dxa"/>
            <w:tcBorders>
              <w:top w:val="nil"/>
              <w:left w:val="nil"/>
              <w:bottom w:val="single" w:sz="8" w:space="0" w:color="000000"/>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(n=2145)</w:t>
            </w:r>
          </w:p>
        </w:tc>
        <w:tc>
          <w:tcPr>
            <w:tcW w:w="1350" w:type="dxa"/>
            <w:tcBorders>
              <w:top w:val="nil"/>
              <w:left w:val="nil"/>
              <w:bottom w:val="single" w:sz="8" w:space="0" w:color="000000"/>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(n=2179)</w:t>
            </w:r>
          </w:p>
        </w:tc>
        <w:tc>
          <w:tcPr>
            <w:tcW w:w="1350" w:type="dxa"/>
            <w:tcBorders>
              <w:top w:val="nil"/>
              <w:left w:val="nil"/>
              <w:bottom w:val="single" w:sz="8" w:space="0" w:color="000000"/>
              <w:right w:val="single" w:sz="8" w:space="0" w:color="000000"/>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(n=2072)</w:t>
            </w:r>
          </w:p>
        </w:tc>
        <w:tc>
          <w:tcPr>
            <w:tcW w:w="1350" w:type="dxa"/>
            <w:tcBorders>
              <w:top w:val="nil"/>
              <w:left w:val="nil"/>
              <w:bottom w:val="single" w:sz="8" w:space="0" w:color="000000"/>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(per 1-SD* Increase)</w:t>
            </w:r>
          </w:p>
        </w:tc>
      </w:tr>
      <w:tr w:rsidR="009E6B64" w:rsidRPr="009E6B64" w:rsidTr="009E6B64">
        <w:trPr>
          <w:trHeight w:val="315"/>
        </w:trPr>
        <w:tc>
          <w:tcPr>
            <w:tcW w:w="1365"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AF Cases</w:t>
            </w:r>
          </w:p>
        </w:tc>
        <w:tc>
          <w:tcPr>
            <w:tcW w:w="1349"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212</w:t>
            </w:r>
          </w:p>
        </w:tc>
        <w:tc>
          <w:tcPr>
            <w:tcW w:w="1351"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242</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283</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279</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298</w:t>
            </w:r>
          </w:p>
        </w:tc>
        <w:tc>
          <w:tcPr>
            <w:tcW w:w="1350" w:type="dxa"/>
            <w:tcBorders>
              <w:top w:val="nil"/>
              <w:left w:val="single" w:sz="8" w:space="0" w:color="auto"/>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1314</w:t>
            </w:r>
          </w:p>
        </w:tc>
      </w:tr>
      <w:tr w:rsidR="009E6B64" w:rsidRPr="009E6B64" w:rsidTr="009E6B64">
        <w:trPr>
          <w:trHeight w:val="315"/>
        </w:trPr>
        <w:tc>
          <w:tcPr>
            <w:tcW w:w="1365"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Model HR</w:t>
            </w:r>
          </w:p>
        </w:tc>
        <w:tc>
          <w:tcPr>
            <w:tcW w:w="1349"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1</w:t>
            </w:r>
          </w:p>
        </w:tc>
        <w:tc>
          <w:tcPr>
            <w:tcW w:w="1351"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1.13</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1.21</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1.07</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1.1</w:t>
            </w:r>
            <w:r w:rsidR="00C830AB">
              <w:rPr>
                <w:rFonts w:ascii="Times New Roman" w:eastAsia="Times New Roman" w:hAnsi="Times New Roman" w:cs="Times New Roman"/>
                <w:color w:val="000000"/>
                <w:sz w:val="24"/>
                <w:szCs w:val="24"/>
              </w:rPr>
              <w:t>0</w:t>
            </w:r>
          </w:p>
        </w:tc>
        <w:tc>
          <w:tcPr>
            <w:tcW w:w="1350" w:type="dxa"/>
            <w:tcBorders>
              <w:top w:val="nil"/>
              <w:left w:val="single" w:sz="8" w:space="0" w:color="auto"/>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1.04</w:t>
            </w:r>
          </w:p>
        </w:tc>
      </w:tr>
      <w:tr w:rsidR="009E6B64" w:rsidRPr="009E6B64" w:rsidTr="009E6B64">
        <w:trPr>
          <w:trHeight w:val="330"/>
        </w:trPr>
        <w:tc>
          <w:tcPr>
            <w:tcW w:w="1365"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(95% CI)</w:t>
            </w:r>
          </w:p>
        </w:tc>
        <w:tc>
          <w:tcPr>
            <w:tcW w:w="1349"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(Reference)</w:t>
            </w:r>
          </w:p>
        </w:tc>
        <w:tc>
          <w:tcPr>
            <w:tcW w:w="1351"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(0.94-1.36)</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(1.01-1.45)</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(0.89-1.28)</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(0.92-1.32)</w:t>
            </w:r>
          </w:p>
        </w:tc>
        <w:tc>
          <w:tcPr>
            <w:tcW w:w="1350" w:type="dxa"/>
            <w:tcBorders>
              <w:top w:val="nil"/>
              <w:left w:val="single" w:sz="8" w:space="0" w:color="auto"/>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(0.99-1.10)</w:t>
            </w:r>
          </w:p>
        </w:tc>
      </w:tr>
      <w:tr w:rsidR="009E6B64" w:rsidRPr="009E6B64" w:rsidTr="009E6B64">
        <w:trPr>
          <w:trHeight w:val="390"/>
        </w:trPr>
        <w:tc>
          <w:tcPr>
            <w:tcW w:w="1365" w:type="dxa"/>
            <w:tcBorders>
              <w:top w:val="single" w:sz="8" w:space="0" w:color="auto"/>
              <w:left w:val="nil"/>
              <w:bottom w:val="nil"/>
              <w:right w:val="nil"/>
            </w:tcBorders>
            <w:shd w:val="clear" w:color="auto" w:fill="auto"/>
            <w:noWrap/>
            <w:vAlign w:val="center"/>
            <w:hideMark/>
          </w:tcPr>
          <w:p w:rsidR="009E6B64" w:rsidRPr="009E6B64" w:rsidRDefault="009E6B64" w:rsidP="009E6B64">
            <w:pPr>
              <w:spacing w:after="0" w:line="240" w:lineRule="auto"/>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 </w:t>
            </w:r>
          </w:p>
        </w:tc>
        <w:tc>
          <w:tcPr>
            <w:tcW w:w="8100" w:type="dxa"/>
            <w:gridSpan w:val="6"/>
            <w:tcBorders>
              <w:top w:val="single" w:sz="8" w:space="0" w:color="auto"/>
              <w:left w:val="nil"/>
              <w:bottom w:val="single" w:sz="8" w:space="0" w:color="auto"/>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Eosinophil Count (x 10</w:t>
            </w:r>
            <w:r w:rsidRPr="009E6B64">
              <w:rPr>
                <w:rFonts w:ascii="Times New Roman" w:eastAsia="Times New Roman" w:hAnsi="Times New Roman" w:cs="Times New Roman"/>
                <w:b/>
                <w:bCs/>
                <w:color w:val="000000"/>
                <w:sz w:val="24"/>
                <w:szCs w:val="24"/>
                <w:vertAlign w:val="superscript"/>
              </w:rPr>
              <w:t>9</w:t>
            </w:r>
            <w:r w:rsidRPr="009E6B64">
              <w:rPr>
                <w:rFonts w:ascii="Times New Roman" w:eastAsia="Times New Roman" w:hAnsi="Times New Roman" w:cs="Times New Roman"/>
                <w:b/>
                <w:bCs/>
                <w:color w:val="000000"/>
                <w:sz w:val="24"/>
                <w:szCs w:val="24"/>
              </w:rPr>
              <w:t>/L)</w:t>
            </w:r>
          </w:p>
        </w:tc>
      </w:tr>
      <w:tr w:rsidR="009E6B64" w:rsidRPr="009E6B64" w:rsidTr="009E6B64">
        <w:trPr>
          <w:trHeight w:val="315"/>
        </w:trPr>
        <w:tc>
          <w:tcPr>
            <w:tcW w:w="1365"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rPr>
                <w:rFonts w:ascii="Times New Roman" w:eastAsia="Times New Roman" w:hAnsi="Times New Roman" w:cs="Times New Roman"/>
                <w:b/>
                <w:bCs/>
                <w:color w:val="000000"/>
                <w:sz w:val="24"/>
                <w:szCs w:val="24"/>
              </w:rPr>
            </w:pPr>
          </w:p>
        </w:tc>
        <w:tc>
          <w:tcPr>
            <w:tcW w:w="1349" w:type="dxa"/>
            <w:tcBorders>
              <w:top w:val="nil"/>
              <w:left w:val="nil"/>
              <w:bottom w:val="nil"/>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0</w:t>
            </w:r>
          </w:p>
        </w:tc>
        <w:tc>
          <w:tcPr>
            <w:tcW w:w="1351" w:type="dxa"/>
            <w:tcBorders>
              <w:top w:val="nil"/>
              <w:left w:val="nil"/>
              <w:bottom w:val="nil"/>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0.01-0.09</w:t>
            </w:r>
          </w:p>
        </w:tc>
        <w:tc>
          <w:tcPr>
            <w:tcW w:w="1350" w:type="dxa"/>
            <w:tcBorders>
              <w:top w:val="nil"/>
              <w:left w:val="nil"/>
              <w:bottom w:val="nil"/>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&gt;0.09-0.15</w:t>
            </w:r>
          </w:p>
        </w:tc>
        <w:tc>
          <w:tcPr>
            <w:tcW w:w="1350" w:type="dxa"/>
            <w:tcBorders>
              <w:top w:val="nil"/>
              <w:left w:val="nil"/>
              <w:bottom w:val="nil"/>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&gt;0.15-0.23</w:t>
            </w:r>
          </w:p>
        </w:tc>
        <w:tc>
          <w:tcPr>
            <w:tcW w:w="1350" w:type="dxa"/>
            <w:tcBorders>
              <w:top w:val="nil"/>
              <w:left w:val="nil"/>
              <w:bottom w:val="nil"/>
              <w:right w:val="single" w:sz="8" w:space="0" w:color="000000"/>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&gt;0.23-3.16</w:t>
            </w:r>
          </w:p>
        </w:tc>
        <w:tc>
          <w:tcPr>
            <w:tcW w:w="1350" w:type="dxa"/>
            <w:tcBorders>
              <w:top w:val="nil"/>
              <w:left w:val="nil"/>
              <w:bottom w:val="nil"/>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Linear</w:t>
            </w:r>
          </w:p>
        </w:tc>
      </w:tr>
      <w:tr w:rsidR="009E6B64" w:rsidRPr="009E6B64" w:rsidTr="009E6B64">
        <w:trPr>
          <w:trHeight w:val="645"/>
        </w:trPr>
        <w:tc>
          <w:tcPr>
            <w:tcW w:w="1365" w:type="dxa"/>
            <w:tcBorders>
              <w:top w:val="nil"/>
              <w:left w:val="nil"/>
              <w:bottom w:val="single" w:sz="8" w:space="0" w:color="000000"/>
              <w:right w:val="nil"/>
            </w:tcBorders>
            <w:shd w:val="clear" w:color="auto" w:fill="auto"/>
            <w:noWrap/>
            <w:vAlign w:val="center"/>
            <w:hideMark/>
          </w:tcPr>
          <w:p w:rsidR="009E6B64" w:rsidRPr="009E6B64" w:rsidRDefault="009E6B64" w:rsidP="009E6B64">
            <w:pPr>
              <w:spacing w:after="0" w:line="240" w:lineRule="auto"/>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 </w:t>
            </w:r>
          </w:p>
        </w:tc>
        <w:tc>
          <w:tcPr>
            <w:tcW w:w="1349" w:type="dxa"/>
            <w:tcBorders>
              <w:top w:val="nil"/>
              <w:left w:val="nil"/>
              <w:bottom w:val="single" w:sz="8" w:space="0" w:color="000000"/>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(n=2287)</w:t>
            </w:r>
          </w:p>
        </w:tc>
        <w:tc>
          <w:tcPr>
            <w:tcW w:w="1351" w:type="dxa"/>
            <w:tcBorders>
              <w:top w:val="nil"/>
              <w:left w:val="nil"/>
              <w:bottom w:val="single" w:sz="8" w:space="0" w:color="000000"/>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(n=1983)</w:t>
            </w:r>
          </w:p>
        </w:tc>
        <w:tc>
          <w:tcPr>
            <w:tcW w:w="1350" w:type="dxa"/>
            <w:tcBorders>
              <w:top w:val="nil"/>
              <w:left w:val="nil"/>
              <w:bottom w:val="single" w:sz="8" w:space="0" w:color="000000"/>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(n=2137)</w:t>
            </w:r>
          </w:p>
        </w:tc>
        <w:tc>
          <w:tcPr>
            <w:tcW w:w="1350" w:type="dxa"/>
            <w:tcBorders>
              <w:top w:val="nil"/>
              <w:left w:val="nil"/>
              <w:bottom w:val="single" w:sz="8" w:space="0" w:color="000000"/>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(n=2135)</w:t>
            </w:r>
          </w:p>
        </w:tc>
        <w:tc>
          <w:tcPr>
            <w:tcW w:w="1350" w:type="dxa"/>
            <w:tcBorders>
              <w:top w:val="nil"/>
              <w:left w:val="nil"/>
              <w:bottom w:val="single" w:sz="8" w:space="0" w:color="000000"/>
              <w:right w:val="single" w:sz="8" w:space="0" w:color="000000"/>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(n=2119)</w:t>
            </w:r>
          </w:p>
        </w:tc>
        <w:tc>
          <w:tcPr>
            <w:tcW w:w="1350" w:type="dxa"/>
            <w:tcBorders>
              <w:top w:val="nil"/>
              <w:left w:val="nil"/>
              <w:bottom w:val="single" w:sz="8" w:space="0" w:color="000000"/>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(per 1-SD* Increase)</w:t>
            </w:r>
          </w:p>
        </w:tc>
      </w:tr>
      <w:tr w:rsidR="009E6B64" w:rsidRPr="009E6B64" w:rsidTr="009E6B64">
        <w:trPr>
          <w:trHeight w:val="315"/>
        </w:trPr>
        <w:tc>
          <w:tcPr>
            <w:tcW w:w="1365"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AF Cases</w:t>
            </w:r>
          </w:p>
        </w:tc>
        <w:tc>
          <w:tcPr>
            <w:tcW w:w="1349"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257</w:t>
            </w:r>
          </w:p>
        </w:tc>
        <w:tc>
          <w:tcPr>
            <w:tcW w:w="1351"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219</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245</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284</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309</w:t>
            </w:r>
          </w:p>
        </w:tc>
        <w:tc>
          <w:tcPr>
            <w:tcW w:w="1350" w:type="dxa"/>
            <w:tcBorders>
              <w:top w:val="nil"/>
              <w:left w:val="single" w:sz="8" w:space="0" w:color="auto"/>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1314</w:t>
            </w:r>
          </w:p>
        </w:tc>
      </w:tr>
      <w:tr w:rsidR="009E6B64" w:rsidRPr="009E6B64" w:rsidTr="009E6B64">
        <w:trPr>
          <w:trHeight w:val="315"/>
        </w:trPr>
        <w:tc>
          <w:tcPr>
            <w:tcW w:w="1365"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Model HR</w:t>
            </w:r>
          </w:p>
        </w:tc>
        <w:tc>
          <w:tcPr>
            <w:tcW w:w="1349"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1</w:t>
            </w:r>
          </w:p>
        </w:tc>
        <w:tc>
          <w:tcPr>
            <w:tcW w:w="1351"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1.17</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1.06</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1.15</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1.24</w:t>
            </w:r>
          </w:p>
        </w:tc>
        <w:tc>
          <w:tcPr>
            <w:tcW w:w="1350" w:type="dxa"/>
            <w:tcBorders>
              <w:top w:val="nil"/>
              <w:left w:val="single" w:sz="8" w:space="0" w:color="auto"/>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1.05</w:t>
            </w:r>
          </w:p>
        </w:tc>
      </w:tr>
      <w:tr w:rsidR="009E6B64" w:rsidRPr="009E6B64" w:rsidTr="009E6B64">
        <w:trPr>
          <w:trHeight w:val="330"/>
        </w:trPr>
        <w:tc>
          <w:tcPr>
            <w:tcW w:w="1365"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(95% CI)</w:t>
            </w:r>
          </w:p>
        </w:tc>
        <w:tc>
          <w:tcPr>
            <w:tcW w:w="1349"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(Reference)</w:t>
            </w:r>
          </w:p>
        </w:tc>
        <w:tc>
          <w:tcPr>
            <w:tcW w:w="1351"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(0.96-1.42)</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(0.87-1.29)</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(0.95-1.40)</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(1.03-1.51)</w:t>
            </w:r>
          </w:p>
        </w:tc>
        <w:tc>
          <w:tcPr>
            <w:tcW w:w="1350" w:type="dxa"/>
            <w:tcBorders>
              <w:top w:val="nil"/>
              <w:left w:val="single" w:sz="8" w:space="0" w:color="auto"/>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(1.00-1.10)</w:t>
            </w:r>
          </w:p>
        </w:tc>
      </w:tr>
      <w:tr w:rsidR="009E6B64" w:rsidRPr="009E6B64" w:rsidTr="009E6B64">
        <w:trPr>
          <w:trHeight w:val="390"/>
        </w:trPr>
        <w:tc>
          <w:tcPr>
            <w:tcW w:w="1365" w:type="dxa"/>
            <w:tcBorders>
              <w:top w:val="single" w:sz="8" w:space="0" w:color="auto"/>
              <w:left w:val="nil"/>
              <w:bottom w:val="nil"/>
              <w:right w:val="nil"/>
            </w:tcBorders>
            <w:shd w:val="clear" w:color="auto" w:fill="auto"/>
            <w:noWrap/>
            <w:vAlign w:val="center"/>
            <w:hideMark/>
          </w:tcPr>
          <w:p w:rsidR="009E6B64" w:rsidRPr="009E6B64" w:rsidRDefault="009E6B64" w:rsidP="009E6B64">
            <w:pPr>
              <w:spacing w:after="0" w:line="240" w:lineRule="auto"/>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 </w:t>
            </w:r>
          </w:p>
        </w:tc>
        <w:tc>
          <w:tcPr>
            <w:tcW w:w="8100" w:type="dxa"/>
            <w:gridSpan w:val="6"/>
            <w:tcBorders>
              <w:top w:val="single" w:sz="8" w:space="0" w:color="auto"/>
              <w:left w:val="nil"/>
              <w:bottom w:val="single" w:sz="8" w:space="0" w:color="auto"/>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Basophil Count (x 10</w:t>
            </w:r>
            <w:r w:rsidRPr="009E6B64">
              <w:rPr>
                <w:rFonts w:ascii="Times New Roman" w:eastAsia="Times New Roman" w:hAnsi="Times New Roman" w:cs="Times New Roman"/>
                <w:b/>
                <w:bCs/>
                <w:color w:val="000000"/>
                <w:sz w:val="24"/>
                <w:szCs w:val="24"/>
                <w:vertAlign w:val="superscript"/>
              </w:rPr>
              <w:t>9</w:t>
            </w:r>
            <w:r w:rsidRPr="009E6B64">
              <w:rPr>
                <w:rFonts w:ascii="Times New Roman" w:eastAsia="Times New Roman" w:hAnsi="Times New Roman" w:cs="Times New Roman"/>
                <w:b/>
                <w:bCs/>
                <w:color w:val="000000"/>
                <w:sz w:val="24"/>
                <w:szCs w:val="24"/>
              </w:rPr>
              <w:t>/L)</w:t>
            </w:r>
          </w:p>
        </w:tc>
      </w:tr>
      <w:tr w:rsidR="009E6B64" w:rsidRPr="009E6B64" w:rsidTr="009E6B64">
        <w:trPr>
          <w:trHeight w:val="315"/>
        </w:trPr>
        <w:tc>
          <w:tcPr>
            <w:tcW w:w="1365"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rPr>
                <w:rFonts w:ascii="Times New Roman" w:eastAsia="Times New Roman" w:hAnsi="Times New Roman" w:cs="Times New Roman"/>
                <w:b/>
                <w:bCs/>
                <w:color w:val="000000"/>
                <w:sz w:val="24"/>
                <w:szCs w:val="24"/>
              </w:rPr>
            </w:pPr>
          </w:p>
        </w:tc>
        <w:tc>
          <w:tcPr>
            <w:tcW w:w="2700" w:type="dxa"/>
            <w:gridSpan w:val="2"/>
            <w:tcBorders>
              <w:top w:val="single" w:sz="8" w:space="0" w:color="auto"/>
              <w:left w:val="nil"/>
              <w:bottom w:val="nil"/>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0</w:t>
            </w:r>
          </w:p>
        </w:tc>
        <w:tc>
          <w:tcPr>
            <w:tcW w:w="1350" w:type="dxa"/>
            <w:tcBorders>
              <w:top w:val="nil"/>
              <w:left w:val="nil"/>
              <w:bottom w:val="nil"/>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0.01-0.05</w:t>
            </w:r>
          </w:p>
        </w:tc>
        <w:tc>
          <w:tcPr>
            <w:tcW w:w="2700" w:type="dxa"/>
            <w:gridSpan w:val="2"/>
            <w:tcBorders>
              <w:top w:val="single" w:sz="8" w:space="0" w:color="auto"/>
              <w:left w:val="nil"/>
              <w:bottom w:val="nil"/>
              <w:right w:val="single" w:sz="8" w:space="0" w:color="000000"/>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&gt;0.05-0.62</w:t>
            </w:r>
          </w:p>
        </w:tc>
        <w:tc>
          <w:tcPr>
            <w:tcW w:w="1350" w:type="dxa"/>
            <w:tcBorders>
              <w:top w:val="nil"/>
              <w:left w:val="nil"/>
              <w:bottom w:val="nil"/>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Linear</w:t>
            </w:r>
          </w:p>
        </w:tc>
      </w:tr>
      <w:tr w:rsidR="009E6B64" w:rsidRPr="009E6B64" w:rsidTr="009E6B64">
        <w:trPr>
          <w:trHeight w:val="645"/>
        </w:trPr>
        <w:tc>
          <w:tcPr>
            <w:tcW w:w="1365" w:type="dxa"/>
            <w:tcBorders>
              <w:top w:val="nil"/>
              <w:left w:val="nil"/>
              <w:bottom w:val="single" w:sz="8" w:space="0" w:color="000000"/>
              <w:right w:val="nil"/>
            </w:tcBorders>
            <w:shd w:val="clear" w:color="auto" w:fill="auto"/>
            <w:noWrap/>
            <w:vAlign w:val="center"/>
            <w:hideMark/>
          </w:tcPr>
          <w:p w:rsidR="009E6B64" w:rsidRPr="009E6B64" w:rsidRDefault="009E6B64" w:rsidP="009E6B64">
            <w:pPr>
              <w:spacing w:after="0" w:line="240" w:lineRule="auto"/>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 </w:t>
            </w:r>
          </w:p>
        </w:tc>
        <w:tc>
          <w:tcPr>
            <w:tcW w:w="2700" w:type="dxa"/>
            <w:gridSpan w:val="2"/>
            <w:tcBorders>
              <w:top w:val="nil"/>
              <w:left w:val="nil"/>
              <w:bottom w:val="single" w:sz="8" w:space="0" w:color="000000"/>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(n=5450)</w:t>
            </w:r>
          </w:p>
        </w:tc>
        <w:tc>
          <w:tcPr>
            <w:tcW w:w="1350" w:type="dxa"/>
            <w:tcBorders>
              <w:top w:val="nil"/>
              <w:left w:val="nil"/>
              <w:bottom w:val="single" w:sz="8" w:space="0" w:color="000000"/>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(n=1763)</w:t>
            </w:r>
          </w:p>
        </w:tc>
        <w:tc>
          <w:tcPr>
            <w:tcW w:w="2700" w:type="dxa"/>
            <w:gridSpan w:val="2"/>
            <w:tcBorders>
              <w:top w:val="nil"/>
              <w:left w:val="nil"/>
              <w:bottom w:val="single" w:sz="8" w:space="0" w:color="000000"/>
              <w:right w:val="single" w:sz="8" w:space="0" w:color="000000"/>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(n=3448)</w:t>
            </w:r>
          </w:p>
        </w:tc>
        <w:tc>
          <w:tcPr>
            <w:tcW w:w="1350" w:type="dxa"/>
            <w:tcBorders>
              <w:top w:val="nil"/>
              <w:left w:val="nil"/>
              <w:bottom w:val="single" w:sz="8" w:space="0" w:color="000000"/>
              <w:right w:val="nil"/>
            </w:tcBorders>
            <w:shd w:val="clear" w:color="auto" w:fill="auto"/>
            <w:vAlign w:val="center"/>
            <w:hideMark/>
          </w:tcPr>
          <w:p w:rsidR="009E6B64" w:rsidRPr="009E6B64" w:rsidRDefault="009E6B64" w:rsidP="009E6B64">
            <w:pPr>
              <w:spacing w:after="0" w:line="240" w:lineRule="auto"/>
              <w:jc w:val="center"/>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(per 1-SD* Increase)</w:t>
            </w:r>
          </w:p>
        </w:tc>
      </w:tr>
      <w:tr w:rsidR="009E6B64" w:rsidRPr="009E6B64" w:rsidTr="009E6B64">
        <w:trPr>
          <w:trHeight w:val="315"/>
        </w:trPr>
        <w:tc>
          <w:tcPr>
            <w:tcW w:w="1365"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AF Cases</w:t>
            </w:r>
          </w:p>
        </w:tc>
        <w:tc>
          <w:tcPr>
            <w:tcW w:w="2700" w:type="dxa"/>
            <w:gridSpan w:val="2"/>
            <w:tcBorders>
              <w:top w:val="single" w:sz="8" w:space="0" w:color="000000"/>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670</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169</w:t>
            </w:r>
          </w:p>
        </w:tc>
        <w:tc>
          <w:tcPr>
            <w:tcW w:w="2700" w:type="dxa"/>
            <w:gridSpan w:val="2"/>
            <w:tcBorders>
              <w:top w:val="single" w:sz="8" w:space="0" w:color="000000"/>
              <w:left w:val="nil"/>
              <w:bottom w:val="nil"/>
              <w:right w:val="single" w:sz="8" w:space="0" w:color="000000"/>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475</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1314</w:t>
            </w:r>
          </w:p>
        </w:tc>
      </w:tr>
      <w:tr w:rsidR="009E6B64" w:rsidRPr="009E6B64" w:rsidTr="009E6B64">
        <w:trPr>
          <w:trHeight w:val="315"/>
        </w:trPr>
        <w:tc>
          <w:tcPr>
            <w:tcW w:w="1365"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Model HR</w:t>
            </w:r>
          </w:p>
        </w:tc>
        <w:tc>
          <w:tcPr>
            <w:tcW w:w="2700" w:type="dxa"/>
            <w:gridSpan w:val="2"/>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1</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0.9</w:t>
            </w:r>
            <w:r w:rsidR="00C830AB">
              <w:rPr>
                <w:rFonts w:ascii="Times New Roman" w:eastAsia="Times New Roman" w:hAnsi="Times New Roman" w:cs="Times New Roman"/>
                <w:color w:val="000000"/>
                <w:sz w:val="24"/>
                <w:szCs w:val="24"/>
              </w:rPr>
              <w:t>0</w:t>
            </w:r>
          </w:p>
        </w:tc>
        <w:tc>
          <w:tcPr>
            <w:tcW w:w="2700" w:type="dxa"/>
            <w:gridSpan w:val="2"/>
            <w:tcBorders>
              <w:top w:val="nil"/>
              <w:left w:val="nil"/>
              <w:bottom w:val="nil"/>
              <w:right w:val="single" w:sz="8" w:space="0" w:color="000000"/>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1.01</w:t>
            </w:r>
          </w:p>
        </w:tc>
        <w:tc>
          <w:tcPr>
            <w:tcW w:w="1350" w:type="dxa"/>
            <w:tcBorders>
              <w:top w:val="nil"/>
              <w:left w:val="nil"/>
              <w:bottom w:val="nil"/>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0.99</w:t>
            </w:r>
          </w:p>
        </w:tc>
      </w:tr>
      <w:tr w:rsidR="009E6B64" w:rsidRPr="009E6B64" w:rsidTr="009E6B64">
        <w:trPr>
          <w:trHeight w:val="330"/>
        </w:trPr>
        <w:tc>
          <w:tcPr>
            <w:tcW w:w="1365" w:type="dxa"/>
            <w:tcBorders>
              <w:top w:val="nil"/>
              <w:left w:val="nil"/>
              <w:bottom w:val="single" w:sz="8" w:space="0" w:color="000000"/>
              <w:right w:val="nil"/>
            </w:tcBorders>
            <w:shd w:val="clear" w:color="auto" w:fill="auto"/>
            <w:noWrap/>
            <w:vAlign w:val="center"/>
            <w:hideMark/>
          </w:tcPr>
          <w:p w:rsidR="009E6B64" w:rsidRPr="009E6B64" w:rsidRDefault="009E6B64" w:rsidP="009E6B64">
            <w:pPr>
              <w:spacing w:after="0" w:line="240" w:lineRule="auto"/>
              <w:rPr>
                <w:rFonts w:ascii="Times New Roman" w:eastAsia="Times New Roman" w:hAnsi="Times New Roman" w:cs="Times New Roman"/>
                <w:b/>
                <w:bCs/>
                <w:color w:val="000000"/>
                <w:sz w:val="24"/>
                <w:szCs w:val="24"/>
              </w:rPr>
            </w:pPr>
            <w:r w:rsidRPr="009E6B64">
              <w:rPr>
                <w:rFonts w:ascii="Times New Roman" w:eastAsia="Times New Roman" w:hAnsi="Times New Roman" w:cs="Times New Roman"/>
                <w:b/>
                <w:bCs/>
                <w:color w:val="000000"/>
                <w:sz w:val="24"/>
                <w:szCs w:val="24"/>
              </w:rPr>
              <w:t>(95% CI)</w:t>
            </w:r>
          </w:p>
        </w:tc>
        <w:tc>
          <w:tcPr>
            <w:tcW w:w="2700" w:type="dxa"/>
            <w:gridSpan w:val="2"/>
            <w:tcBorders>
              <w:top w:val="nil"/>
              <w:left w:val="nil"/>
              <w:bottom w:val="single" w:sz="8" w:space="0" w:color="000000"/>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(Reference)</w:t>
            </w:r>
          </w:p>
        </w:tc>
        <w:tc>
          <w:tcPr>
            <w:tcW w:w="1350" w:type="dxa"/>
            <w:tcBorders>
              <w:top w:val="nil"/>
              <w:left w:val="nil"/>
              <w:bottom w:val="single" w:sz="8" w:space="0" w:color="000000"/>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(0.75-1.07)</w:t>
            </w:r>
          </w:p>
        </w:tc>
        <w:tc>
          <w:tcPr>
            <w:tcW w:w="2700" w:type="dxa"/>
            <w:gridSpan w:val="2"/>
            <w:tcBorders>
              <w:top w:val="nil"/>
              <w:left w:val="nil"/>
              <w:bottom w:val="single" w:sz="8" w:space="0" w:color="000000"/>
              <w:right w:val="single" w:sz="8" w:space="0" w:color="000000"/>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(0.89-1.14)</w:t>
            </w:r>
          </w:p>
        </w:tc>
        <w:tc>
          <w:tcPr>
            <w:tcW w:w="1350" w:type="dxa"/>
            <w:tcBorders>
              <w:top w:val="nil"/>
              <w:left w:val="nil"/>
              <w:bottom w:val="single" w:sz="8" w:space="0" w:color="000000"/>
              <w:right w:val="nil"/>
            </w:tcBorders>
            <w:shd w:val="clear" w:color="auto" w:fill="auto"/>
            <w:noWrap/>
            <w:vAlign w:val="center"/>
            <w:hideMark/>
          </w:tcPr>
          <w:p w:rsidR="009E6B64" w:rsidRPr="009E6B64" w:rsidRDefault="009E6B64" w:rsidP="009E6B64">
            <w:pPr>
              <w:spacing w:after="0" w:line="240" w:lineRule="auto"/>
              <w:jc w:val="center"/>
              <w:rPr>
                <w:rFonts w:ascii="Times New Roman" w:eastAsia="Times New Roman" w:hAnsi="Times New Roman" w:cs="Times New Roman"/>
                <w:color w:val="000000"/>
                <w:sz w:val="24"/>
                <w:szCs w:val="24"/>
              </w:rPr>
            </w:pPr>
            <w:r w:rsidRPr="009E6B64">
              <w:rPr>
                <w:rFonts w:ascii="Times New Roman" w:eastAsia="Times New Roman" w:hAnsi="Times New Roman" w:cs="Times New Roman"/>
                <w:color w:val="000000"/>
                <w:sz w:val="24"/>
                <w:szCs w:val="24"/>
              </w:rPr>
              <w:t>(0.94-1.05)</w:t>
            </w:r>
          </w:p>
        </w:tc>
      </w:tr>
    </w:tbl>
    <w:p w:rsidR="00597B08" w:rsidRPr="00597B08" w:rsidRDefault="009E6B64" w:rsidP="00597B08">
      <w:pPr>
        <w:spacing w:after="0" w:line="480" w:lineRule="auto"/>
        <w:rPr>
          <w:rFonts w:ascii="Times New Roman" w:hAnsi="Times New Roman" w:cs="Times New Roman"/>
          <w:sz w:val="24"/>
          <w:szCs w:val="24"/>
        </w:rPr>
      </w:pPr>
      <w:r w:rsidRPr="009E6B64">
        <w:rPr>
          <w:rFonts w:ascii="Times New Roman" w:hAnsi="Times New Roman" w:cs="Times New Roman"/>
          <w:b/>
          <w:sz w:val="24"/>
          <w:szCs w:val="24"/>
        </w:rPr>
        <w:t xml:space="preserve">Model: </w:t>
      </w:r>
      <w:r w:rsidR="00597B08" w:rsidRPr="00597B08">
        <w:rPr>
          <w:rFonts w:ascii="Times New Roman" w:hAnsi="Times New Roman" w:cs="Times New Roman"/>
          <w:sz w:val="24"/>
          <w:szCs w:val="24"/>
        </w:rPr>
        <w:t>Cox proportional hazards model adjusted for age, race, sex, study site, body mass index, chronic obstructive pulmonary disease, diabetes mellitus, drinking status, educational level, height, pack-years, smoking status, systolic blood pressure, use of antihypertensive medications, prevalent heart failure, myocardial infarction, or stroke at baseline.</w:t>
      </w:r>
    </w:p>
    <w:p w:rsidR="00597B08" w:rsidRDefault="009E6B64" w:rsidP="00597B08">
      <w:pPr>
        <w:spacing w:after="0" w:line="480" w:lineRule="auto"/>
        <w:rPr>
          <w:rFonts w:ascii="Times New Roman" w:hAnsi="Times New Roman" w:cs="Times New Roman"/>
          <w:b/>
          <w:sz w:val="24"/>
          <w:szCs w:val="24"/>
        </w:rPr>
      </w:pPr>
      <w:r w:rsidRPr="001A11EE">
        <w:rPr>
          <w:rFonts w:ascii="Times New Roman" w:hAnsi="Times New Roman" w:cs="Times New Roman"/>
          <w:b/>
          <w:sz w:val="24"/>
          <w:szCs w:val="24"/>
        </w:rPr>
        <w:t>*Total WBC Count SD=1.70 x 10</w:t>
      </w:r>
      <w:r w:rsidRPr="00695285">
        <w:rPr>
          <w:rFonts w:ascii="Times New Roman" w:hAnsi="Times New Roman" w:cs="Times New Roman"/>
          <w:b/>
          <w:sz w:val="24"/>
          <w:szCs w:val="24"/>
          <w:vertAlign w:val="superscript"/>
        </w:rPr>
        <w:t>9</w:t>
      </w:r>
      <w:r w:rsidRPr="001A11EE">
        <w:rPr>
          <w:rFonts w:ascii="Times New Roman" w:hAnsi="Times New Roman" w:cs="Times New Roman"/>
          <w:b/>
          <w:sz w:val="24"/>
          <w:szCs w:val="24"/>
        </w:rPr>
        <w:t>/L, Neutrophil Count SD=1.42 x 10</w:t>
      </w:r>
      <w:r w:rsidRPr="00695285">
        <w:rPr>
          <w:rFonts w:ascii="Times New Roman" w:hAnsi="Times New Roman" w:cs="Times New Roman"/>
          <w:b/>
          <w:sz w:val="24"/>
          <w:szCs w:val="24"/>
          <w:vertAlign w:val="superscript"/>
        </w:rPr>
        <w:t>9</w:t>
      </w:r>
      <w:r w:rsidRPr="001A11EE">
        <w:rPr>
          <w:rFonts w:ascii="Times New Roman" w:hAnsi="Times New Roman" w:cs="Times New Roman"/>
          <w:b/>
          <w:sz w:val="24"/>
          <w:szCs w:val="24"/>
        </w:rPr>
        <w:t>/L,</w:t>
      </w:r>
      <w:r>
        <w:rPr>
          <w:rFonts w:ascii="Times New Roman" w:hAnsi="Times New Roman" w:cs="Times New Roman"/>
          <w:b/>
          <w:sz w:val="24"/>
          <w:szCs w:val="24"/>
        </w:rPr>
        <w:t xml:space="preserve"> </w:t>
      </w:r>
      <w:r w:rsidRPr="001A11EE">
        <w:rPr>
          <w:rFonts w:ascii="Times New Roman" w:hAnsi="Times New Roman" w:cs="Times New Roman"/>
          <w:b/>
          <w:sz w:val="24"/>
          <w:szCs w:val="24"/>
        </w:rPr>
        <w:t>Lymphocyte Count SD=0.64 x 10</w:t>
      </w:r>
      <w:r w:rsidRPr="00695285">
        <w:rPr>
          <w:rFonts w:ascii="Times New Roman" w:hAnsi="Times New Roman" w:cs="Times New Roman"/>
          <w:b/>
          <w:sz w:val="24"/>
          <w:szCs w:val="24"/>
          <w:vertAlign w:val="superscript"/>
        </w:rPr>
        <w:t>9</w:t>
      </w:r>
      <w:r w:rsidRPr="001A11EE">
        <w:rPr>
          <w:rFonts w:ascii="Times New Roman" w:hAnsi="Times New Roman" w:cs="Times New Roman"/>
          <w:b/>
          <w:sz w:val="24"/>
          <w:szCs w:val="24"/>
        </w:rPr>
        <w:t>/L, Neutrophil/Lymphocyte Ratio SD=1.25,</w:t>
      </w:r>
      <w:r>
        <w:rPr>
          <w:rFonts w:ascii="Times New Roman" w:hAnsi="Times New Roman" w:cs="Times New Roman"/>
          <w:b/>
          <w:sz w:val="24"/>
          <w:szCs w:val="24"/>
        </w:rPr>
        <w:t xml:space="preserve"> </w:t>
      </w:r>
      <w:r w:rsidRPr="001A11EE">
        <w:rPr>
          <w:rFonts w:ascii="Times New Roman" w:hAnsi="Times New Roman" w:cs="Times New Roman"/>
          <w:b/>
          <w:sz w:val="24"/>
          <w:szCs w:val="24"/>
        </w:rPr>
        <w:t>Monocyte Count SD=0.18 x 10</w:t>
      </w:r>
      <w:r w:rsidRPr="00695285">
        <w:rPr>
          <w:rFonts w:ascii="Times New Roman" w:hAnsi="Times New Roman" w:cs="Times New Roman"/>
          <w:b/>
          <w:sz w:val="24"/>
          <w:szCs w:val="24"/>
          <w:vertAlign w:val="superscript"/>
        </w:rPr>
        <w:t>9</w:t>
      </w:r>
      <w:r w:rsidRPr="001A11EE">
        <w:rPr>
          <w:rFonts w:ascii="Times New Roman" w:hAnsi="Times New Roman" w:cs="Times New Roman"/>
          <w:b/>
          <w:sz w:val="24"/>
          <w:szCs w:val="24"/>
        </w:rPr>
        <w:t>/L, Eosinophil Count SD=0.15 x 10</w:t>
      </w:r>
      <w:r w:rsidRPr="00695285">
        <w:rPr>
          <w:rFonts w:ascii="Times New Roman" w:hAnsi="Times New Roman" w:cs="Times New Roman"/>
          <w:b/>
          <w:sz w:val="24"/>
          <w:szCs w:val="24"/>
          <w:vertAlign w:val="superscript"/>
        </w:rPr>
        <w:t>9</w:t>
      </w:r>
      <w:r w:rsidRPr="001A11EE">
        <w:rPr>
          <w:rFonts w:ascii="Times New Roman" w:hAnsi="Times New Roman" w:cs="Times New Roman"/>
          <w:b/>
          <w:sz w:val="24"/>
          <w:szCs w:val="24"/>
        </w:rPr>
        <w:t>/L,</w:t>
      </w:r>
      <w:r>
        <w:rPr>
          <w:rFonts w:ascii="Times New Roman" w:hAnsi="Times New Roman" w:cs="Times New Roman"/>
          <w:b/>
          <w:sz w:val="24"/>
          <w:szCs w:val="24"/>
        </w:rPr>
        <w:t xml:space="preserve"> </w:t>
      </w:r>
      <w:r w:rsidRPr="001A11EE">
        <w:rPr>
          <w:rFonts w:ascii="Times New Roman" w:hAnsi="Times New Roman" w:cs="Times New Roman"/>
          <w:b/>
          <w:sz w:val="24"/>
          <w:szCs w:val="24"/>
        </w:rPr>
        <w:t>Basophil Count SD=0.04 x 10</w:t>
      </w:r>
      <w:r w:rsidRPr="00695285">
        <w:rPr>
          <w:rFonts w:ascii="Times New Roman" w:hAnsi="Times New Roman" w:cs="Times New Roman"/>
          <w:b/>
          <w:sz w:val="24"/>
          <w:szCs w:val="24"/>
          <w:vertAlign w:val="superscript"/>
        </w:rPr>
        <w:t>9</w:t>
      </w:r>
      <w:r w:rsidRPr="001A11EE">
        <w:rPr>
          <w:rFonts w:ascii="Times New Roman" w:hAnsi="Times New Roman" w:cs="Times New Roman"/>
          <w:b/>
          <w:sz w:val="24"/>
          <w:szCs w:val="24"/>
        </w:rPr>
        <w:t>/L</w:t>
      </w:r>
    </w:p>
    <w:p w:rsidR="00597B08" w:rsidRDefault="00597B08" w:rsidP="00597B08">
      <w:pPr>
        <w:spacing w:after="0" w:line="480" w:lineRule="auto"/>
        <w:rPr>
          <w:rFonts w:ascii="Times New Roman" w:hAnsi="Times New Roman" w:cs="Times New Roman"/>
          <w:b/>
          <w:sz w:val="24"/>
          <w:szCs w:val="24"/>
        </w:rPr>
      </w:pPr>
    </w:p>
    <w:p w:rsidR="00597B08" w:rsidRDefault="00776880" w:rsidP="00597B08">
      <w:pPr>
        <w:spacing w:after="100" w:afterAutospacing="1" w:line="480" w:lineRule="auto"/>
      </w:pPr>
      <w:r>
        <w:br w:type="page"/>
      </w:r>
    </w:p>
    <w:p w:rsidR="00597B08" w:rsidRDefault="00597B08" w:rsidP="00597B08">
      <w:pPr>
        <w:spacing w:after="0" w:line="480" w:lineRule="auto"/>
        <w:rPr>
          <w:rFonts w:ascii="Times New Roman" w:hAnsi="Times New Roman" w:cs="Times New Roman"/>
          <w:b/>
          <w:sz w:val="24"/>
          <w:szCs w:val="24"/>
        </w:rPr>
      </w:pPr>
      <w:r w:rsidRPr="00597B08">
        <w:rPr>
          <w:rFonts w:ascii="Times New Roman" w:hAnsi="Times New Roman" w:cs="Times New Roman"/>
          <w:b/>
          <w:sz w:val="24"/>
          <w:szCs w:val="24"/>
        </w:rPr>
        <w:t>Table</w:t>
      </w:r>
      <w:r w:rsidR="009E6147">
        <w:rPr>
          <w:rFonts w:ascii="Times New Roman" w:hAnsi="Times New Roman" w:cs="Times New Roman"/>
          <w:b/>
          <w:sz w:val="24"/>
          <w:szCs w:val="24"/>
        </w:rPr>
        <w:t xml:space="preserve"> I</w:t>
      </w:r>
      <w:bookmarkStart w:id="0" w:name="_GoBack"/>
      <w:bookmarkEnd w:id="0"/>
      <w:r w:rsidRPr="00597B08">
        <w:rPr>
          <w:rFonts w:ascii="Times New Roman" w:hAnsi="Times New Roman" w:cs="Times New Roman"/>
          <w:b/>
          <w:sz w:val="24"/>
          <w:szCs w:val="24"/>
        </w:rPr>
        <w:t>. Hazard ratio (HR) and 95% confidence interval (CI) of total white blood cell (WBC) count and WBC differential by atrial fibrillation (AF) ascertainment, Atherosclerosis Risk in Communities Study, 1987 to 2010</w:t>
      </w:r>
    </w:p>
    <w:tbl>
      <w:tblPr>
        <w:tblW w:w="11290" w:type="dxa"/>
        <w:tblInd w:w="-951" w:type="dxa"/>
        <w:tblLook w:val="04A0" w:firstRow="1" w:lastRow="0" w:firstColumn="1" w:lastColumn="0" w:noHBand="0" w:noVBand="1"/>
      </w:tblPr>
      <w:tblGrid>
        <w:gridCol w:w="2859"/>
        <w:gridCol w:w="1349"/>
        <w:gridCol w:w="1350"/>
        <w:gridCol w:w="1441"/>
        <w:gridCol w:w="1440"/>
        <w:gridCol w:w="1440"/>
        <w:gridCol w:w="1411"/>
      </w:tblGrid>
      <w:tr w:rsidR="00BD72A6" w:rsidRPr="00BD72A6" w:rsidTr="00C830AB">
        <w:trPr>
          <w:trHeight w:val="390"/>
        </w:trPr>
        <w:tc>
          <w:tcPr>
            <w:tcW w:w="2859" w:type="dxa"/>
            <w:tcBorders>
              <w:top w:val="single" w:sz="8" w:space="0" w:color="000000"/>
              <w:left w:val="nil"/>
              <w:bottom w:val="nil"/>
              <w:right w:val="nil"/>
            </w:tcBorders>
            <w:shd w:val="clear" w:color="auto" w:fill="auto"/>
            <w:noWrap/>
            <w:vAlign w:val="center"/>
            <w:hideMark/>
          </w:tcPr>
          <w:p w:rsidR="00BD72A6" w:rsidRPr="00BD72A6" w:rsidRDefault="00BD72A6" w:rsidP="00BD72A6">
            <w:pPr>
              <w:spacing w:after="0" w:line="240" w:lineRule="auto"/>
              <w:rPr>
                <w:rFonts w:ascii="Calibri" w:eastAsia="Times New Roman" w:hAnsi="Calibri" w:cs="Times New Roman"/>
                <w:color w:val="000000"/>
              </w:rPr>
            </w:pPr>
            <w:r w:rsidRPr="00BD72A6">
              <w:rPr>
                <w:rFonts w:ascii="Calibri" w:eastAsia="Times New Roman" w:hAnsi="Calibri" w:cs="Times New Roman"/>
                <w:color w:val="000000"/>
              </w:rPr>
              <w:t> </w:t>
            </w:r>
          </w:p>
        </w:tc>
        <w:tc>
          <w:tcPr>
            <w:tcW w:w="7020" w:type="dxa"/>
            <w:gridSpan w:val="5"/>
            <w:tcBorders>
              <w:top w:val="single" w:sz="8" w:space="0" w:color="000000"/>
              <w:left w:val="nil"/>
              <w:bottom w:val="single" w:sz="8" w:space="0" w:color="000000"/>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Total WBC Count (x 10</w:t>
            </w:r>
            <w:r w:rsidRPr="00BD72A6">
              <w:rPr>
                <w:rFonts w:ascii="Times New Roman" w:eastAsia="Times New Roman" w:hAnsi="Times New Roman" w:cs="Times New Roman"/>
                <w:b/>
                <w:bCs/>
                <w:color w:val="000000"/>
                <w:sz w:val="24"/>
                <w:szCs w:val="24"/>
                <w:vertAlign w:val="superscript"/>
              </w:rPr>
              <w:t>9</w:t>
            </w:r>
            <w:r w:rsidRPr="00BD72A6">
              <w:rPr>
                <w:rFonts w:ascii="Times New Roman" w:eastAsia="Times New Roman" w:hAnsi="Times New Roman" w:cs="Times New Roman"/>
                <w:b/>
                <w:bCs/>
                <w:color w:val="000000"/>
                <w:sz w:val="24"/>
                <w:szCs w:val="24"/>
              </w:rPr>
              <w:t>/L)</w:t>
            </w:r>
          </w:p>
        </w:tc>
        <w:tc>
          <w:tcPr>
            <w:tcW w:w="1411" w:type="dxa"/>
            <w:tcBorders>
              <w:top w:val="single" w:sz="8" w:space="0" w:color="000000"/>
              <w:left w:val="nil"/>
              <w:bottom w:val="nil"/>
              <w:right w:val="nil"/>
            </w:tcBorders>
            <w:shd w:val="clear" w:color="auto" w:fill="auto"/>
            <w:noWrap/>
            <w:vAlign w:val="center"/>
            <w:hideMark/>
          </w:tcPr>
          <w:p w:rsidR="00BD72A6" w:rsidRPr="00BD72A6" w:rsidRDefault="00BD72A6" w:rsidP="00BD72A6">
            <w:pPr>
              <w:spacing w:after="0" w:line="240" w:lineRule="auto"/>
              <w:rPr>
                <w:rFonts w:ascii="Calibri" w:eastAsia="Times New Roman" w:hAnsi="Calibri" w:cs="Times New Roman"/>
                <w:color w:val="000000"/>
              </w:rPr>
            </w:pPr>
            <w:r w:rsidRPr="00BD72A6">
              <w:rPr>
                <w:rFonts w:ascii="Calibri" w:eastAsia="Times New Roman" w:hAnsi="Calibri" w:cs="Times New Roman"/>
                <w:color w:val="000000"/>
              </w:rPr>
              <w:t> </w:t>
            </w:r>
          </w:p>
        </w:tc>
      </w:tr>
      <w:tr w:rsidR="00BD72A6" w:rsidRPr="00BD72A6" w:rsidTr="00C830AB">
        <w:trPr>
          <w:trHeight w:val="315"/>
        </w:trPr>
        <w:tc>
          <w:tcPr>
            <w:tcW w:w="285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rPr>
                <w:rFonts w:ascii="Calibri" w:eastAsia="Times New Roman" w:hAnsi="Calibri" w:cs="Times New Roman"/>
                <w:color w:val="000000"/>
              </w:rPr>
            </w:pPr>
          </w:p>
        </w:tc>
        <w:tc>
          <w:tcPr>
            <w:tcW w:w="1349" w:type="dxa"/>
            <w:tcBorders>
              <w:top w:val="nil"/>
              <w:left w:val="nil"/>
              <w:bottom w:val="nil"/>
              <w:right w:val="nil"/>
            </w:tcBorders>
            <w:shd w:val="clear" w:color="auto" w:fill="auto"/>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3.0-4.6</w:t>
            </w:r>
          </w:p>
        </w:tc>
        <w:tc>
          <w:tcPr>
            <w:tcW w:w="1350" w:type="dxa"/>
            <w:tcBorders>
              <w:top w:val="nil"/>
              <w:left w:val="nil"/>
              <w:bottom w:val="nil"/>
              <w:right w:val="nil"/>
            </w:tcBorders>
            <w:shd w:val="clear" w:color="auto" w:fill="auto"/>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4.7-5.4</w:t>
            </w:r>
          </w:p>
        </w:tc>
        <w:tc>
          <w:tcPr>
            <w:tcW w:w="1441" w:type="dxa"/>
            <w:tcBorders>
              <w:top w:val="nil"/>
              <w:left w:val="nil"/>
              <w:bottom w:val="nil"/>
              <w:right w:val="nil"/>
            </w:tcBorders>
            <w:shd w:val="clear" w:color="auto" w:fill="auto"/>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5.5-6.2</w:t>
            </w:r>
          </w:p>
        </w:tc>
        <w:tc>
          <w:tcPr>
            <w:tcW w:w="1440" w:type="dxa"/>
            <w:tcBorders>
              <w:top w:val="nil"/>
              <w:left w:val="nil"/>
              <w:bottom w:val="nil"/>
              <w:right w:val="nil"/>
            </w:tcBorders>
            <w:shd w:val="clear" w:color="auto" w:fill="auto"/>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6.3-7.4</w:t>
            </w:r>
          </w:p>
        </w:tc>
        <w:tc>
          <w:tcPr>
            <w:tcW w:w="1440" w:type="dxa"/>
            <w:tcBorders>
              <w:top w:val="nil"/>
              <w:left w:val="nil"/>
              <w:bottom w:val="nil"/>
              <w:right w:val="single" w:sz="8" w:space="0" w:color="000000"/>
            </w:tcBorders>
            <w:shd w:val="clear" w:color="auto" w:fill="auto"/>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7.5-12.0</w:t>
            </w:r>
          </w:p>
        </w:tc>
        <w:tc>
          <w:tcPr>
            <w:tcW w:w="1411" w:type="dxa"/>
            <w:tcBorders>
              <w:top w:val="single" w:sz="8" w:space="0" w:color="000000"/>
              <w:left w:val="nil"/>
              <w:bottom w:val="nil"/>
              <w:right w:val="nil"/>
            </w:tcBorders>
            <w:shd w:val="clear" w:color="auto" w:fill="auto"/>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Linear</w:t>
            </w:r>
          </w:p>
        </w:tc>
      </w:tr>
      <w:tr w:rsidR="00BD72A6" w:rsidRPr="00BD72A6" w:rsidTr="00C830AB">
        <w:trPr>
          <w:trHeight w:val="645"/>
        </w:trPr>
        <w:tc>
          <w:tcPr>
            <w:tcW w:w="285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rPr>
                <w:rFonts w:ascii="Calibri" w:eastAsia="Times New Roman" w:hAnsi="Calibri" w:cs="Times New Roman"/>
                <w:color w:val="000000"/>
              </w:rPr>
            </w:pPr>
          </w:p>
        </w:tc>
        <w:tc>
          <w:tcPr>
            <w:tcW w:w="1349" w:type="dxa"/>
            <w:tcBorders>
              <w:top w:val="nil"/>
              <w:left w:val="nil"/>
              <w:bottom w:val="single" w:sz="8" w:space="0" w:color="000000"/>
              <w:right w:val="nil"/>
            </w:tcBorders>
            <w:shd w:val="clear" w:color="auto" w:fill="auto"/>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(n=2970)</w:t>
            </w:r>
          </w:p>
        </w:tc>
        <w:tc>
          <w:tcPr>
            <w:tcW w:w="1350" w:type="dxa"/>
            <w:tcBorders>
              <w:top w:val="nil"/>
              <w:left w:val="nil"/>
              <w:bottom w:val="single" w:sz="8" w:space="0" w:color="000000"/>
              <w:right w:val="nil"/>
            </w:tcBorders>
            <w:shd w:val="clear" w:color="auto" w:fill="auto"/>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(n=2966)</w:t>
            </w:r>
          </w:p>
        </w:tc>
        <w:tc>
          <w:tcPr>
            <w:tcW w:w="1441" w:type="dxa"/>
            <w:tcBorders>
              <w:top w:val="nil"/>
              <w:left w:val="nil"/>
              <w:bottom w:val="single" w:sz="8" w:space="0" w:color="000000"/>
              <w:right w:val="nil"/>
            </w:tcBorders>
            <w:shd w:val="clear" w:color="auto" w:fill="auto"/>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(n=2769)</w:t>
            </w:r>
          </w:p>
        </w:tc>
        <w:tc>
          <w:tcPr>
            <w:tcW w:w="1440" w:type="dxa"/>
            <w:tcBorders>
              <w:top w:val="nil"/>
              <w:left w:val="nil"/>
              <w:bottom w:val="single" w:sz="8" w:space="0" w:color="000000"/>
              <w:right w:val="nil"/>
            </w:tcBorders>
            <w:shd w:val="clear" w:color="auto" w:fill="auto"/>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(n=3002)</w:t>
            </w:r>
          </w:p>
        </w:tc>
        <w:tc>
          <w:tcPr>
            <w:tcW w:w="1440" w:type="dxa"/>
            <w:tcBorders>
              <w:top w:val="nil"/>
              <w:left w:val="nil"/>
              <w:bottom w:val="single" w:sz="8" w:space="0" w:color="000000"/>
              <w:right w:val="single" w:sz="8" w:space="0" w:color="000000"/>
            </w:tcBorders>
            <w:shd w:val="clear" w:color="auto" w:fill="auto"/>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(n=2793)</w:t>
            </w:r>
          </w:p>
        </w:tc>
        <w:tc>
          <w:tcPr>
            <w:tcW w:w="1411" w:type="dxa"/>
            <w:tcBorders>
              <w:top w:val="nil"/>
              <w:left w:val="nil"/>
              <w:bottom w:val="single" w:sz="8" w:space="0" w:color="000000"/>
              <w:right w:val="nil"/>
            </w:tcBorders>
            <w:shd w:val="clear" w:color="auto" w:fill="auto"/>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(per 1-SD* Increase)</w:t>
            </w:r>
          </w:p>
        </w:tc>
      </w:tr>
      <w:tr w:rsidR="00BD72A6" w:rsidRPr="00BD72A6" w:rsidTr="00C830AB">
        <w:trPr>
          <w:trHeight w:val="315"/>
        </w:trPr>
        <w:tc>
          <w:tcPr>
            <w:tcW w:w="285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ECG AF Cases</w:t>
            </w:r>
          </w:p>
        </w:tc>
        <w:tc>
          <w:tcPr>
            <w:tcW w:w="134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15</w:t>
            </w:r>
          </w:p>
        </w:tc>
        <w:tc>
          <w:tcPr>
            <w:tcW w:w="1350"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23</w:t>
            </w:r>
          </w:p>
        </w:tc>
        <w:tc>
          <w:tcPr>
            <w:tcW w:w="1441"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25</w:t>
            </w:r>
          </w:p>
        </w:tc>
        <w:tc>
          <w:tcPr>
            <w:tcW w:w="1440"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29</w:t>
            </w:r>
          </w:p>
        </w:tc>
        <w:tc>
          <w:tcPr>
            <w:tcW w:w="1440" w:type="dxa"/>
            <w:tcBorders>
              <w:top w:val="nil"/>
              <w:left w:val="nil"/>
              <w:bottom w:val="nil"/>
              <w:right w:val="single" w:sz="8" w:space="0" w:color="000000"/>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24</w:t>
            </w:r>
          </w:p>
        </w:tc>
        <w:tc>
          <w:tcPr>
            <w:tcW w:w="1411"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116</w:t>
            </w:r>
          </w:p>
        </w:tc>
      </w:tr>
      <w:tr w:rsidR="00BD72A6" w:rsidRPr="00BD72A6" w:rsidTr="00C830AB">
        <w:trPr>
          <w:trHeight w:val="315"/>
        </w:trPr>
        <w:tc>
          <w:tcPr>
            <w:tcW w:w="285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Model HR</w:t>
            </w:r>
          </w:p>
        </w:tc>
        <w:tc>
          <w:tcPr>
            <w:tcW w:w="134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w:t>
            </w:r>
          </w:p>
        </w:tc>
        <w:tc>
          <w:tcPr>
            <w:tcW w:w="1350"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1.21</w:t>
            </w:r>
          </w:p>
        </w:tc>
        <w:tc>
          <w:tcPr>
            <w:tcW w:w="1441"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1.14</w:t>
            </w:r>
          </w:p>
        </w:tc>
        <w:tc>
          <w:tcPr>
            <w:tcW w:w="1440"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1.13</w:t>
            </w:r>
          </w:p>
        </w:tc>
        <w:tc>
          <w:tcPr>
            <w:tcW w:w="1440" w:type="dxa"/>
            <w:tcBorders>
              <w:top w:val="nil"/>
              <w:left w:val="nil"/>
              <w:bottom w:val="nil"/>
              <w:right w:val="single" w:sz="8" w:space="0" w:color="000000"/>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0.95</w:t>
            </w:r>
          </w:p>
        </w:tc>
        <w:tc>
          <w:tcPr>
            <w:tcW w:w="1411"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0.88</w:t>
            </w:r>
          </w:p>
        </w:tc>
      </w:tr>
      <w:tr w:rsidR="00BD72A6" w:rsidRPr="00BD72A6" w:rsidTr="00C830AB">
        <w:trPr>
          <w:trHeight w:val="315"/>
        </w:trPr>
        <w:tc>
          <w:tcPr>
            <w:tcW w:w="285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(95% CI)</w:t>
            </w:r>
          </w:p>
        </w:tc>
        <w:tc>
          <w:tcPr>
            <w:tcW w:w="134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(Reference)</w:t>
            </w:r>
          </w:p>
        </w:tc>
        <w:tc>
          <w:tcPr>
            <w:tcW w:w="1350"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(0.63-2.34)</w:t>
            </w:r>
          </w:p>
        </w:tc>
        <w:tc>
          <w:tcPr>
            <w:tcW w:w="1441"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(0.59-2.20)</w:t>
            </w:r>
          </w:p>
        </w:tc>
        <w:tc>
          <w:tcPr>
            <w:tcW w:w="1440"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(0.59-2.17)</w:t>
            </w:r>
          </w:p>
        </w:tc>
        <w:tc>
          <w:tcPr>
            <w:tcW w:w="1440" w:type="dxa"/>
            <w:tcBorders>
              <w:top w:val="nil"/>
              <w:left w:val="nil"/>
              <w:bottom w:val="nil"/>
              <w:right w:val="single" w:sz="8" w:space="0" w:color="000000"/>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(0.47-1.92)</w:t>
            </w:r>
          </w:p>
        </w:tc>
        <w:tc>
          <w:tcPr>
            <w:tcW w:w="1411"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(0.70-1.09)</w:t>
            </w:r>
          </w:p>
        </w:tc>
      </w:tr>
      <w:tr w:rsidR="00BD72A6" w:rsidRPr="00BD72A6" w:rsidTr="00C830AB">
        <w:trPr>
          <w:trHeight w:val="315"/>
        </w:trPr>
        <w:tc>
          <w:tcPr>
            <w:tcW w:w="285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AF Hospitalization Cases</w:t>
            </w:r>
          </w:p>
        </w:tc>
        <w:tc>
          <w:tcPr>
            <w:tcW w:w="134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295</w:t>
            </w:r>
          </w:p>
        </w:tc>
        <w:tc>
          <w:tcPr>
            <w:tcW w:w="1350"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325</w:t>
            </w:r>
          </w:p>
        </w:tc>
        <w:tc>
          <w:tcPr>
            <w:tcW w:w="1441"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370</w:t>
            </w:r>
          </w:p>
        </w:tc>
        <w:tc>
          <w:tcPr>
            <w:tcW w:w="1440"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444</w:t>
            </w:r>
          </w:p>
        </w:tc>
        <w:tc>
          <w:tcPr>
            <w:tcW w:w="1440" w:type="dxa"/>
            <w:tcBorders>
              <w:top w:val="nil"/>
              <w:left w:val="nil"/>
              <w:bottom w:val="nil"/>
              <w:right w:val="single" w:sz="8" w:space="0" w:color="000000"/>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469</w:t>
            </w:r>
          </w:p>
        </w:tc>
        <w:tc>
          <w:tcPr>
            <w:tcW w:w="1411"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1903</w:t>
            </w:r>
          </w:p>
        </w:tc>
      </w:tr>
      <w:tr w:rsidR="00BD72A6" w:rsidRPr="00BD72A6" w:rsidTr="00C830AB">
        <w:trPr>
          <w:trHeight w:val="315"/>
        </w:trPr>
        <w:tc>
          <w:tcPr>
            <w:tcW w:w="285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Model HR</w:t>
            </w:r>
          </w:p>
        </w:tc>
        <w:tc>
          <w:tcPr>
            <w:tcW w:w="134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w:t>
            </w:r>
          </w:p>
        </w:tc>
        <w:tc>
          <w:tcPr>
            <w:tcW w:w="1350"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w:t>
            </w:r>
            <w:r w:rsidR="00C830AB">
              <w:rPr>
                <w:rFonts w:ascii="Times New Roman" w:eastAsia="Times New Roman" w:hAnsi="Times New Roman" w:cs="Times New Roman"/>
                <w:color w:val="000000"/>
                <w:sz w:val="24"/>
                <w:szCs w:val="24"/>
              </w:rPr>
              <w:t>.00</w:t>
            </w:r>
          </w:p>
        </w:tc>
        <w:tc>
          <w:tcPr>
            <w:tcW w:w="1441"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1.08</w:t>
            </w:r>
          </w:p>
        </w:tc>
        <w:tc>
          <w:tcPr>
            <w:tcW w:w="1440"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1.16</w:t>
            </w:r>
          </w:p>
        </w:tc>
        <w:tc>
          <w:tcPr>
            <w:tcW w:w="1440" w:type="dxa"/>
            <w:tcBorders>
              <w:top w:val="nil"/>
              <w:left w:val="nil"/>
              <w:bottom w:val="nil"/>
              <w:right w:val="single" w:sz="8" w:space="0" w:color="000000"/>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1.24</w:t>
            </w:r>
          </w:p>
        </w:tc>
        <w:tc>
          <w:tcPr>
            <w:tcW w:w="1411"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1.09</w:t>
            </w:r>
          </w:p>
        </w:tc>
      </w:tr>
      <w:tr w:rsidR="00BD72A6" w:rsidRPr="00BD72A6" w:rsidTr="00C830AB">
        <w:trPr>
          <w:trHeight w:val="330"/>
        </w:trPr>
        <w:tc>
          <w:tcPr>
            <w:tcW w:w="285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(95% CI)</w:t>
            </w:r>
          </w:p>
        </w:tc>
        <w:tc>
          <w:tcPr>
            <w:tcW w:w="134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(Reference)</w:t>
            </w:r>
          </w:p>
        </w:tc>
        <w:tc>
          <w:tcPr>
            <w:tcW w:w="1350"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(0.85-1.17)</w:t>
            </w:r>
          </w:p>
        </w:tc>
        <w:tc>
          <w:tcPr>
            <w:tcW w:w="1441"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(0.92-1.26)</w:t>
            </w:r>
          </w:p>
        </w:tc>
        <w:tc>
          <w:tcPr>
            <w:tcW w:w="1440"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(0.99-1.35)</w:t>
            </w:r>
          </w:p>
        </w:tc>
        <w:tc>
          <w:tcPr>
            <w:tcW w:w="1440" w:type="dxa"/>
            <w:tcBorders>
              <w:top w:val="nil"/>
              <w:left w:val="nil"/>
              <w:bottom w:val="nil"/>
              <w:right w:val="single" w:sz="8" w:space="0" w:color="000000"/>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(1.06-1.46)</w:t>
            </w:r>
          </w:p>
        </w:tc>
        <w:tc>
          <w:tcPr>
            <w:tcW w:w="1411"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(1.04-1.15)</w:t>
            </w:r>
          </w:p>
        </w:tc>
      </w:tr>
      <w:tr w:rsidR="00BD72A6" w:rsidRPr="00BD72A6" w:rsidTr="00C830AB">
        <w:trPr>
          <w:trHeight w:val="390"/>
        </w:trPr>
        <w:tc>
          <w:tcPr>
            <w:tcW w:w="2859" w:type="dxa"/>
            <w:tcBorders>
              <w:top w:val="single" w:sz="8" w:space="0" w:color="auto"/>
              <w:left w:val="nil"/>
              <w:bottom w:val="nil"/>
              <w:right w:val="nil"/>
            </w:tcBorders>
            <w:shd w:val="clear" w:color="auto" w:fill="auto"/>
            <w:noWrap/>
            <w:vAlign w:val="center"/>
            <w:hideMark/>
          </w:tcPr>
          <w:p w:rsidR="00BD72A6" w:rsidRPr="00BD72A6" w:rsidRDefault="00BD72A6" w:rsidP="00BD72A6">
            <w:pPr>
              <w:spacing w:after="0" w:line="240" w:lineRule="auto"/>
              <w:rPr>
                <w:rFonts w:ascii="Calibri" w:eastAsia="Times New Roman" w:hAnsi="Calibri" w:cs="Times New Roman"/>
                <w:color w:val="000000"/>
              </w:rPr>
            </w:pPr>
            <w:r w:rsidRPr="00BD72A6">
              <w:rPr>
                <w:rFonts w:ascii="Calibri" w:eastAsia="Times New Roman" w:hAnsi="Calibri" w:cs="Times New Roman"/>
                <w:color w:val="000000"/>
              </w:rPr>
              <w:t> </w:t>
            </w:r>
          </w:p>
        </w:tc>
        <w:tc>
          <w:tcPr>
            <w:tcW w:w="7020" w:type="dxa"/>
            <w:gridSpan w:val="5"/>
            <w:tcBorders>
              <w:top w:val="single" w:sz="8" w:space="0" w:color="auto"/>
              <w:left w:val="nil"/>
              <w:bottom w:val="single" w:sz="8" w:space="0" w:color="000000"/>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Neutrophil Count (x 10</w:t>
            </w:r>
            <w:r w:rsidRPr="00BD72A6">
              <w:rPr>
                <w:rFonts w:ascii="Times New Roman" w:eastAsia="Times New Roman" w:hAnsi="Times New Roman" w:cs="Times New Roman"/>
                <w:b/>
                <w:bCs/>
                <w:color w:val="000000"/>
                <w:sz w:val="24"/>
                <w:szCs w:val="24"/>
                <w:vertAlign w:val="superscript"/>
              </w:rPr>
              <w:t>9</w:t>
            </w:r>
            <w:r w:rsidRPr="00BD72A6">
              <w:rPr>
                <w:rFonts w:ascii="Times New Roman" w:eastAsia="Times New Roman" w:hAnsi="Times New Roman" w:cs="Times New Roman"/>
                <w:b/>
                <w:bCs/>
                <w:color w:val="000000"/>
                <w:sz w:val="24"/>
                <w:szCs w:val="24"/>
              </w:rPr>
              <w:t>/L)</w:t>
            </w:r>
          </w:p>
        </w:tc>
        <w:tc>
          <w:tcPr>
            <w:tcW w:w="1411" w:type="dxa"/>
            <w:tcBorders>
              <w:top w:val="single" w:sz="8" w:space="0" w:color="auto"/>
              <w:left w:val="nil"/>
              <w:bottom w:val="nil"/>
              <w:right w:val="nil"/>
            </w:tcBorders>
            <w:shd w:val="clear" w:color="auto" w:fill="auto"/>
            <w:noWrap/>
            <w:vAlign w:val="center"/>
            <w:hideMark/>
          </w:tcPr>
          <w:p w:rsidR="00BD72A6" w:rsidRPr="00BD72A6" w:rsidRDefault="00BD72A6" w:rsidP="00BD72A6">
            <w:pPr>
              <w:spacing w:after="0" w:line="240" w:lineRule="auto"/>
              <w:rPr>
                <w:rFonts w:ascii="Calibri" w:eastAsia="Times New Roman" w:hAnsi="Calibri" w:cs="Times New Roman"/>
                <w:color w:val="000000"/>
              </w:rPr>
            </w:pPr>
            <w:r w:rsidRPr="00BD72A6">
              <w:rPr>
                <w:rFonts w:ascii="Calibri" w:eastAsia="Times New Roman" w:hAnsi="Calibri" w:cs="Times New Roman"/>
                <w:color w:val="000000"/>
              </w:rPr>
              <w:t> </w:t>
            </w:r>
          </w:p>
        </w:tc>
      </w:tr>
      <w:tr w:rsidR="00BD72A6" w:rsidRPr="00BD72A6" w:rsidTr="00C830AB">
        <w:trPr>
          <w:trHeight w:val="315"/>
        </w:trPr>
        <w:tc>
          <w:tcPr>
            <w:tcW w:w="285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rPr>
                <w:rFonts w:ascii="Calibri" w:eastAsia="Times New Roman" w:hAnsi="Calibri" w:cs="Times New Roman"/>
                <w:color w:val="000000"/>
              </w:rPr>
            </w:pPr>
          </w:p>
        </w:tc>
        <w:tc>
          <w:tcPr>
            <w:tcW w:w="1349" w:type="dxa"/>
            <w:tcBorders>
              <w:top w:val="nil"/>
              <w:left w:val="nil"/>
              <w:bottom w:val="nil"/>
              <w:right w:val="nil"/>
            </w:tcBorders>
            <w:shd w:val="clear" w:color="auto" w:fill="auto"/>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0.22-2.30</w:t>
            </w:r>
          </w:p>
        </w:tc>
        <w:tc>
          <w:tcPr>
            <w:tcW w:w="1350" w:type="dxa"/>
            <w:tcBorders>
              <w:top w:val="nil"/>
              <w:left w:val="nil"/>
              <w:bottom w:val="nil"/>
              <w:right w:val="nil"/>
            </w:tcBorders>
            <w:shd w:val="clear" w:color="auto" w:fill="auto"/>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&gt;2.30-2.96</w:t>
            </w:r>
          </w:p>
        </w:tc>
        <w:tc>
          <w:tcPr>
            <w:tcW w:w="1441" w:type="dxa"/>
            <w:tcBorders>
              <w:top w:val="nil"/>
              <w:left w:val="nil"/>
              <w:bottom w:val="nil"/>
              <w:right w:val="nil"/>
            </w:tcBorders>
            <w:shd w:val="clear" w:color="auto" w:fill="auto"/>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2.97-3.60</w:t>
            </w:r>
          </w:p>
        </w:tc>
        <w:tc>
          <w:tcPr>
            <w:tcW w:w="1440" w:type="dxa"/>
            <w:tcBorders>
              <w:top w:val="nil"/>
              <w:left w:val="nil"/>
              <w:bottom w:val="nil"/>
              <w:right w:val="nil"/>
            </w:tcBorders>
            <w:shd w:val="clear" w:color="auto" w:fill="auto"/>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3.61-4.55</w:t>
            </w:r>
          </w:p>
        </w:tc>
        <w:tc>
          <w:tcPr>
            <w:tcW w:w="1440" w:type="dxa"/>
            <w:tcBorders>
              <w:top w:val="nil"/>
              <w:left w:val="nil"/>
              <w:bottom w:val="nil"/>
              <w:right w:val="single" w:sz="8" w:space="0" w:color="000000"/>
            </w:tcBorders>
            <w:shd w:val="clear" w:color="auto" w:fill="auto"/>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4.56-9.76</w:t>
            </w:r>
          </w:p>
        </w:tc>
        <w:tc>
          <w:tcPr>
            <w:tcW w:w="1411" w:type="dxa"/>
            <w:tcBorders>
              <w:top w:val="single" w:sz="8" w:space="0" w:color="000000"/>
              <w:left w:val="nil"/>
              <w:bottom w:val="nil"/>
              <w:right w:val="nil"/>
            </w:tcBorders>
            <w:shd w:val="clear" w:color="auto" w:fill="auto"/>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Linear</w:t>
            </w:r>
          </w:p>
        </w:tc>
      </w:tr>
      <w:tr w:rsidR="00BD72A6" w:rsidRPr="00BD72A6" w:rsidTr="00C830AB">
        <w:trPr>
          <w:trHeight w:val="645"/>
        </w:trPr>
        <w:tc>
          <w:tcPr>
            <w:tcW w:w="285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rPr>
                <w:rFonts w:ascii="Calibri" w:eastAsia="Times New Roman" w:hAnsi="Calibri" w:cs="Times New Roman"/>
                <w:color w:val="000000"/>
              </w:rPr>
            </w:pPr>
          </w:p>
        </w:tc>
        <w:tc>
          <w:tcPr>
            <w:tcW w:w="1349" w:type="dxa"/>
            <w:tcBorders>
              <w:top w:val="nil"/>
              <w:left w:val="nil"/>
              <w:bottom w:val="single" w:sz="8" w:space="0" w:color="000000"/>
              <w:right w:val="nil"/>
            </w:tcBorders>
            <w:shd w:val="clear" w:color="auto" w:fill="auto"/>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(n=2141)</w:t>
            </w:r>
          </w:p>
        </w:tc>
        <w:tc>
          <w:tcPr>
            <w:tcW w:w="1350" w:type="dxa"/>
            <w:tcBorders>
              <w:top w:val="nil"/>
              <w:left w:val="nil"/>
              <w:bottom w:val="single" w:sz="8" w:space="0" w:color="000000"/>
              <w:right w:val="nil"/>
            </w:tcBorders>
            <w:shd w:val="clear" w:color="auto" w:fill="auto"/>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(n=2140)</w:t>
            </w:r>
          </w:p>
        </w:tc>
        <w:tc>
          <w:tcPr>
            <w:tcW w:w="1441" w:type="dxa"/>
            <w:tcBorders>
              <w:top w:val="nil"/>
              <w:left w:val="nil"/>
              <w:bottom w:val="single" w:sz="8" w:space="0" w:color="000000"/>
              <w:right w:val="nil"/>
            </w:tcBorders>
            <w:shd w:val="clear" w:color="auto" w:fill="auto"/>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(n=2116)</w:t>
            </w:r>
          </w:p>
        </w:tc>
        <w:tc>
          <w:tcPr>
            <w:tcW w:w="1440" w:type="dxa"/>
            <w:tcBorders>
              <w:top w:val="nil"/>
              <w:left w:val="nil"/>
              <w:bottom w:val="single" w:sz="8" w:space="0" w:color="000000"/>
              <w:right w:val="nil"/>
            </w:tcBorders>
            <w:shd w:val="clear" w:color="auto" w:fill="auto"/>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(n=2132)</w:t>
            </w:r>
          </w:p>
        </w:tc>
        <w:tc>
          <w:tcPr>
            <w:tcW w:w="1440" w:type="dxa"/>
            <w:tcBorders>
              <w:top w:val="nil"/>
              <w:left w:val="nil"/>
              <w:bottom w:val="single" w:sz="8" w:space="0" w:color="000000"/>
              <w:right w:val="single" w:sz="8" w:space="0" w:color="000000"/>
            </w:tcBorders>
            <w:shd w:val="clear" w:color="auto" w:fill="auto"/>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(n=2132)</w:t>
            </w:r>
          </w:p>
        </w:tc>
        <w:tc>
          <w:tcPr>
            <w:tcW w:w="1411" w:type="dxa"/>
            <w:tcBorders>
              <w:top w:val="nil"/>
              <w:left w:val="nil"/>
              <w:bottom w:val="single" w:sz="8" w:space="0" w:color="000000"/>
              <w:right w:val="nil"/>
            </w:tcBorders>
            <w:shd w:val="clear" w:color="auto" w:fill="auto"/>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(per 1-SD* Increase)</w:t>
            </w:r>
          </w:p>
        </w:tc>
      </w:tr>
      <w:tr w:rsidR="00BD72A6" w:rsidRPr="00BD72A6" w:rsidTr="00C830AB">
        <w:trPr>
          <w:trHeight w:val="315"/>
        </w:trPr>
        <w:tc>
          <w:tcPr>
            <w:tcW w:w="285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ECG AF Cases</w:t>
            </w:r>
          </w:p>
        </w:tc>
        <w:tc>
          <w:tcPr>
            <w:tcW w:w="134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4</w:t>
            </w:r>
          </w:p>
        </w:tc>
        <w:tc>
          <w:tcPr>
            <w:tcW w:w="1350"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12</w:t>
            </w:r>
          </w:p>
        </w:tc>
        <w:tc>
          <w:tcPr>
            <w:tcW w:w="1441"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18</w:t>
            </w:r>
          </w:p>
        </w:tc>
        <w:tc>
          <w:tcPr>
            <w:tcW w:w="1440"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23</w:t>
            </w:r>
          </w:p>
        </w:tc>
        <w:tc>
          <w:tcPr>
            <w:tcW w:w="1440" w:type="dxa"/>
            <w:tcBorders>
              <w:top w:val="nil"/>
              <w:left w:val="nil"/>
              <w:bottom w:val="nil"/>
              <w:right w:val="single" w:sz="8" w:space="0" w:color="000000"/>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21</w:t>
            </w:r>
          </w:p>
        </w:tc>
        <w:tc>
          <w:tcPr>
            <w:tcW w:w="1411"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78</w:t>
            </w:r>
          </w:p>
        </w:tc>
      </w:tr>
      <w:tr w:rsidR="00BD72A6" w:rsidRPr="00BD72A6" w:rsidTr="00C830AB">
        <w:trPr>
          <w:trHeight w:val="315"/>
        </w:trPr>
        <w:tc>
          <w:tcPr>
            <w:tcW w:w="285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Model HR</w:t>
            </w:r>
          </w:p>
        </w:tc>
        <w:tc>
          <w:tcPr>
            <w:tcW w:w="134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w:t>
            </w:r>
          </w:p>
        </w:tc>
        <w:tc>
          <w:tcPr>
            <w:tcW w:w="1350"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2.4</w:t>
            </w:r>
            <w:r w:rsidR="00C830AB">
              <w:rPr>
                <w:rFonts w:ascii="Times New Roman" w:eastAsia="Times New Roman" w:hAnsi="Times New Roman" w:cs="Times New Roman"/>
                <w:color w:val="000000"/>
                <w:sz w:val="24"/>
                <w:szCs w:val="24"/>
              </w:rPr>
              <w:t>0</w:t>
            </w:r>
          </w:p>
        </w:tc>
        <w:tc>
          <w:tcPr>
            <w:tcW w:w="1441"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2.97</w:t>
            </w:r>
          </w:p>
        </w:tc>
        <w:tc>
          <w:tcPr>
            <w:tcW w:w="1440"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3.13</w:t>
            </w:r>
          </w:p>
        </w:tc>
        <w:tc>
          <w:tcPr>
            <w:tcW w:w="1440" w:type="dxa"/>
            <w:tcBorders>
              <w:top w:val="nil"/>
              <w:left w:val="nil"/>
              <w:bottom w:val="nil"/>
              <w:right w:val="single" w:sz="8" w:space="0" w:color="000000"/>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2.6</w:t>
            </w:r>
            <w:r w:rsidR="00C830AB">
              <w:rPr>
                <w:rFonts w:ascii="Times New Roman" w:eastAsia="Times New Roman" w:hAnsi="Times New Roman" w:cs="Times New Roman"/>
                <w:color w:val="000000"/>
                <w:sz w:val="24"/>
                <w:szCs w:val="24"/>
              </w:rPr>
              <w:t>0</w:t>
            </w:r>
          </w:p>
        </w:tc>
        <w:tc>
          <w:tcPr>
            <w:tcW w:w="1411"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1.09</w:t>
            </w:r>
          </w:p>
        </w:tc>
      </w:tr>
      <w:tr w:rsidR="00BD72A6" w:rsidRPr="00BD72A6" w:rsidTr="00C830AB">
        <w:trPr>
          <w:trHeight w:val="315"/>
        </w:trPr>
        <w:tc>
          <w:tcPr>
            <w:tcW w:w="285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(95% CI)</w:t>
            </w:r>
          </w:p>
        </w:tc>
        <w:tc>
          <w:tcPr>
            <w:tcW w:w="134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(Reference)</w:t>
            </w:r>
          </w:p>
        </w:tc>
        <w:tc>
          <w:tcPr>
            <w:tcW w:w="1350"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(0.75-7.66)</w:t>
            </w:r>
          </w:p>
        </w:tc>
        <w:tc>
          <w:tcPr>
            <w:tcW w:w="1441"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(0.96-9.22)</w:t>
            </w:r>
          </w:p>
        </w:tc>
        <w:tc>
          <w:tcPr>
            <w:tcW w:w="1440"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(1.02-9.64)</w:t>
            </w:r>
          </w:p>
        </w:tc>
        <w:tc>
          <w:tcPr>
            <w:tcW w:w="1440" w:type="dxa"/>
            <w:tcBorders>
              <w:top w:val="nil"/>
              <w:left w:val="nil"/>
              <w:bottom w:val="nil"/>
              <w:right w:val="single" w:sz="8" w:space="0" w:color="000000"/>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(0.81-8.31)</w:t>
            </w:r>
          </w:p>
        </w:tc>
        <w:tc>
          <w:tcPr>
            <w:tcW w:w="1411"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(0.85-1.41)</w:t>
            </w:r>
          </w:p>
        </w:tc>
      </w:tr>
      <w:tr w:rsidR="00BD72A6" w:rsidRPr="00BD72A6" w:rsidTr="00C830AB">
        <w:trPr>
          <w:trHeight w:val="315"/>
        </w:trPr>
        <w:tc>
          <w:tcPr>
            <w:tcW w:w="285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AF Hospitalization Cases</w:t>
            </w:r>
          </w:p>
        </w:tc>
        <w:tc>
          <w:tcPr>
            <w:tcW w:w="134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182</w:t>
            </w:r>
          </w:p>
        </w:tc>
        <w:tc>
          <w:tcPr>
            <w:tcW w:w="1350"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223</w:t>
            </w:r>
          </w:p>
        </w:tc>
        <w:tc>
          <w:tcPr>
            <w:tcW w:w="1441"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246</w:t>
            </w:r>
          </w:p>
        </w:tc>
        <w:tc>
          <w:tcPr>
            <w:tcW w:w="1440"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279</w:t>
            </w:r>
          </w:p>
        </w:tc>
        <w:tc>
          <w:tcPr>
            <w:tcW w:w="1440" w:type="dxa"/>
            <w:tcBorders>
              <w:top w:val="nil"/>
              <w:left w:val="nil"/>
              <w:bottom w:val="nil"/>
              <w:right w:val="single" w:sz="8" w:space="0" w:color="000000"/>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361</w:t>
            </w:r>
          </w:p>
        </w:tc>
        <w:tc>
          <w:tcPr>
            <w:tcW w:w="1411"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1291</w:t>
            </w:r>
          </w:p>
        </w:tc>
      </w:tr>
      <w:tr w:rsidR="00BD72A6" w:rsidRPr="00BD72A6" w:rsidTr="00C830AB">
        <w:trPr>
          <w:trHeight w:val="315"/>
        </w:trPr>
        <w:tc>
          <w:tcPr>
            <w:tcW w:w="285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Model HR</w:t>
            </w:r>
          </w:p>
        </w:tc>
        <w:tc>
          <w:tcPr>
            <w:tcW w:w="134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w:t>
            </w:r>
          </w:p>
        </w:tc>
        <w:tc>
          <w:tcPr>
            <w:tcW w:w="1350"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1.15</w:t>
            </w:r>
          </w:p>
        </w:tc>
        <w:tc>
          <w:tcPr>
            <w:tcW w:w="1441"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1.19</w:t>
            </w:r>
          </w:p>
        </w:tc>
        <w:tc>
          <w:tcPr>
            <w:tcW w:w="1440"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1.27</w:t>
            </w:r>
          </w:p>
        </w:tc>
        <w:tc>
          <w:tcPr>
            <w:tcW w:w="1440" w:type="dxa"/>
            <w:tcBorders>
              <w:top w:val="nil"/>
              <w:left w:val="nil"/>
              <w:bottom w:val="nil"/>
              <w:right w:val="single" w:sz="8" w:space="0" w:color="000000"/>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1.61</w:t>
            </w:r>
          </w:p>
        </w:tc>
        <w:tc>
          <w:tcPr>
            <w:tcW w:w="1411"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1.16</w:t>
            </w:r>
          </w:p>
        </w:tc>
      </w:tr>
      <w:tr w:rsidR="00BD72A6" w:rsidRPr="00BD72A6" w:rsidTr="00C830AB">
        <w:trPr>
          <w:trHeight w:val="330"/>
        </w:trPr>
        <w:tc>
          <w:tcPr>
            <w:tcW w:w="2859" w:type="dxa"/>
            <w:tcBorders>
              <w:top w:val="nil"/>
              <w:left w:val="nil"/>
              <w:bottom w:val="single" w:sz="8" w:space="0" w:color="auto"/>
              <w:right w:val="nil"/>
            </w:tcBorders>
            <w:shd w:val="clear" w:color="auto" w:fill="auto"/>
            <w:noWrap/>
            <w:vAlign w:val="center"/>
            <w:hideMark/>
          </w:tcPr>
          <w:p w:rsidR="00BD72A6" w:rsidRPr="00BD72A6" w:rsidRDefault="00BD72A6" w:rsidP="00BD72A6">
            <w:pPr>
              <w:spacing w:after="0" w:line="240" w:lineRule="auto"/>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(95% CI)</w:t>
            </w:r>
          </w:p>
        </w:tc>
        <w:tc>
          <w:tcPr>
            <w:tcW w:w="1349" w:type="dxa"/>
            <w:tcBorders>
              <w:top w:val="nil"/>
              <w:left w:val="nil"/>
              <w:bottom w:val="single" w:sz="8" w:space="0" w:color="auto"/>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(Reference)</w:t>
            </w:r>
          </w:p>
        </w:tc>
        <w:tc>
          <w:tcPr>
            <w:tcW w:w="1350" w:type="dxa"/>
            <w:tcBorders>
              <w:top w:val="nil"/>
              <w:left w:val="nil"/>
              <w:bottom w:val="single" w:sz="8" w:space="0" w:color="auto"/>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(0.94-1.41)</w:t>
            </w:r>
          </w:p>
        </w:tc>
        <w:tc>
          <w:tcPr>
            <w:tcW w:w="1441" w:type="dxa"/>
            <w:tcBorders>
              <w:top w:val="nil"/>
              <w:left w:val="nil"/>
              <w:bottom w:val="single" w:sz="8" w:space="0" w:color="auto"/>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(0.97-1.46)</w:t>
            </w:r>
          </w:p>
        </w:tc>
        <w:tc>
          <w:tcPr>
            <w:tcW w:w="1440" w:type="dxa"/>
            <w:tcBorders>
              <w:top w:val="nil"/>
              <w:left w:val="nil"/>
              <w:bottom w:val="single" w:sz="8" w:space="0" w:color="auto"/>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(1.03-1.56)</w:t>
            </w:r>
          </w:p>
        </w:tc>
        <w:tc>
          <w:tcPr>
            <w:tcW w:w="1440" w:type="dxa"/>
            <w:tcBorders>
              <w:top w:val="nil"/>
              <w:left w:val="nil"/>
              <w:bottom w:val="single" w:sz="8" w:space="0" w:color="auto"/>
              <w:right w:val="single" w:sz="8" w:space="0" w:color="000000"/>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(1.31-1.97)</w:t>
            </w:r>
          </w:p>
        </w:tc>
        <w:tc>
          <w:tcPr>
            <w:tcW w:w="1411" w:type="dxa"/>
            <w:tcBorders>
              <w:top w:val="nil"/>
              <w:left w:val="nil"/>
              <w:bottom w:val="single" w:sz="8" w:space="0" w:color="auto"/>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(1.09-1.23)</w:t>
            </w:r>
          </w:p>
        </w:tc>
      </w:tr>
      <w:tr w:rsidR="00BD72A6" w:rsidRPr="00BD72A6" w:rsidTr="00C830AB">
        <w:trPr>
          <w:trHeight w:val="390"/>
        </w:trPr>
        <w:tc>
          <w:tcPr>
            <w:tcW w:w="285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rPr>
                <w:rFonts w:ascii="Calibri" w:eastAsia="Times New Roman" w:hAnsi="Calibri" w:cs="Times New Roman"/>
                <w:color w:val="000000"/>
              </w:rPr>
            </w:pPr>
          </w:p>
        </w:tc>
        <w:tc>
          <w:tcPr>
            <w:tcW w:w="7020" w:type="dxa"/>
            <w:gridSpan w:val="5"/>
            <w:tcBorders>
              <w:top w:val="single" w:sz="8" w:space="0" w:color="auto"/>
              <w:left w:val="nil"/>
              <w:bottom w:val="single" w:sz="8" w:space="0" w:color="000000"/>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Lymphocyte Count (x 10</w:t>
            </w:r>
            <w:r w:rsidRPr="00BD72A6">
              <w:rPr>
                <w:rFonts w:ascii="Times New Roman" w:eastAsia="Times New Roman" w:hAnsi="Times New Roman" w:cs="Times New Roman"/>
                <w:b/>
                <w:bCs/>
                <w:color w:val="000000"/>
                <w:sz w:val="24"/>
                <w:szCs w:val="24"/>
                <w:vertAlign w:val="superscript"/>
              </w:rPr>
              <w:t>9</w:t>
            </w:r>
            <w:r w:rsidRPr="00BD72A6">
              <w:rPr>
                <w:rFonts w:ascii="Times New Roman" w:eastAsia="Times New Roman" w:hAnsi="Times New Roman" w:cs="Times New Roman"/>
                <w:b/>
                <w:bCs/>
                <w:color w:val="000000"/>
                <w:sz w:val="24"/>
                <w:szCs w:val="24"/>
              </w:rPr>
              <w:t>/L)</w:t>
            </w:r>
          </w:p>
        </w:tc>
        <w:tc>
          <w:tcPr>
            <w:tcW w:w="1411"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rPr>
                <w:rFonts w:ascii="Calibri" w:eastAsia="Times New Roman" w:hAnsi="Calibri" w:cs="Times New Roman"/>
                <w:color w:val="000000"/>
              </w:rPr>
            </w:pPr>
          </w:p>
        </w:tc>
      </w:tr>
      <w:tr w:rsidR="00BD72A6" w:rsidRPr="00BD72A6" w:rsidTr="00C830AB">
        <w:trPr>
          <w:trHeight w:val="315"/>
        </w:trPr>
        <w:tc>
          <w:tcPr>
            <w:tcW w:w="285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rPr>
                <w:rFonts w:ascii="Calibri" w:eastAsia="Times New Roman" w:hAnsi="Calibri" w:cs="Times New Roman"/>
                <w:color w:val="000000"/>
              </w:rPr>
            </w:pPr>
          </w:p>
        </w:tc>
        <w:tc>
          <w:tcPr>
            <w:tcW w:w="1349" w:type="dxa"/>
            <w:tcBorders>
              <w:top w:val="nil"/>
              <w:left w:val="nil"/>
              <w:bottom w:val="nil"/>
              <w:right w:val="nil"/>
            </w:tcBorders>
            <w:shd w:val="clear" w:color="auto" w:fill="auto"/>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0.09-1.44</w:t>
            </w:r>
          </w:p>
        </w:tc>
        <w:tc>
          <w:tcPr>
            <w:tcW w:w="1350" w:type="dxa"/>
            <w:tcBorders>
              <w:top w:val="nil"/>
              <w:left w:val="nil"/>
              <w:bottom w:val="nil"/>
              <w:right w:val="nil"/>
            </w:tcBorders>
            <w:shd w:val="clear" w:color="auto" w:fill="auto"/>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&gt;1.44-1.74</w:t>
            </w:r>
          </w:p>
        </w:tc>
        <w:tc>
          <w:tcPr>
            <w:tcW w:w="1441" w:type="dxa"/>
            <w:tcBorders>
              <w:top w:val="nil"/>
              <w:left w:val="nil"/>
              <w:bottom w:val="nil"/>
              <w:right w:val="nil"/>
            </w:tcBorders>
            <w:shd w:val="clear" w:color="auto" w:fill="auto"/>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&gt;1.74-2.03</w:t>
            </w:r>
          </w:p>
        </w:tc>
        <w:tc>
          <w:tcPr>
            <w:tcW w:w="1440" w:type="dxa"/>
            <w:tcBorders>
              <w:top w:val="nil"/>
              <w:left w:val="nil"/>
              <w:bottom w:val="nil"/>
              <w:right w:val="nil"/>
            </w:tcBorders>
            <w:shd w:val="clear" w:color="auto" w:fill="auto"/>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&gt;2.03-2.44</w:t>
            </w:r>
          </w:p>
        </w:tc>
        <w:tc>
          <w:tcPr>
            <w:tcW w:w="1440" w:type="dxa"/>
            <w:tcBorders>
              <w:top w:val="nil"/>
              <w:left w:val="nil"/>
              <w:bottom w:val="nil"/>
              <w:right w:val="single" w:sz="8" w:space="0" w:color="000000"/>
            </w:tcBorders>
            <w:shd w:val="clear" w:color="auto" w:fill="auto"/>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&gt;2.44-6.08</w:t>
            </w:r>
          </w:p>
        </w:tc>
        <w:tc>
          <w:tcPr>
            <w:tcW w:w="1411" w:type="dxa"/>
            <w:tcBorders>
              <w:top w:val="single" w:sz="8" w:space="0" w:color="000000"/>
              <w:left w:val="nil"/>
              <w:bottom w:val="nil"/>
              <w:right w:val="nil"/>
            </w:tcBorders>
            <w:shd w:val="clear" w:color="auto" w:fill="auto"/>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Linear</w:t>
            </w:r>
          </w:p>
        </w:tc>
      </w:tr>
      <w:tr w:rsidR="00BD72A6" w:rsidRPr="00BD72A6" w:rsidTr="00C830AB">
        <w:trPr>
          <w:trHeight w:val="645"/>
        </w:trPr>
        <w:tc>
          <w:tcPr>
            <w:tcW w:w="285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rPr>
                <w:rFonts w:ascii="Calibri" w:eastAsia="Times New Roman" w:hAnsi="Calibri" w:cs="Times New Roman"/>
                <w:color w:val="000000"/>
              </w:rPr>
            </w:pPr>
          </w:p>
        </w:tc>
        <w:tc>
          <w:tcPr>
            <w:tcW w:w="1349" w:type="dxa"/>
            <w:tcBorders>
              <w:top w:val="nil"/>
              <w:left w:val="nil"/>
              <w:bottom w:val="single" w:sz="8" w:space="0" w:color="000000"/>
              <w:right w:val="nil"/>
            </w:tcBorders>
            <w:shd w:val="clear" w:color="auto" w:fill="auto"/>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(n=2149)</w:t>
            </w:r>
          </w:p>
        </w:tc>
        <w:tc>
          <w:tcPr>
            <w:tcW w:w="1350" w:type="dxa"/>
            <w:tcBorders>
              <w:top w:val="nil"/>
              <w:left w:val="nil"/>
              <w:bottom w:val="single" w:sz="8" w:space="0" w:color="000000"/>
              <w:right w:val="nil"/>
            </w:tcBorders>
            <w:shd w:val="clear" w:color="auto" w:fill="auto"/>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(n=2123)</w:t>
            </w:r>
          </w:p>
        </w:tc>
        <w:tc>
          <w:tcPr>
            <w:tcW w:w="1441" w:type="dxa"/>
            <w:tcBorders>
              <w:top w:val="nil"/>
              <w:left w:val="nil"/>
              <w:bottom w:val="single" w:sz="8" w:space="0" w:color="000000"/>
              <w:right w:val="nil"/>
            </w:tcBorders>
            <w:shd w:val="clear" w:color="auto" w:fill="auto"/>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(n=2141)</w:t>
            </w:r>
          </w:p>
        </w:tc>
        <w:tc>
          <w:tcPr>
            <w:tcW w:w="1440" w:type="dxa"/>
            <w:tcBorders>
              <w:top w:val="nil"/>
              <w:left w:val="nil"/>
              <w:bottom w:val="single" w:sz="8" w:space="0" w:color="000000"/>
              <w:right w:val="nil"/>
            </w:tcBorders>
            <w:shd w:val="clear" w:color="auto" w:fill="auto"/>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(n=2120)</w:t>
            </w:r>
          </w:p>
        </w:tc>
        <w:tc>
          <w:tcPr>
            <w:tcW w:w="1440" w:type="dxa"/>
            <w:tcBorders>
              <w:top w:val="nil"/>
              <w:left w:val="nil"/>
              <w:bottom w:val="single" w:sz="8" w:space="0" w:color="000000"/>
              <w:right w:val="single" w:sz="8" w:space="0" w:color="000000"/>
            </w:tcBorders>
            <w:shd w:val="clear" w:color="auto" w:fill="auto"/>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(n=2128)</w:t>
            </w:r>
          </w:p>
        </w:tc>
        <w:tc>
          <w:tcPr>
            <w:tcW w:w="1411" w:type="dxa"/>
            <w:tcBorders>
              <w:top w:val="nil"/>
              <w:left w:val="nil"/>
              <w:bottom w:val="single" w:sz="8" w:space="0" w:color="000000"/>
              <w:right w:val="nil"/>
            </w:tcBorders>
            <w:shd w:val="clear" w:color="auto" w:fill="auto"/>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(per 1-SD* Increase)</w:t>
            </w:r>
          </w:p>
        </w:tc>
      </w:tr>
      <w:tr w:rsidR="00BD72A6" w:rsidRPr="00BD72A6" w:rsidTr="00C830AB">
        <w:trPr>
          <w:trHeight w:val="315"/>
        </w:trPr>
        <w:tc>
          <w:tcPr>
            <w:tcW w:w="285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ECG AF Cases</w:t>
            </w:r>
          </w:p>
        </w:tc>
        <w:tc>
          <w:tcPr>
            <w:tcW w:w="134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19</w:t>
            </w:r>
          </w:p>
        </w:tc>
        <w:tc>
          <w:tcPr>
            <w:tcW w:w="1350"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21</w:t>
            </w:r>
          </w:p>
        </w:tc>
        <w:tc>
          <w:tcPr>
            <w:tcW w:w="1441"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15</w:t>
            </w:r>
          </w:p>
        </w:tc>
        <w:tc>
          <w:tcPr>
            <w:tcW w:w="1440"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16</w:t>
            </w:r>
          </w:p>
        </w:tc>
        <w:tc>
          <w:tcPr>
            <w:tcW w:w="1440" w:type="dxa"/>
            <w:tcBorders>
              <w:top w:val="nil"/>
              <w:left w:val="nil"/>
              <w:bottom w:val="nil"/>
              <w:right w:val="single" w:sz="8" w:space="0" w:color="000000"/>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7</w:t>
            </w:r>
          </w:p>
        </w:tc>
        <w:tc>
          <w:tcPr>
            <w:tcW w:w="1411"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78</w:t>
            </w:r>
          </w:p>
        </w:tc>
      </w:tr>
      <w:tr w:rsidR="00BD72A6" w:rsidRPr="00BD72A6" w:rsidTr="00C830AB">
        <w:trPr>
          <w:trHeight w:val="315"/>
        </w:trPr>
        <w:tc>
          <w:tcPr>
            <w:tcW w:w="285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Model HR</w:t>
            </w:r>
          </w:p>
        </w:tc>
        <w:tc>
          <w:tcPr>
            <w:tcW w:w="134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w:t>
            </w:r>
          </w:p>
        </w:tc>
        <w:tc>
          <w:tcPr>
            <w:tcW w:w="1350"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1.15</w:t>
            </w:r>
          </w:p>
        </w:tc>
        <w:tc>
          <w:tcPr>
            <w:tcW w:w="1441"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0.79</w:t>
            </w:r>
          </w:p>
        </w:tc>
        <w:tc>
          <w:tcPr>
            <w:tcW w:w="1440"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0.87</w:t>
            </w:r>
          </w:p>
        </w:tc>
        <w:tc>
          <w:tcPr>
            <w:tcW w:w="1440" w:type="dxa"/>
            <w:tcBorders>
              <w:top w:val="nil"/>
              <w:left w:val="nil"/>
              <w:bottom w:val="nil"/>
              <w:right w:val="single" w:sz="8" w:space="0" w:color="000000"/>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0.34</w:t>
            </w:r>
          </w:p>
        </w:tc>
        <w:tc>
          <w:tcPr>
            <w:tcW w:w="1411"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0.68</w:t>
            </w:r>
          </w:p>
        </w:tc>
      </w:tr>
      <w:tr w:rsidR="00BD72A6" w:rsidRPr="00BD72A6" w:rsidTr="00C830AB">
        <w:trPr>
          <w:trHeight w:val="315"/>
        </w:trPr>
        <w:tc>
          <w:tcPr>
            <w:tcW w:w="285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(95% CI)</w:t>
            </w:r>
          </w:p>
        </w:tc>
        <w:tc>
          <w:tcPr>
            <w:tcW w:w="134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(Reference)</w:t>
            </w:r>
          </w:p>
        </w:tc>
        <w:tc>
          <w:tcPr>
            <w:tcW w:w="1350"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(0.61-2.15)</w:t>
            </w:r>
          </w:p>
        </w:tc>
        <w:tc>
          <w:tcPr>
            <w:tcW w:w="1441"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(0.40-1.56)</w:t>
            </w:r>
          </w:p>
        </w:tc>
        <w:tc>
          <w:tcPr>
            <w:tcW w:w="1440"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(0.44-1.73)</w:t>
            </w:r>
          </w:p>
        </w:tc>
        <w:tc>
          <w:tcPr>
            <w:tcW w:w="1440" w:type="dxa"/>
            <w:tcBorders>
              <w:top w:val="nil"/>
              <w:left w:val="nil"/>
              <w:bottom w:val="nil"/>
              <w:right w:val="single" w:sz="8" w:space="0" w:color="000000"/>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(0.14-0.84)</w:t>
            </w:r>
          </w:p>
        </w:tc>
        <w:tc>
          <w:tcPr>
            <w:tcW w:w="1411"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(0.51-0.89)</w:t>
            </w:r>
          </w:p>
        </w:tc>
      </w:tr>
      <w:tr w:rsidR="00BD72A6" w:rsidRPr="00BD72A6" w:rsidTr="00C830AB">
        <w:trPr>
          <w:trHeight w:val="315"/>
        </w:trPr>
        <w:tc>
          <w:tcPr>
            <w:tcW w:w="285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AF Hospitalization Cases</w:t>
            </w:r>
          </w:p>
        </w:tc>
        <w:tc>
          <w:tcPr>
            <w:tcW w:w="134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276</w:t>
            </w:r>
          </w:p>
        </w:tc>
        <w:tc>
          <w:tcPr>
            <w:tcW w:w="1350"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246</w:t>
            </w:r>
          </w:p>
        </w:tc>
        <w:tc>
          <w:tcPr>
            <w:tcW w:w="1441"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263</w:t>
            </w:r>
          </w:p>
        </w:tc>
        <w:tc>
          <w:tcPr>
            <w:tcW w:w="1440"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276</w:t>
            </w:r>
          </w:p>
        </w:tc>
        <w:tc>
          <w:tcPr>
            <w:tcW w:w="1440" w:type="dxa"/>
            <w:tcBorders>
              <w:top w:val="nil"/>
              <w:left w:val="nil"/>
              <w:bottom w:val="nil"/>
              <w:right w:val="single" w:sz="8" w:space="0" w:color="000000"/>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230</w:t>
            </w:r>
          </w:p>
        </w:tc>
        <w:tc>
          <w:tcPr>
            <w:tcW w:w="1411"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1291</w:t>
            </w:r>
          </w:p>
        </w:tc>
      </w:tr>
      <w:tr w:rsidR="00BD72A6" w:rsidRPr="00BD72A6" w:rsidTr="00C830AB">
        <w:trPr>
          <w:trHeight w:val="315"/>
        </w:trPr>
        <w:tc>
          <w:tcPr>
            <w:tcW w:w="285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Model HR</w:t>
            </w:r>
          </w:p>
        </w:tc>
        <w:tc>
          <w:tcPr>
            <w:tcW w:w="134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w:t>
            </w:r>
          </w:p>
        </w:tc>
        <w:tc>
          <w:tcPr>
            <w:tcW w:w="1350"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0.87</w:t>
            </w:r>
          </w:p>
        </w:tc>
        <w:tc>
          <w:tcPr>
            <w:tcW w:w="1441"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0.88</w:t>
            </w:r>
          </w:p>
        </w:tc>
        <w:tc>
          <w:tcPr>
            <w:tcW w:w="1440"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0.91</w:t>
            </w:r>
          </w:p>
        </w:tc>
        <w:tc>
          <w:tcPr>
            <w:tcW w:w="1440" w:type="dxa"/>
            <w:tcBorders>
              <w:top w:val="nil"/>
              <w:left w:val="nil"/>
              <w:bottom w:val="nil"/>
              <w:right w:val="single" w:sz="8" w:space="0" w:color="000000"/>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0.71</w:t>
            </w:r>
          </w:p>
        </w:tc>
        <w:tc>
          <w:tcPr>
            <w:tcW w:w="1411"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0.92</w:t>
            </w:r>
          </w:p>
        </w:tc>
      </w:tr>
      <w:tr w:rsidR="00BD72A6" w:rsidRPr="00BD72A6" w:rsidTr="00C830AB">
        <w:trPr>
          <w:trHeight w:val="330"/>
        </w:trPr>
        <w:tc>
          <w:tcPr>
            <w:tcW w:w="2859" w:type="dxa"/>
            <w:tcBorders>
              <w:top w:val="nil"/>
              <w:left w:val="nil"/>
              <w:bottom w:val="single" w:sz="8" w:space="0" w:color="auto"/>
              <w:right w:val="nil"/>
            </w:tcBorders>
            <w:shd w:val="clear" w:color="auto" w:fill="auto"/>
            <w:noWrap/>
            <w:vAlign w:val="center"/>
            <w:hideMark/>
          </w:tcPr>
          <w:p w:rsidR="00BD72A6" w:rsidRPr="00BD72A6" w:rsidRDefault="00BD72A6" w:rsidP="00BD72A6">
            <w:pPr>
              <w:spacing w:after="0" w:line="240" w:lineRule="auto"/>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(95% CI)</w:t>
            </w:r>
          </w:p>
        </w:tc>
        <w:tc>
          <w:tcPr>
            <w:tcW w:w="1349" w:type="dxa"/>
            <w:tcBorders>
              <w:top w:val="nil"/>
              <w:left w:val="nil"/>
              <w:bottom w:val="single" w:sz="8" w:space="0" w:color="auto"/>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(Reference)</w:t>
            </w:r>
          </w:p>
        </w:tc>
        <w:tc>
          <w:tcPr>
            <w:tcW w:w="1350" w:type="dxa"/>
            <w:tcBorders>
              <w:top w:val="nil"/>
              <w:left w:val="nil"/>
              <w:bottom w:val="single" w:sz="8" w:space="0" w:color="auto"/>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(0.73-1.03)</w:t>
            </w:r>
          </w:p>
        </w:tc>
        <w:tc>
          <w:tcPr>
            <w:tcW w:w="1441" w:type="dxa"/>
            <w:tcBorders>
              <w:top w:val="nil"/>
              <w:left w:val="nil"/>
              <w:bottom w:val="single" w:sz="8" w:space="0" w:color="auto"/>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(0.74-1.04)</w:t>
            </w:r>
          </w:p>
        </w:tc>
        <w:tc>
          <w:tcPr>
            <w:tcW w:w="1440" w:type="dxa"/>
            <w:tcBorders>
              <w:top w:val="nil"/>
              <w:left w:val="nil"/>
              <w:bottom w:val="single" w:sz="8" w:space="0" w:color="auto"/>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(0.76-1.07)</w:t>
            </w:r>
          </w:p>
        </w:tc>
        <w:tc>
          <w:tcPr>
            <w:tcW w:w="1440" w:type="dxa"/>
            <w:tcBorders>
              <w:top w:val="nil"/>
              <w:left w:val="nil"/>
              <w:bottom w:val="single" w:sz="8" w:space="0" w:color="auto"/>
              <w:right w:val="single" w:sz="8" w:space="0" w:color="000000"/>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(0.59-0.86)</w:t>
            </w:r>
          </w:p>
        </w:tc>
        <w:tc>
          <w:tcPr>
            <w:tcW w:w="1411" w:type="dxa"/>
            <w:tcBorders>
              <w:top w:val="nil"/>
              <w:left w:val="nil"/>
              <w:bottom w:val="single" w:sz="8" w:space="0" w:color="auto"/>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(0.87-0.98)</w:t>
            </w:r>
          </w:p>
        </w:tc>
      </w:tr>
      <w:tr w:rsidR="00BD72A6" w:rsidRPr="00BD72A6" w:rsidTr="00C830AB">
        <w:trPr>
          <w:trHeight w:val="330"/>
        </w:trPr>
        <w:tc>
          <w:tcPr>
            <w:tcW w:w="285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rPr>
                <w:rFonts w:ascii="Calibri" w:eastAsia="Times New Roman" w:hAnsi="Calibri" w:cs="Times New Roman"/>
                <w:color w:val="000000"/>
              </w:rPr>
            </w:pPr>
          </w:p>
        </w:tc>
        <w:tc>
          <w:tcPr>
            <w:tcW w:w="7020" w:type="dxa"/>
            <w:gridSpan w:val="5"/>
            <w:tcBorders>
              <w:top w:val="single" w:sz="8" w:space="0" w:color="auto"/>
              <w:left w:val="nil"/>
              <w:bottom w:val="single" w:sz="8" w:space="0" w:color="000000"/>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Neutrophil Count/Lymphocyte Count Ratio</w:t>
            </w:r>
          </w:p>
        </w:tc>
        <w:tc>
          <w:tcPr>
            <w:tcW w:w="1411"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rPr>
                <w:rFonts w:ascii="Calibri" w:eastAsia="Times New Roman" w:hAnsi="Calibri" w:cs="Times New Roman"/>
                <w:color w:val="000000"/>
              </w:rPr>
            </w:pPr>
          </w:p>
        </w:tc>
      </w:tr>
      <w:tr w:rsidR="00BD72A6" w:rsidRPr="00BD72A6" w:rsidTr="00C830AB">
        <w:trPr>
          <w:trHeight w:val="315"/>
        </w:trPr>
        <w:tc>
          <w:tcPr>
            <w:tcW w:w="285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rPr>
                <w:rFonts w:ascii="Calibri" w:eastAsia="Times New Roman" w:hAnsi="Calibri" w:cs="Times New Roman"/>
                <w:color w:val="000000"/>
              </w:rPr>
            </w:pPr>
          </w:p>
        </w:tc>
        <w:tc>
          <w:tcPr>
            <w:tcW w:w="1349" w:type="dxa"/>
            <w:tcBorders>
              <w:top w:val="nil"/>
              <w:left w:val="nil"/>
              <w:bottom w:val="nil"/>
              <w:right w:val="nil"/>
            </w:tcBorders>
            <w:shd w:val="clear" w:color="auto" w:fill="auto"/>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0.07-1.18</w:t>
            </w:r>
          </w:p>
        </w:tc>
        <w:tc>
          <w:tcPr>
            <w:tcW w:w="1350" w:type="dxa"/>
            <w:tcBorders>
              <w:top w:val="nil"/>
              <w:left w:val="nil"/>
              <w:bottom w:val="nil"/>
              <w:right w:val="nil"/>
            </w:tcBorders>
            <w:shd w:val="clear" w:color="auto" w:fill="auto"/>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&gt;1.18-1.58</w:t>
            </w:r>
          </w:p>
        </w:tc>
        <w:tc>
          <w:tcPr>
            <w:tcW w:w="1441" w:type="dxa"/>
            <w:tcBorders>
              <w:top w:val="nil"/>
              <w:left w:val="nil"/>
              <w:bottom w:val="nil"/>
              <w:right w:val="nil"/>
            </w:tcBorders>
            <w:shd w:val="clear" w:color="auto" w:fill="auto"/>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1.59-2.02</w:t>
            </w:r>
          </w:p>
        </w:tc>
        <w:tc>
          <w:tcPr>
            <w:tcW w:w="1440" w:type="dxa"/>
            <w:tcBorders>
              <w:top w:val="nil"/>
              <w:left w:val="nil"/>
              <w:bottom w:val="nil"/>
              <w:right w:val="nil"/>
            </w:tcBorders>
            <w:shd w:val="clear" w:color="auto" w:fill="auto"/>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2.03-2.56</w:t>
            </w:r>
          </w:p>
        </w:tc>
        <w:tc>
          <w:tcPr>
            <w:tcW w:w="1440" w:type="dxa"/>
            <w:tcBorders>
              <w:top w:val="nil"/>
              <w:left w:val="nil"/>
              <w:bottom w:val="nil"/>
              <w:right w:val="single" w:sz="8" w:space="0" w:color="000000"/>
            </w:tcBorders>
            <w:shd w:val="clear" w:color="auto" w:fill="auto"/>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2.57-53.0</w:t>
            </w:r>
          </w:p>
        </w:tc>
        <w:tc>
          <w:tcPr>
            <w:tcW w:w="1411" w:type="dxa"/>
            <w:tcBorders>
              <w:top w:val="single" w:sz="8" w:space="0" w:color="000000"/>
              <w:left w:val="nil"/>
              <w:bottom w:val="nil"/>
              <w:right w:val="nil"/>
            </w:tcBorders>
            <w:shd w:val="clear" w:color="auto" w:fill="auto"/>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Linear</w:t>
            </w:r>
          </w:p>
        </w:tc>
      </w:tr>
      <w:tr w:rsidR="00BD72A6" w:rsidRPr="00BD72A6" w:rsidTr="00C830AB">
        <w:trPr>
          <w:trHeight w:val="645"/>
        </w:trPr>
        <w:tc>
          <w:tcPr>
            <w:tcW w:w="285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rPr>
                <w:rFonts w:ascii="Calibri" w:eastAsia="Times New Roman" w:hAnsi="Calibri" w:cs="Times New Roman"/>
                <w:color w:val="000000"/>
              </w:rPr>
            </w:pPr>
          </w:p>
        </w:tc>
        <w:tc>
          <w:tcPr>
            <w:tcW w:w="1349" w:type="dxa"/>
            <w:tcBorders>
              <w:top w:val="nil"/>
              <w:left w:val="nil"/>
              <w:bottom w:val="single" w:sz="8" w:space="0" w:color="000000"/>
              <w:right w:val="nil"/>
            </w:tcBorders>
            <w:shd w:val="clear" w:color="auto" w:fill="auto"/>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(n=2140)</w:t>
            </w:r>
          </w:p>
        </w:tc>
        <w:tc>
          <w:tcPr>
            <w:tcW w:w="1350" w:type="dxa"/>
            <w:tcBorders>
              <w:top w:val="nil"/>
              <w:left w:val="nil"/>
              <w:bottom w:val="single" w:sz="8" w:space="0" w:color="000000"/>
              <w:right w:val="nil"/>
            </w:tcBorders>
            <w:shd w:val="clear" w:color="auto" w:fill="auto"/>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(n=2124)</w:t>
            </w:r>
          </w:p>
        </w:tc>
        <w:tc>
          <w:tcPr>
            <w:tcW w:w="1441" w:type="dxa"/>
            <w:tcBorders>
              <w:top w:val="nil"/>
              <w:left w:val="nil"/>
              <w:bottom w:val="single" w:sz="8" w:space="0" w:color="000000"/>
              <w:right w:val="nil"/>
            </w:tcBorders>
            <w:shd w:val="clear" w:color="auto" w:fill="auto"/>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(n=2238)</w:t>
            </w:r>
          </w:p>
        </w:tc>
        <w:tc>
          <w:tcPr>
            <w:tcW w:w="1440" w:type="dxa"/>
            <w:tcBorders>
              <w:top w:val="nil"/>
              <w:left w:val="nil"/>
              <w:bottom w:val="single" w:sz="8" w:space="0" w:color="000000"/>
              <w:right w:val="nil"/>
            </w:tcBorders>
            <w:shd w:val="clear" w:color="auto" w:fill="auto"/>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(n=2044)</w:t>
            </w:r>
          </w:p>
        </w:tc>
        <w:tc>
          <w:tcPr>
            <w:tcW w:w="1440" w:type="dxa"/>
            <w:tcBorders>
              <w:top w:val="nil"/>
              <w:left w:val="nil"/>
              <w:bottom w:val="single" w:sz="8" w:space="0" w:color="000000"/>
              <w:right w:val="single" w:sz="8" w:space="0" w:color="000000"/>
            </w:tcBorders>
            <w:shd w:val="clear" w:color="auto" w:fill="auto"/>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(n=2115)</w:t>
            </w:r>
          </w:p>
        </w:tc>
        <w:tc>
          <w:tcPr>
            <w:tcW w:w="1411" w:type="dxa"/>
            <w:tcBorders>
              <w:top w:val="nil"/>
              <w:left w:val="nil"/>
              <w:bottom w:val="single" w:sz="8" w:space="0" w:color="000000"/>
              <w:right w:val="nil"/>
            </w:tcBorders>
            <w:shd w:val="clear" w:color="auto" w:fill="auto"/>
            <w:vAlign w:val="center"/>
            <w:hideMark/>
          </w:tcPr>
          <w:p w:rsidR="00BD72A6" w:rsidRPr="00BD72A6" w:rsidRDefault="00BD72A6" w:rsidP="00BD72A6">
            <w:pPr>
              <w:spacing w:after="0" w:line="240" w:lineRule="auto"/>
              <w:jc w:val="center"/>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(per 1-SD* Increase)</w:t>
            </w:r>
          </w:p>
        </w:tc>
      </w:tr>
      <w:tr w:rsidR="00BD72A6" w:rsidRPr="00BD72A6" w:rsidTr="00C830AB">
        <w:trPr>
          <w:trHeight w:val="315"/>
        </w:trPr>
        <w:tc>
          <w:tcPr>
            <w:tcW w:w="285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ECG AF Cases</w:t>
            </w:r>
          </w:p>
        </w:tc>
        <w:tc>
          <w:tcPr>
            <w:tcW w:w="134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3</w:t>
            </w:r>
          </w:p>
        </w:tc>
        <w:tc>
          <w:tcPr>
            <w:tcW w:w="1350"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8</w:t>
            </w:r>
          </w:p>
        </w:tc>
        <w:tc>
          <w:tcPr>
            <w:tcW w:w="1441"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18</w:t>
            </w:r>
          </w:p>
        </w:tc>
        <w:tc>
          <w:tcPr>
            <w:tcW w:w="1440"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27</w:t>
            </w:r>
          </w:p>
        </w:tc>
        <w:tc>
          <w:tcPr>
            <w:tcW w:w="1440" w:type="dxa"/>
            <w:tcBorders>
              <w:top w:val="nil"/>
              <w:left w:val="nil"/>
              <w:bottom w:val="nil"/>
              <w:right w:val="single" w:sz="8" w:space="0" w:color="000000"/>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22</w:t>
            </w:r>
          </w:p>
        </w:tc>
        <w:tc>
          <w:tcPr>
            <w:tcW w:w="1411"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78</w:t>
            </w:r>
          </w:p>
        </w:tc>
      </w:tr>
      <w:tr w:rsidR="00BD72A6" w:rsidRPr="00BD72A6" w:rsidTr="00C830AB">
        <w:trPr>
          <w:trHeight w:val="315"/>
        </w:trPr>
        <w:tc>
          <w:tcPr>
            <w:tcW w:w="285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Model HR</w:t>
            </w:r>
          </w:p>
        </w:tc>
        <w:tc>
          <w:tcPr>
            <w:tcW w:w="134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w:t>
            </w:r>
          </w:p>
        </w:tc>
        <w:tc>
          <w:tcPr>
            <w:tcW w:w="1350"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2.08</w:t>
            </w:r>
          </w:p>
        </w:tc>
        <w:tc>
          <w:tcPr>
            <w:tcW w:w="1441"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4.01</w:t>
            </w:r>
          </w:p>
        </w:tc>
        <w:tc>
          <w:tcPr>
            <w:tcW w:w="1440"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6.39</w:t>
            </w:r>
          </w:p>
        </w:tc>
        <w:tc>
          <w:tcPr>
            <w:tcW w:w="1440" w:type="dxa"/>
            <w:tcBorders>
              <w:top w:val="nil"/>
              <w:left w:val="nil"/>
              <w:bottom w:val="nil"/>
              <w:right w:val="single" w:sz="8" w:space="0" w:color="000000"/>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4.32</w:t>
            </w:r>
          </w:p>
        </w:tc>
        <w:tc>
          <w:tcPr>
            <w:tcW w:w="1411"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1.11</w:t>
            </w:r>
          </w:p>
        </w:tc>
      </w:tr>
      <w:tr w:rsidR="00BD72A6" w:rsidRPr="00BD72A6" w:rsidTr="00C830AB">
        <w:trPr>
          <w:trHeight w:val="315"/>
        </w:trPr>
        <w:tc>
          <w:tcPr>
            <w:tcW w:w="285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(95% CI)</w:t>
            </w:r>
          </w:p>
        </w:tc>
        <w:tc>
          <w:tcPr>
            <w:tcW w:w="134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(Reference)</w:t>
            </w:r>
          </w:p>
        </w:tc>
        <w:tc>
          <w:tcPr>
            <w:tcW w:w="1350"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(0.53-8.15)</w:t>
            </w:r>
          </w:p>
        </w:tc>
        <w:tc>
          <w:tcPr>
            <w:tcW w:w="1441"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(1.10-14.56)</w:t>
            </w:r>
          </w:p>
        </w:tc>
        <w:tc>
          <w:tcPr>
            <w:tcW w:w="1440"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(1.81-22.64)</w:t>
            </w:r>
          </w:p>
        </w:tc>
        <w:tc>
          <w:tcPr>
            <w:tcW w:w="1440" w:type="dxa"/>
            <w:tcBorders>
              <w:top w:val="nil"/>
              <w:left w:val="nil"/>
              <w:bottom w:val="nil"/>
              <w:right w:val="single" w:sz="8" w:space="0" w:color="000000"/>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(1.19-15.68)</w:t>
            </w:r>
          </w:p>
        </w:tc>
        <w:tc>
          <w:tcPr>
            <w:tcW w:w="1411"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(1.00-1.24)</w:t>
            </w:r>
          </w:p>
        </w:tc>
      </w:tr>
      <w:tr w:rsidR="00BD72A6" w:rsidRPr="00BD72A6" w:rsidTr="00C830AB">
        <w:trPr>
          <w:trHeight w:val="315"/>
        </w:trPr>
        <w:tc>
          <w:tcPr>
            <w:tcW w:w="285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AF Hospitalization Cases</w:t>
            </w:r>
          </w:p>
        </w:tc>
        <w:tc>
          <w:tcPr>
            <w:tcW w:w="134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182</w:t>
            </w:r>
          </w:p>
        </w:tc>
        <w:tc>
          <w:tcPr>
            <w:tcW w:w="1350"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229</w:t>
            </w:r>
          </w:p>
        </w:tc>
        <w:tc>
          <w:tcPr>
            <w:tcW w:w="1441"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250</w:t>
            </w:r>
          </w:p>
        </w:tc>
        <w:tc>
          <w:tcPr>
            <w:tcW w:w="1440"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295</w:t>
            </w:r>
          </w:p>
        </w:tc>
        <w:tc>
          <w:tcPr>
            <w:tcW w:w="1440" w:type="dxa"/>
            <w:tcBorders>
              <w:top w:val="nil"/>
              <w:left w:val="nil"/>
              <w:bottom w:val="nil"/>
              <w:right w:val="single" w:sz="8" w:space="0" w:color="000000"/>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335</w:t>
            </w:r>
          </w:p>
        </w:tc>
        <w:tc>
          <w:tcPr>
            <w:tcW w:w="1411"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1291</w:t>
            </w:r>
          </w:p>
        </w:tc>
      </w:tr>
      <w:tr w:rsidR="00BD72A6" w:rsidRPr="00BD72A6" w:rsidTr="00C830AB">
        <w:trPr>
          <w:trHeight w:val="315"/>
        </w:trPr>
        <w:tc>
          <w:tcPr>
            <w:tcW w:w="285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Model HR</w:t>
            </w:r>
          </w:p>
        </w:tc>
        <w:tc>
          <w:tcPr>
            <w:tcW w:w="1349"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w:t>
            </w:r>
          </w:p>
        </w:tc>
        <w:tc>
          <w:tcPr>
            <w:tcW w:w="1350"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1.22</w:t>
            </w:r>
          </w:p>
        </w:tc>
        <w:tc>
          <w:tcPr>
            <w:tcW w:w="1441"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1.22</w:t>
            </w:r>
          </w:p>
        </w:tc>
        <w:tc>
          <w:tcPr>
            <w:tcW w:w="1440"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1.55</w:t>
            </w:r>
          </w:p>
        </w:tc>
        <w:tc>
          <w:tcPr>
            <w:tcW w:w="1440" w:type="dxa"/>
            <w:tcBorders>
              <w:top w:val="nil"/>
              <w:left w:val="nil"/>
              <w:bottom w:val="nil"/>
              <w:right w:val="single" w:sz="8" w:space="0" w:color="000000"/>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1.7</w:t>
            </w:r>
            <w:r w:rsidR="00C830AB">
              <w:rPr>
                <w:rFonts w:ascii="Times New Roman" w:eastAsia="Times New Roman" w:hAnsi="Times New Roman" w:cs="Times New Roman"/>
                <w:color w:val="000000"/>
                <w:sz w:val="24"/>
                <w:szCs w:val="24"/>
              </w:rPr>
              <w:t>0</w:t>
            </w:r>
          </w:p>
        </w:tc>
        <w:tc>
          <w:tcPr>
            <w:tcW w:w="1411" w:type="dxa"/>
            <w:tcBorders>
              <w:top w:val="nil"/>
              <w:left w:val="nil"/>
              <w:bottom w:val="nil"/>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1.07</w:t>
            </w:r>
          </w:p>
        </w:tc>
      </w:tr>
      <w:tr w:rsidR="00BD72A6" w:rsidRPr="00BD72A6" w:rsidTr="00C830AB">
        <w:trPr>
          <w:trHeight w:val="330"/>
        </w:trPr>
        <w:tc>
          <w:tcPr>
            <w:tcW w:w="2859" w:type="dxa"/>
            <w:tcBorders>
              <w:top w:val="nil"/>
              <w:left w:val="nil"/>
              <w:bottom w:val="single" w:sz="8" w:space="0" w:color="000000"/>
              <w:right w:val="nil"/>
            </w:tcBorders>
            <w:shd w:val="clear" w:color="auto" w:fill="auto"/>
            <w:noWrap/>
            <w:vAlign w:val="center"/>
            <w:hideMark/>
          </w:tcPr>
          <w:p w:rsidR="00BD72A6" w:rsidRPr="00BD72A6" w:rsidRDefault="00BD72A6" w:rsidP="00BD72A6">
            <w:pPr>
              <w:spacing w:after="0" w:line="240" w:lineRule="auto"/>
              <w:rPr>
                <w:rFonts w:ascii="Times New Roman" w:eastAsia="Times New Roman" w:hAnsi="Times New Roman" w:cs="Times New Roman"/>
                <w:b/>
                <w:bCs/>
                <w:color w:val="000000"/>
                <w:sz w:val="24"/>
                <w:szCs w:val="24"/>
              </w:rPr>
            </w:pPr>
            <w:r w:rsidRPr="00BD72A6">
              <w:rPr>
                <w:rFonts w:ascii="Times New Roman" w:eastAsia="Times New Roman" w:hAnsi="Times New Roman" w:cs="Times New Roman"/>
                <w:b/>
                <w:bCs/>
                <w:color w:val="000000"/>
                <w:sz w:val="24"/>
                <w:szCs w:val="24"/>
              </w:rPr>
              <w:t>(95% CI)</w:t>
            </w:r>
          </w:p>
        </w:tc>
        <w:tc>
          <w:tcPr>
            <w:tcW w:w="1349" w:type="dxa"/>
            <w:tcBorders>
              <w:top w:val="nil"/>
              <w:left w:val="nil"/>
              <w:bottom w:val="single" w:sz="8" w:space="0" w:color="000000"/>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(Reference)</w:t>
            </w:r>
          </w:p>
        </w:tc>
        <w:tc>
          <w:tcPr>
            <w:tcW w:w="1350" w:type="dxa"/>
            <w:tcBorders>
              <w:top w:val="nil"/>
              <w:left w:val="nil"/>
              <w:bottom w:val="single" w:sz="8" w:space="0" w:color="000000"/>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(0.99-1.50)</w:t>
            </w:r>
          </w:p>
        </w:tc>
        <w:tc>
          <w:tcPr>
            <w:tcW w:w="1441" w:type="dxa"/>
            <w:tcBorders>
              <w:top w:val="nil"/>
              <w:left w:val="nil"/>
              <w:bottom w:val="single" w:sz="8" w:space="0" w:color="000000"/>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(0.99-1.51)</w:t>
            </w:r>
          </w:p>
        </w:tc>
        <w:tc>
          <w:tcPr>
            <w:tcW w:w="1440" w:type="dxa"/>
            <w:tcBorders>
              <w:top w:val="nil"/>
              <w:left w:val="nil"/>
              <w:bottom w:val="single" w:sz="8" w:space="0" w:color="000000"/>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(1.26-1.90)</w:t>
            </w:r>
          </w:p>
        </w:tc>
        <w:tc>
          <w:tcPr>
            <w:tcW w:w="1440" w:type="dxa"/>
            <w:tcBorders>
              <w:top w:val="nil"/>
              <w:left w:val="nil"/>
              <w:bottom w:val="single" w:sz="8" w:space="0" w:color="000000"/>
              <w:right w:val="single" w:sz="8" w:space="0" w:color="000000"/>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(1.39-2.09)</w:t>
            </w:r>
          </w:p>
        </w:tc>
        <w:tc>
          <w:tcPr>
            <w:tcW w:w="1411" w:type="dxa"/>
            <w:tcBorders>
              <w:top w:val="nil"/>
              <w:left w:val="nil"/>
              <w:bottom w:val="single" w:sz="8" w:space="0" w:color="000000"/>
              <w:right w:val="nil"/>
            </w:tcBorders>
            <w:shd w:val="clear" w:color="auto" w:fill="auto"/>
            <w:noWrap/>
            <w:vAlign w:val="center"/>
            <w:hideMark/>
          </w:tcPr>
          <w:p w:rsidR="00BD72A6" w:rsidRPr="00BD72A6" w:rsidRDefault="00BD72A6" w:rsidP="00BD72A6">
            <w:pPr>
              <w:spacing w:after="0" w:line="240" w:lineRule="auto"/>
              <w:jc w:val="center"/>
              <w:rPr>
                <w:rFonts w:ascii="Times New Roman" w:eastAsia="Times New Roman" w:hAnsi="Times New Roman" w:cs="Times New Roman"/>
                <w:color w:val="000000"/>
                <w:sz w:val="24"/>
                <w:szCs w:val="24"/>
              </w:rPr>
            </w:pPr>
            <w:r w:rsidRPr="00BD72A6">
              <w:rPr>
                <w:rFonts w:ascii="Times New Roman" w:eastAsia="Times New Roman" w:hAnsi="Times New Roman" w:cs="Times New Roman"/>
                <w:color w:val="000000"/>
                <w:sz w:val="24"/>
                <w:szCs w:val="24"/>
              </w:rPr>
              <w:t>(1.04-1.10)</w:t>
            </w:r>
          </w:p>
        </w:tc>
      </w:tr>
    </w:tbl>
    <w:p w:rsidR="00597B08" w:rsidRPr="00597B08" w:rsidRDefault="009E6B64" w:rsidP="00597B08">
      <w:pPr>
        <w:spacing w:after="0" w:line="480" w:lineRule="auto"/>
        <w:rPr>
          <w:rFonts w:ascii="Times New Roman" w:hAnsi="Times New Roman" w:cs="Times New Roman"/>
          <w:sz w:val="24"/>
          <w:szCs w:val="24"/>
        </w:rPr>
      </w:pPr>
      <w:r w:rsidRPr="009E6B64">
        <w:rPr>
          <w:rFonts w:ascii="Times New Roman" w:hAnsi="Times New Roman" w:cs="Times New Roman"/>
          <w:b/>
          <w:sz w:val="24"/>
          <w:szCs w:val="24"/>
        </w:rPr>
        <w:t xml:space="preserve">Model: </w:t>
      </w:r>
      <w:r w:rsidR="00597B08" w:rsidRPr="00597B08">
        <w:rPr>
          <w:rFonts w:ascii="Times New Roman" w:hAnsi="Times New Roman" w:cs="Times New Roman"/>
          <w:sz w:val="24"/>
          <w:szCs w:val="24"/>
        </w:rPr>
        <w:t>Cox proportional hazards model adjusted for age, race, sex, study site, body mass index, chronic obstructive pulmonary disease, diabetes mellitus, drinking status, educational level, height, pack-years, smoking status, systolic blood pressure, use of antihypertensive medications, and prevalent heart failure, myocardial infarction, or stroke at baseline.</w:t>
      </w:r>
    </w:p>
    <w:p w:rsidR="00597B08" w:rsidRPr="00597B08" w:rsidRDefault="00BD72A6" w:rsidP="00597B08">
      <w:pPr>
        <w:spacing w:after="0" w:line="480" w:lineRule="auto"/>
        <w:rPr>
          <w:rFonts w:ascii="Times New Roman" w:hAnsi="Times New Roman" w:cs="Times New Roman"/>
          <w:b/>
          <w:sz w:val="24"/>
          <w:szCs w:val="24"/>
        </w:rPr>
      </w:pPr>
      <w:r w:rsidRPr="001A11EE">
        <w:rPr>
          <w:rFonts w:ascii="Times New Roman" w:hAnsi="Times New Roman" w:cs="Times New Roman"/>
          <w:b/>
          <w:sz w:val="24"/>
          <w:szCs w:val="24"/>
        </w:rPr>
        <w:t>*Total WBC Count SD=1.70 x 10</w:t>
      </w:r>
      <w:r w:rsidRPr="00695285">
        <w:rPr>
          <w:rFonts w:ascii="Times New Roman" w:hAnsi="Times New Roman" w:cs="Times New Roman"/>
          <w:b/>
          <w:sz w:val="24"/>
          <w:szCs w:val="24"/>
          <w:vertAlign w:val="superscript"/>
        </w:rPr>
        <w:t>9</w:t>
      </w:r>
      <w:r w:rsidRPr="001A11EE">
        <w:rPr>
          <w:rFonts w:ascii="Times New Roman" w:hAnsi="Times New Roman" w:cs="Times New Roman"/>
          <w:b/>
          <w:sz w:val="24"/>
          <w:szCs w:val="24"/>
        </w:rPr>
        <w:t>/L, Neutrophil Count SD=1.42 x 10</w:t>
      </w:r>
      <w:r w:rsidRPr="00695285">
        <w:rPr>
          <w:rFonts w:ascii="Times New Roman" w:hAnsi="Times New Roman" w:cs="Times New Roman"/>
          <w:b/>
          <w:sz w:val="24"/>
          <w:szCs w:val="24"/>
          <w:vertAlign w:val="superscript"/>
        </w:rPr>
        <w:t>9</w:t>
      </w:r>
      <w:r w:rsidRPr="001A11EE">
        <w:rPr>
          <w:rFonts w:ascii="Times New Roman" w:hAnsi="Times New Roman" w:cs="Times New Roman"/>
          <w:b/>
          <w:sz w:val="24"/>
          <w:szCs w:val="24"/>
        </w:rPr>
        <w:t>/L,</w:t>
      </w:r>
      <w:r>
        <w:rPr>
          <w:rFonts w:ascii="Times New Roman" w:hAnsi="Times New Roman" w:cs="Times New Roman"/>
          <w:b/>
          <w:sz w:val="24"/>
          <w:szCs w:val="24"/>
        </w:rPr>
        <w:t xml:space="preserve"> </w:t>
      </w:r>
      <w:r w:rsidRPr="001A11EE">
        <w:rPr>
          <w:rFonts w:ascii="Times New Roman" w:hAnsi="Times New Roman" w:cs="Times New Roman"/>
          <w:b/>
          <w:sz w:val="24"/>
          <w:szCs w:val="24"/>
        </w:rPr>
        <w:t>Lymphocyte Count SD=0.64 x 10</w:t>
      </w:r>
      <w:r w:rsidRPr="00695285">
        <w:rPr>
          <w:rFonts w:ascii="Times New Roman" w:hAnsi="Times New Roman" w:cs="Times New Roman"/>
          <w:b/>
          <w:sz w:val="24"/>
          <w:szCs w:val="24"/>
          <w:vertAlign w:val="superscript"/>
        </w:rPr>
        <w:t>9</w:t>
      </w:r>
      <w:r w:rsidRPr="001A11EE">
        <w:rPr>
          <w:rFonts w:ascii="Times New Roman" w:hAnsi="Times New Roman" w:cs="Times New Roman"/>
          <w:b/>
          <w:sz w:val="24"/>
          <w:szCs w:val="24"/>
        </w:rPr>
        <w:t>/L, Neutrophil/Lymphocyte Ratio SD=1.25</w:t>
      </w:r>
    </w:p>
    <w:sectPr w:rsidR="00597B08" w:rsidRPr="00597B08" w:rsidSect="00DC4A6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1EE" w:rsidRDefault="001A11EE" w:rsidP="00C61527">
      <w:pPr>
        <w:spacing w:after="0" w:line="240" w:lineRule="auto"/>
      </w:pPr>
      <w:r>
        <w:separator/>
      </w:r>
    </w:p>
  </w:endnote>
  <w:endnote w:type="continuationSeparator" w:id="0">
    <w:p w:rsidR="001A11EE" w:rsidRDefault="001A11EE" w:rsidP="00C61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626746"/>
      <w:docPartObj>
        <w:docPartGallery w:val="Page Numbers (Bottom of Page)"/>
        <w:docPartUnique/>
      </w:docPartObj>
    </w:sdtPr>
    <w:sdtEndPr>
      <w:rPr>
        <w:noProof/>
      </w:rPr>
    </w:sdtEndPr>
    <w:sdtContent>
      <w:p w:rsidR="001A11EE" w:rsidRPr="00C61527" w:rsidRDefault="00597B08" w:rsidP="00C61527">
        <w:pPr>
          <w:pStyle w:val="Footer"/>
          <w:jc w:val="right"/>
          <w:rPr>
            <w:rFonts w:ascii="Times New Roman" w:hAnsi="Times New Roman" w:cs="Times New Roman"/>
            <w:noProof/>
            <w:sz w:val="24"/>
            <w:szCs w:val="24"/>
          </w:rPr>
        </w:pPr>
        <w:r w:rsidRPr="00C61527">
          <w:rPr>
            <w:rFonts w:ascii="Times New Roman" w:hAnsi="Times New Roman" w:cs="Times New Roman"/>
            <w:sz w:val="24"/>
            <w:szCs w:val="24"/>
          </w:rPr>
          <w:fldChar w:fldCharType="begin"/>
        </w:r>
        <w:r w:rsidR="001A11EE" w:rsidRPr="00C61527">
          <w:rPr>
            <w:rFonts w:ascii="Times New Roman" w:hAnsi="Times New Roman" w:cs="Times New Roman"/>
            <w:sz w:val="24"/>
            <w:szCs w:val="24"/>
          </w:rPr>
          <w:instrText xml:space="preserve"> PAGE   \* MERGEFORMAT </w:instrText>
        </w:r>
        <w:r w:rsidRPr="00C61527">
          <w:rPr>
            <w:rFonts w:ascii="Times New Roman" w:hAnsi="Times New Roman" w:cs="Times New Roman"/>
            <w:sz w:val="24"/>
            <w:szCs w:val="24"/>
          </w:rPr>
          <w:fldChar w:fldCharType="separate"/>
        </w:r>
        <w:r w:rsidR="00BC3FD1">
          <w:rPr>
            <w:rFonts w:ascii="Times New Roman" w:hAnsi="Times New Roman" w:cs="Times New Roman"/>
            <w:noProof/>
            <w:sz w:val="24"/>
            <w:szCs w:val="24"/>
          </w:rPr>
          <w:t>13</w:t>
        </w:r>
        <w:r w:rsidRPr="00C61527">
          <w:rPr>
            <w:rFonts w:ascii="Times New Roman" w:hAnsi="Times New Roman" w:cs="Times New Roman"/>
            <w:noProof/>
            <w:sz w:val="24"/>
            <w:szCs w:val="24"/>
          </w:rPr>
          <w:fldChar w:fldCharType="end"/>
        </w:r>
      </w:p>
    </w:sdtContent>
  </w:sdt>
  <w:p w:rsidR="001A11EE" w:rsidRDefault="001A1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1EE" w:rsidRDefault="001A11EE" w:rsidP="00C61527">
      <w:pPr>
        <w:spacing w:after="0" w:line="240" w:lineRule="auto"/>
      </w:pPr>
      <w:r>
        <w:separator/>
      </w:r>
    </w:p>
  </w:footnote>
  <w:footnote w:type="continuationSeparator" w:id="0">
    <w:p w:rsidR="001A11EE" w:rsidRDefault="001A11EE" w:rsidP="00C615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55C"/>
    <w:rsid w:val="0001611D"/>
    <w:rsid w:val="00055F02"/>
    <w:rsid w:val="000745CA"/>
    <w:rsid w:val="000D6D3F"/>
    <w:rsid w:val="000E4EBE"/>
    <w:rsid w:val="000E6A5A"/>
    <w:rsid w:val="00155ECB"/>
    <w:rsid w:val="001925D9"/>
    <w:rsid w:val="001A11EE"/>
    <w:rsid w:val="001A3C5D"/>
    <w:rsid w:val="0023063C"/>
    <w:rsid w:val="0025474E"/>
    <w:rsid w:val="00261E85"/>
    <w:rsid w:val="0028213F"/>
    <w:rsid w:val="002958D0"/>
    <w:rsid w:val="002F2942"/>
    <w:rsid w:val="003067FA"/>
    <w:rsid w:val="003078AE"/>
    <w:rsid w:val="0034012B"/>
    <w:rsid w:val="003428C0"/>
    <w:rsid w:val="00395869"/>
    <w:rsid w:val="004417B1"/>
    <w:rsid w:val="004A7079"/>
    <w:rsid w:val="004B197B"/>
    <w:rsid w:val="004F4C14"/>
    <w:rsid w:val="00520C6F"/>
    <w:rsid w:val="00561C27"/>
    <w:rsid w:val="00597B08"/>
    <w:rsid w:val="005A5897"/>
    <w:rsid w:val="005F3418"/>
    <w:rsid w:val="006058CD"/>
    <w:rsid w:val="00634C2F"/>
    <w:rsid w:val="00637739"/>
    <w:rsid w:val="0065198D"/>
    <w:rsid w:val="006E3070"/>
    <w:rsid w:val="006F711A"/>
    <w:rsid w:val="007413E2"/>
    <w:rsid w:val="0074473F"/>
    <w:rsid w:val="0075519B"/>
    <w:rsid w:val="007726A5"/>
    <w:rsid w:val="00776880"/>
    <w:rsid w:val="007C5175"/>
    <w:rsid w:val="007F3322"/>
    <w:rsid w:val="0080355C"/>
    <w:rsid w:val="0085370D"/>
    <w:rsid w:val="00862757"/>
    <w:rsid w:val="008A2DCC"/>
    <w:rsid w:val="008A7308"/>
    <w:rsid w:val="008D05DE"/>
    <w:rsid w:val="008F6771"/>
    <w:rsid w:val="00900F88"/>
    <w:rsid w:val="00903536"/>
    <w:rsid w:val="00966C9A"/>
    <w:rsid w:val="00983BDF"/>
    <w:rsid w:val="009E6147"/>
    <w:rsid w:val="009E6B64"/>
    <w:rsid w:val="009F09EB"/>
    <w:rsid w:val="00A87A77"/>
    <w:rsid w:val="00A949EB"/>
    <w:rsid w:val="00AC411D"/>
    <w:rsid w:val="00B00D74"/>
    <w:rsid w:val="00B1215A"/>
    <w:rsid w:val="00B32EC9"/>
    <w:rsid w:val="00B560DC"/>
    <w:rsid w:val="00B5750D"/>
    <w:rsid w:val="00BC0741"/>
    <w:rsid w:val="00BC3FD1"/>
    <w:rsid w:val="00BD72A6"/>
    <w:rsid w:val="00C13572"/>
    <w:rsid w:val="00C152D1"/>
    <w:rsid w:val="00C277D0"/>
    <w:rsid w:val="00C61527"/>
    <w:rsid w:val="00C7588C"/>
    <w:rsid w:val="00C830AB"/>
    <w:rsid w:val="00CA7090"/>
    <w:rsid w:val="00CB047B"/>
    <w:rsid w:val="00CE7403"/>
    <w:rsid w:val="00D23145"/>
    <w:rsid w:val="00D2712A"/>
    <w:rsid w:val="00D33E5E"/>
    <w:rsid w:val="00D55C7A"/>
    <w:rsid w:val="00D74976"/>
    <w:rsid w:val="00D80785"/>
    <w:rsid w:val="00DA18A9"/>
    <w:rsid w:val="00DA4AA5"/>
    <w:rsid w:val="00DC4A66"/>
    <w:rsid w:val="00DE1633"/>
    <w:rsid w:val="00E2215B"/>
    <w:rsid w:val="00E60149"/>
    <w:rsid w:val="00E64723"/>
    <w:rsid w:val="00EC239E"/>
    <w:rsid w:val="00F0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527"/>
  </w:style>
  <w:style w:type="paragraph" w:styleId="Footer">
    <w:name w:val="footer"/>
    <w:basedOn w:val="Normal"/>
    <w:link w:val="FooterChar"/>
    <w:uiPriority w:val="99"/>
    <w:unhideWhenUsed/>
    <w:rsid w:val="00C61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527"/>
  </w:style>
  <w:style w:type="paragraph" w:styleId="BalloonText">
    <w:name w:val="Balloon Text"/>
    <w:basedOn w:val="Normal"/>
    <w:link w:val="BalloonTextChar"/>
    <w:uiPriority w:val="99"/>
    <w:semiHidden/>
    <w:unhideWhenUsed/>
    <w:rsid w:val="00900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F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527"/>
  </w:style>
  <w:style w:type="paragraph" w:styleId="Footer">
    <w:name w:val="footer"/>
    <w:basedOn w:val="Normal"/>
    <w:link w:val="FooterChar"/>
    <w:uiPriority w:val="99"/>
    <w:unhideWhenUsed/>
    <w:rsid w:val="00C61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527"/>
  </w:style>
  <w:style w:type="paragraph" w:styleId="BalloonText">
    <w:name w:val="Balloon Text"/>
    <w:basedOn w:val="Normal"/>
    <w:link w:val="BalloonTextChar"/>
    <w:uiPriority w:val="99"/>
    <w:semiHidden/>
    <w:unhideWhenUsed/>
    <w:rsid w:val="00900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F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7624">
      <w:bodyDiv w:val="1"/>
      <w:marLeft w:val="0"/>
      <w:marRight w:val="0"/>
      <w:marTop w:val="0"/>
      <w:marBottom w:val="0"/>
      <w:divBdr>
        <w:top w:val="none" w:sz="0" w:space="0" w:color="auto"/>
        <w:left w:val="none" w:sz="0" w:space="0" w:color="auto"/>
        <w:bottom w:val="none" w:sz="0" w:space="0" w:color="auto"/>
        <w:right w:val="none" w:sz="0" w:space="0" w:color="auto"/>
      </w:divBdr>
    </w:div>
    <w:div w:id="251086197">
      <w:bodyDiv w:val="1"/>
      <w:marLeft w:val="0"/>
      <w:marRight w:val="0"/>
      <w:marTop w:val="0"/>
      <w:marBottom w:val="0"/>
      <w:divBdr>
        <w:top w:val="none" w:sz="0" w:space="0" w:color="auto"/>
        <w:left w:val="none" w:sz="0" w:space="0" w:color="auto"/>
        <w:bottom w:val="none" w:sz="0" w:space="0" w:color="auto"/>
        <w:right w:val="none" w:sz="0" w:space="0" w:color="auto"/>
      </w:divBdr>
    </w:div>
    <w:div w:id="356926023">
      <w:bodyDiv w:val="1"/>
      <w:marLeft w:val="0"/>
      <w:marRight w:val="0"/>
      <w:marTop w:val="0"/>
      <w:marBottom w:val="0"/>
      <w:divBdr>
        <w:top w:val="none" w:sz="0" w:space="0" w:color="auto"/>
        <w:left w:val="none" w:sz="0" w:space="0" w:color="auto"/>
        <w:bottom w:val="none" w:sz="0" w:space="0" w:color="auto"/>
        <w:right w:val="none" w:sz="0" w:space="0" w:color="auto"/>
      </w:divBdr>
    </w:div>
    <w:div w:id="361128896">
      <w:bodyDiv w:val="1"/>
      <w:marLeft w:val="0"/>
      <w:marRight w:val="0"/>
      <w:marTop w:val="0"/>
      <w:marBottom w:val="0"/>
      <w:divBdr>
        <w:top w:val="none" w:sz="0" w:space="0" w:color="auto"/>
        <w:left w:val="none" w:sz="0" w:space="0" w:color="auto"/>
        <w:bottom w:val="none" w:sz="0" w:space="0" w:color="auto"/>
        <w:right w:val="none" w:sz="0" w:space="0" w:color="auto"/>
      </w:divBdr>
    </w:div>
    <w:div w:id="386225926">
      <w:bodyDiv w:val="1"/>
      <w:marLeft w:val="0"/>
      <w:marRight w:val="0"/>
      <w:marTop w:val="0"/>
      <w:marBottom w:val="0"/>
      <w:divBdr>
        <w:top w:val="none" w:sz="0" w:space="0" w:color="auto"/>
        <w:left w:val="none" w:sz="0" w:space="0" w:color="auto"/>
        <w:bottom w:val="none" w:sz="0" w:space="0" w:color="auto"/>
        <w:right w:val="none" w:sz="0" w:space="0" w:color="auto"/>
      </w:divBdr>
    </w:div>
    <w:div w:id="476142191">
      <w:bodyDiv w:val="1"/>
      <w:marLeft w:val="0"/>
      <w:marRight w:val="0"/>
      <w:marTop w:val="0"/>
      <w:marBottom w:val="0"/>
      <w:divBdr>
        <w:top w:val="none" w:sz="0" w:space="0" w:color="auto"/>
        <w:left w:val="none" w:sz="0" w:space="0" w:color="auto"/>
        <w:bottom w:val="none" w:sz="0" w:space="0" w:color="auto"/>
        <w:right w:val="none" w:sz="0" w:space="0" w:color="auto"/>
      </w:divBdr>
    </w:div>
    <w:div w:id="628359862">
      <w:bodyDiv w:val="1"/>
      <w:marLeft w:val="0"/>
      <w:marRight w:val="0"/>
      <w:marTop w:val="0"/>
      <w:marBottom w:val="0"/>
      <w:divBdr>
        <w:top w:val="none" w:sz="0" w:space="0" w:color="auto"/>
        <w:left w:val="none" w:sz="0" w:space="0" w:color="auto"/>
        <w:bottom w:val="none" w:sz="0" w:space="0" w:color="auto"/>
        <w:right w:val="none" w:sz="0" w:space="0" w:color="auto"/>
      </w:divBdr>
    </w:div>
    <w:div w:id="673533096">
      <w:bodyDiv w:val="1"/>
      <w:marLeft w:val="0"/>
      <w:marRight w:val="0"/>
      <w:marTop w:val="0"/>
      <w:marBottom w:val="0"/>
      <w:divBdr>
        <w:top w:val="none" w:sz="0" w:space="0" w:color="auto"/>
        <w:left w:val="none" w:sz="0" w:space="0" w:color="auto"/>
        <w:bottom w:val="none" w:sz="0" w:space="0" w:color="auto"/>
        <w:right w:val="none" w:sz="0" w:space="0" w:color="auto"/>
      </w:divBdr>
    </w:div>
    <w:div w:id="684209954">
      <w:bodyDiv w:val="1"/>
      <w:marLeft w:val="0"/>
      <w:marRight w:val="0"/>
      <w:marTop w:val="0"/>
      <w:marBottom w:val="0"/>
      <w:divBdr>
        <w:top w:val="none" w:sz="0" w:space="0" w:color="auto"/>
        <w:left w:val="none" w:sz="0" w:space="0" w:color="auto"/>
        <w:bottom w:val="none" w:sz="0" w:space="0" w:color="auto"/>
        <w:right w:val="none" w:sz="0" w:space="0" w:color="auto"/>
      </w:divBdr>
    </w:div>
    <w:div w:id="719324925">
      <w:bodyDiv w:val="1"/>
      <w:marLeft w:val="0"/>
      <w:marRight w:val="0"/>
      <w:marTop w:val="0"/>
      <w:marBottom w:val="0"/>
      <w:divBdr>
        <w:top w:val="none" w:sz="0" w:space="0" w:color="auto"/>
        <w:left w:val="none" w:sz="0" w:space="0" w:color="auto"/>
        <w:bottom w:val="none" w:sz="0" w:space="0" w:color="auto"/>
        <w:right w:val="none" w:sz="0" w:space="0" w:color="auto"/>
      </w:divBdr>
    </w:div>
    <w:div w:id="732511563">
      <w:bodyDiv w:val="1"/>
      <w:marLeft w:val="0"/>
      <w:marRight w:val="0"/>
      <w:marTop w:val="0"/>
      <w:marBottom w:val="0"/>
      <w:divBdr>
        <w:top w:val="none" w:sz="0" w:space="0" w:color="auto"/>
        <w:left w:val="none" w:sz="0" w:space="0" w:color="auto"/>
        <w:bottom w:val="none" w:sz="0" w:space="0" w:color="auto"/>
        <w:right w:val="none" w:sz="0" w:space="0" w:color="auto"/>
      </w:divBdr>
    </w:div>
    <w:div w:id="875391563">
      <w:bodyDiv w:val="1"/>
      <w:marLeft w:val="0"/>
      <w:marRight w:val="0"/>
      <w:marTop w:val="0"/>
      <w:marBottom w:val="0"/>
      <w:divBdr>
        <w:top w:val="none" w:sz="0" w:space="0" w:color="auto"/>
        <w:left w:val="none" w:sz="0" w:space="0" w:color="auto"/>
        <w:bottom w:val="none" w:sz="0" w:space="0" w:color="auto"/>
        <w:right w:val="none" w:sz="0" w:space="0" w:color="auto"/>
      </w:divBdr>
    </w:div>
    <w:div w:id="1009329864">
      <w:bodyDiv w:val="1"/>
      <w:marLeft w:val="0"/>
      <w:marRight w:val="0"/>
      <w:marTop w:val="0"/>
      <w:marBottom w:val="0"/>
      <w:divBdr>
        <w:top w:val="none" w:sz="0" w:space="0" w:color="auto"/>
        <w:left w:val="none" w:sz="0" w:space="0" w:color="auto"/>
        <w:bottom w:val="none" w:sz="0" w:space="0" w:color="auto"/>
        <w:right w:val="none" w:sz="0" w:space="0" w:color="auto"/>
      </w:divBdr>
    </w:div>
    <w:div w:id="1316375024">
      <w:bodyDiv w:val="1"/>
      <w:marLeft w:val="0"/>
      <w:marRight w:val="0"/>
      <w:marTop w:val="0"/>
      <w:marBottom w:val="0"/>
      <w:divBdr>
        <w:top w:val="none" w:sz="0" w:space="0" w:color="auto"/>
        <w:left w:val="none" w:sz="0" w:space="0" w:color="auto"/>
        <w:bottom w:val="none" w:sz="0" w:space="0" w:color="auto"/>
        <w:right w:val="none" w:sz="0" w:space="0" w:color="auto"/>
      </w:divBdr>
    </w:div>
    <w:div w:id="1411926831">
      <w:bodyDiv w:val="1"/>
      <w:marLeft w:val="0"/>
      <w:marRight w:val="0"/>
      <w:marTop w:val="0"/>
      <w:marBottom w:val="0"/>
      <w:divBdr>
        <w:top w:val="none" w:sz="0" w:space="0" w:color="auto"/>
        <w:left w:val="none" w:sz="0" w:space="0" w:color="auto"/>
        <w:bottom w:val="none" w:sz="0" w:space="0" w:color="auto"/>
        <w:right w:val="none" w:sz="0" w:space="0" w:color="auto"/>
      </w:divBdr>
    </w:div>
    <w:div w:id="1460149828">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28635225">
      <w:bodyDiv w:val="1"/>
      <w:marLeft w:val="0"/>
      <w:marRight w:val="0"/>
      <w:marTop w:val="0"/>
      <w:marBottom w:val="0"/>
      <w:divBdr>
        <w:top w:val="none" w:sz="0" w:space="0" w:color="auto"/>
        <w:left w:val="none" w:sz="0" w:space="0" w:color="auto"/>
        <w:bottom w:val="none" w:sz="0" w:space="0" w:color="auto"/>
        <w:right w:val="none" w:sz="0" w:space="0" w:color="auto"/>
      </w:divBdr>
    </w:div>
    <w:div w:id="1593858236">
      <w:bodyDiv w:val="1"/>
      <w:marLeft w:val="0"/>
      <w:marRight w:val="0"/>
      <w:marTop w:val="0"/>
      <w:marBottom w:val="0"/>
      <w:divBdr>
        <w:top w:val="none" w:sz="0" w:space="0" w:color="auto"/>
        <w:left w:val="none" w:sz="0" w:space="0" w:color="auto"/>
        <w:bottom w:val="none" w:sz="0" w:space="0" w:color="auto"/>
        <w:right w:val="none" w:sz="0" w:space="0" w:color="auto"/>
      </w:divBdr>
    </w:div>
    <w:div w:id="1984694476">
      <w:bodyDiv w:val="1"/>
      <w:marLeft w:val="0"/>
      <w:marRight w:val="0"/>
      <w:marTop w:val="0"/>
      <w:marBottom w:val="0"/>
      <w:divBdr>
        <w:top w:val="none" w:sz="0" w:space="0" w:color="auto"/>
        <w:left w:val="none" w:sz="0" w:space="0" w:color="auto"/>
        <w:bottom w:val="none" w:sz="0" w:space="0" w:color="auto"/>
        <w:right w:val="none" w:sz="0" w:space="0" w:color="auto"/>
      </w:divBdr>
    </w:div>
    <w:div w:id="2000649694">
      <w:bodyDiv w:val="1"/>
      <w:marLeft w:val="0"/>
      <w:marRight w:val="0"/>
      <w:marTop w:val="0"/>
      <w:marBottom w:val="0"/>
      <w:divBdr>
        <w:top w:val="none" w:sz="0" w:space="0" w:color="auto"/>
        <w:left w:val="none" w:sz="0" w:space="0" w:color="auto"/>
        <w:bottom w:val="none" w:sz="0" w:space="0" w:color="auto"/>
        <w:right w:val="none" w:sz="0" w:space="0" w:color="auto"/>
      </w:divBdr>
    </w:div>
    <w:div w:id="2132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B80A2-9914-46FE-BE2E-4DA4D00BD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2993</Words>
  <Characters>17063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R Misialek</dc:creator>
  <cp:lastModifiedBy>Jeffrey R Misialek</cp:lastModifiedBy>
  <cp:revision>8</cp:revision>
  <cp:lastPrinted>2015-08-11T21:11:00Z</cp:lastPrinted>
  <dcterms:created xsi:type="dcterms:W3CDTF">2015-08-11T21:07:00Z</dcterms:created>
  <dcterms:modified xsi:type="dcterms:W3CDTF">2015-08-11T21:12:00Z</dcterms:modified>
</cp:coreProperties>
</file>