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18" w:rsidRDefault="00132395" w:rsidP="00850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 5</w:t>
      </w:r>
      <w:r w:rsidR="00A43CC7">
        <w:rPr>
          <w:b/>
          <w:sz w:val="28"/>
          <w:szCs w:val="28"/>
        </w:rPr>
        <w:t xml:space="preserve"> </w:t>
      </w:r>
      <w:r w:rsidR="00AD0803">
        <w:rPr>
          <w:b/>
          <w:sz w:val="28"/>
          <w:szCs w:val="28"/>
        </w:rPr>
        <w:t xml:space="preserve">Table </w:t>
      </w:r>
      <w:r w:rsidR="00A43CC7">
        <w:rPr>
          <w:b/>
          <w:sz w:val="28"/>
          <w:szCs w:val="28"/>
        </w:rPr>
        <w:t xml:space="preserve">- </w:t>
      </w:r>
      <w:r w:rsidR="00430703">
        <w:rPr>
          <w:b/>
          <w:sz w:val="28"/>
          <w:szCs w:val="28"/>
        </w:rPr>
        <w:t>Alternate</w:t>
      </w:r>
      <w:r w:rsidR="008500EF">
        <w:rPr>
          <w:b/>
          <w:sz w:val="28"/>
          <w:szCs w:val="28"/>
        </w:rPr>
        <w:t xml:space="preserve"> Time Series Analyses</w:t>
      </w:r>
    </w:p>
    <w:p w:rsidR="008500EF" w:rsidRDefault="008500EF" w:rsidP="008500EF">
      <w:pPr>
        <w:rPr>
          <w:sz w:val="24"/>
          <w:szCs w:val="24"/>
        </w:rPr>
      </w:pPr>
      <w:r>
        <w:rPr>
          <w:sz w:val="24"/>
          <w:szCs w:val="24"/>
        </w:rPr>
        <w:t>To investigate how hydrodynamic and wind effect</w:t>
      </w:r>
      <w:r w:rsidR="005A64AB">
        <w:rPr>
          <w:sz w:val="24"/>
          <w:szCs w:val="24"/>
        </w:rPr>
        <w:t>s</w:t>
      </w:r>
      <w:r>
        <w:rPr>
          <w:sz w:val="24"/>
          <w:szCs w:val="24"/>
        </w:rPr>
        <w:t xml:space="preserve"> might change depending on the order of the time series analysis, </w:t>
      </w:r>
      <w:r w:rsidR="00CF7FAF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performed regressions </w:t>
      </w:r>
      <w:r w:rsidR="00AD0803">
        <w:rPr>
          <w:sz w:val="24"/>
          <w:szCs w:val="24"/>
        </w:rPr>
        <w:t>on season + lunar + ARIMA residuals (a)</w:t>
      </w:r>
      <w:r w:rsidR="007A6CBD">
        <w:rPr>
          <w:sz w:val="24"/>
          <w:szCs w:val="24"/>
        </w:rPr>
        <w:t xml:space="preserve">, </w:t>
      </w:r>
      <w:r w:rsidR="00AD0803">
        <w:rPr>
          <w:sz w:val="24"/>
          <w:szCs w:val="24"/>
        </w:rPr>
        <w:t xml:space="preserve">season + lunar residuals (b), </w:t>
      </w:r>
      <w:r w:rsidR="007A6CBD">
        <w:rPr>
          <w:sz w:val="24"/>
          <w:szCs w:val="24"/>
        </w:rPr>
        <w:t>just season residuals</w:t>
      </w:r>
      <w:r w:rsidR="00AD0803">
        <w:rPr>
          <w:sz w:val="24"/>
          <w:szCs w:val="24"/>
        </w:rPr>
        <w:t xml:space="preserve"> (c)</w:t>
      </w:r>
      <w:r w:rsidR="007A6CBD">
        <w:rPr>
          <w:sz w:val="24"/>
          <w:szCs w:val="24"/>
        </w:rPr>
        <w:t>, and the raw settlement data</w:t>
      </w:r>
      <w:r w:rsidR="00AD0803">
        <w:rPr>
          <w:sz w:val="24"/>
          <w:szCs w:val="24"/>
        </w:rPr>
        <w:t xml:space="preserve"> (d)</w:t>
      </w:r>
      <w:r>
        <w:rPr>
          <w:sz w:val="24"/>
          <w:szCs w:val="24"/>
        </w:rPr>
        <w:t>. For each analysi</w:t>
      </w:r>
      <w:r w:rsidR="00010C9B">
        <w:rPr>
          <w:sz w:val="24"/>
          <w:szCs w:val="24"/>
        </w:rPr>
        <w:t>s, we report the best fit model</w:t>
      </w:r>
      <w:r>
        <w:rPr>
          <w:sz w:val="24"/>
          <w:szCs w:val="24"/>
        </w:rPr>
        <w:t xml:space="preserve"> per site, </w:t>
      </w:r>
      <w:r w:rsidR="00010C9B">
        <w:rPr>
          <w:sz w:val="24"/>
          <w:szCs w:val="24"/>
        </w:rPr>
        <w:t xml:space="preserve">the coefficient values of the best </w:t>
      </w:r>
      <w:bookmarkStart w:id="0" w:name="_GoBack"/>
      <w:bookmarkEnd w:id="0"/>
      <w:r w:rsidR="00010C9B">
        <w:rPr>
          <w:sz w:val="24"/>
          <w:szCs w:val="24"/>
        </w:rPr>
        <w:t>model, and</w:t>
      </w:r>
      <w:r>
        <w:rPr>
          <w:sz w:val="24"/>
          <w:szCs w:val="24"/>
        </w:rPr>
        <w:t xml:space="preserve"> the percent variance explained by the best model. Significant effects, as determined by ANOVA, </w:t>
      </w:r>
      <w:r w:rsidR="00BD181A">
        <w:rPr>
          <w:sz w:val="24"/>
          <w:szCs w:val="24"/>
        </w:rPr>
        <w:t>are in bold with significance level</w:t>
      </w:r>
      <w:r>
        <w:rPr>
          <w:sz w:val="24"/>
          <w:szCs w:val="24"/>
        </w:rPr>
        <w:t xml:space="preserve"> (*p&lt;0.5, **p&lt;0.01, ***p&lt;0.001). For Apalachicola, all Year terms are “NA” as this site was only sampled in 2010. A “</w:t>
      </w:r>
      <w:r w:rsidR="00B61C40">
        <w:rPr>
          <w:sz w:val="24"/>
          <w:szCs w:val="24"/>
        </w:rPr>
        <w:t>--</w:t>
      </w:r>
      <w:proofErr w:type="gramStart"/>
      <w:r>
        <w:rPr>
          <w:sz w:val="24"/>
          <w:szCs w:val="24"/>
        </w:rPr>
        <w:t>“ indicates</w:t>
      </w:r>
      <w:proofErr w:type="gramEnd"/>
      <w:r>
        <w:rPr>
          <w:sz w:val="24"/>
          <w:szCs w:val="24"/>
        </w:rPr>
        <w:t xml:space="preserve"> the effect is not present in the best model.</w:t>
      </w:r>
      <w:r w:rsidR="005C1F1E">
        <w:rPr>
          <w:sz w:val="24"/>
          <w:szCs w:val="24"/>
        </w:rPr>
        <w:t xml:space="preserve"> No model had a Max </w:t>
      </w:r>
      <w:r w:rsidR="00874621">
        <w:rPr>
          <w:sz w:val="24"/>
          <w:szCs w:val="24"/>
        </w:rPr>
        <w:t>by</w:t>
      </w:r>
      <w:r w:rsidR="005C1F1E">
        <w:rPr>
          <w:sz w:val="24"/>
          <w:szCs w:val="24"/>
        </w:rPr>
        <w:t xml:space="preserve"> Night interaction </w:t>
      </w:r>
      <w:r w:rsidR="00874621">
        <w:rPr>
          <w:sz w:val="24"/>
          <w:szCs w:val="24"/>
        </w:rPr>
        <w:t>term</w:t>
      </w:r>
      <w:r w:rsidR="005C1F1E">
        <w:rPr>
          <w:sz w:val="24"/>
          <w:szCs w:val="24"/>
        </w:rPr>
        <w:t xml:space="preserve">, so </w:t>
      </w:r>
      <w:r w:rsidR="00874621">
        <w:rPr>
          <w:sz w:val="24"/>
          <w:szCs w:val="24"/>
        </w:rPr>
        <w:t>it</w:t>
      </w:r>
      <w:r w:rsidR="005C1F1E">
        <w:rPr>
          <w:sz w:val="24"/>
          <w:szCs w:val="24"/>
        </w:rPr>
        <w:t xml:space="preserve"> was dropped from the tables.</w:t>
      </w:r>
    </w:p>
    <w:tbl>
      <w:tblPr>
        <w:tblW w:w="110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6"/>
        <w:gridCol w:w="596"/>
        <w:gridCol w:w="26"/>
        <w:gridCol w:w="87"/>
        <w:gridCol w:w="90"/>
        <w:gridCol w:w="457"/>
        <w:gridCol w:w="26"/>
        <w:gridCol w:w="636"/>
        <w:gridCol w:w="26"/>
        <w:gridCol w:w="694"/>
        <w:gridCol w:w="26"/>
        <w:gridCol w:w="694"/>
        <w:gridCol w:w="26"/>
        <w:gridCol w:w="550"/>
        <w:gridCol w:w="26"/>
        <w:gridCol w:w="547"/>
        <w:gridCol w:w="600"/>
        <w:gridCol w:w="21"/>
        <w:gridCol w:w="496"/>
        <w:gridCol w:w="21"/>
        <w:gridCol w:w="716"/>
        <w:gridCol w:w="21"/>
        <w:gridCol w:w="555"/>
        <w:gridCol w:w="65"/>
        <w:gridCol w:w="599"/>
        <w:gridCol w:w="21"/>
        <w:gridCol w:w="672"/>
        <w:gridCol w:w="21"/>
        <w:gridCol w:w="665"/>
        <w:gridCol w:w="6"/>
        <w:gridCol w:w="23"/>
        <w:gridCol w:w="899"/>
        <w:gridCol w:w="23"/>
      </w:tblGrid>
      <w:tr w:rsidR="00492A6F" w:rsidRPr="00492A6F" w:rsidTr="001B7319">
        <w:trPr>
          <w:gridAfter w:val="1"/>
          <w:wAfter w:w="22" w:type="dxa"/>
          <w:trHeight w:val="270"/>
        </w:trPr>
        <w:tc>
          <w:tcPr>
            <w:tcW w:w="100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6F" w:rsidRPr="00AD0803" w:rsidRDefault="00AD0803" w:rsidP="00AD08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SEASON + LUNAR +</w:t>
            </w:r>
            <w:r w:rsidR="00235961"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ARIMA</w:t>
            </w:r>
            <w:r w:rsidR="00492A6F"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="00235961"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RESIDUAL</w:t>
            </w:r>
            <w:r w:rsidR="001853AB"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S </w:t>
            </w:r>
            <w:r w:rsidR="00492A6F"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(Presented in Manuscript)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7319" w:rsidRPr="00492A6F" w:rsidTr="001B7319">
        <w:trPr>
          <w:trHeight w:val="615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</w:t>
            </w:r>
          </w:p>
        </w:tc>
        <w:tc>
          <w:tcPr>
            <w:tcW w:w="6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Max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NS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Night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 X Max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Flux 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N-S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Flux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X Night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 X Year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Max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NS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Max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 X Year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NS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X Night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NS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Night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319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%Variance 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Explained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Galveston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-2.9</w:t>
            </w:r>
          </w:p>
        </w:tc>
        <w:tc>
          <w:tcPr>
            <w:tcW w:w="6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-3.1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-3.0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-1.2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7.2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0.2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7.9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2.4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1.2%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Grand</w:t>
            </w:r>
          </w:p>
        </w:tc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-2.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-5.9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0.4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13.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1.0%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Dauphin</w:t>
            </w:r>
          </w:p>
        </w:tc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-3.4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6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5.3%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Pensacola</w:t>
            </w:r>
          </w:p>
        </w:tc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0.8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-2.5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E95574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3.7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0.2*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1.5%</w:t>
            </w:r>
          </w:p>
        </w:tc>
      </w:tr>
      <w:tr w:rsidR="00492A6F" w:rsidRPr="00492A6F" w:rsidTr="001B7319">
        <w:trPr>
          <w:trHeight w:val="27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Apalachicola</w:t>
            </w:r>
          </w:p>
        </w:tc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2.2*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2.4%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200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Average Variance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2.28%</w:t>
            </w:r>
          </w:p>
        </w:tc>
      </w:tr>
      <w:tr w:rsidR="00492A6F" w:rsidRPr="00492A6F" w:rsidTr="001B7319">
        <w:trPr>
          <w:gridAfter w:val="1"/>
          <w:wAfter w:w="22" w:type="dxa"/>
          <w:trHeight w:val="270"/>
        </w:trPr>
        <w:tc>
          <w:tcPr>
            <w:tcW w:w="100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6F" w:rsidRPr="00AD0803" w:rsidRDefault="00AD0803" w:rsidP="00AD08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SEASON +</w:t>
            </w:r>
            <w:r w:rsidR="00492A6F"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LUNAR </w:t>
            </w:r>
            <w:r w:rsidR="00235961"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RESIDUAL</w:t>
            </w:r>
            <w:r w:rsidR="001853AB"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7319" w:rsidRPr="00492A6F" w:rsidTr="001B7319">
        <w:trPr>
          <w:trHeight w:val="465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</w:t>
            </w:r>
          </w:p>
        </w:tc>
        <w:tc>
          <w:tcPr>
            <w:tcW w:w="68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Max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NS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Night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 X Max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Flux 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N-S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Flux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X Night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 X Year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Max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NS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Max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 X Year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NS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X Night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NS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Night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319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%Variance Explained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Galveston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-2.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5F00A0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-5.7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5F00A0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-1.7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14.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5F00A0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4.8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11.3%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Grand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-2.7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5F00A0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-2.4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5F00A0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5F00A0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-7.2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5F00A0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1.1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5F00A0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14.0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7.3%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Dauphin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0.6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-2.0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-4.7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-1.1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-3.7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0.9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5.1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0.9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4.9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11.2%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Pensacola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2.8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-1.5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-0.04*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-4.0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5.8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0.3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5.6%</w:t>
            </w:r>
          </w:p>
        </w:tc>
      </w:tr>
      <w:tr w:rsidR="00492A6F" w:rsidRPr="00492A6F" w:rsidTr="001B7319">
        <w:trPr>
          <w:trHeight w:val="27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Apalachicola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2.8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3.4%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200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Average</w:t>
            </w:r>
            <w:r w:rsidR="00FB16D8">
              <w:rPr>
                <w:rFonts w:ascii="Calibri" w:eastAsia="Times New Roman" w:hAnsi="Calibri" w:cs="Arial"/>
                <w:sz w:val="16"/>
                <w:szCs w:val="16"/>
              </w:rPr>
              <w:t xml:space="preserve"> Variance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7.76%</w:t>
            </w:r>
          </w:p>
        </w:tc>
      </w:tr>
      <w:tr w:rsidR="00492A6F" w:rsidRPr="00492A6F" w:rsidTr="001B7319">
        <w:trPr>
          <w:gridAfter w:val="1"/>
          <w:wAfter w:w="22" w:type="dxa"/>
          <w:trHeight w:val="270"/>
        </w:trPr>
        <w:tc>
          <w:tcPr>
            <w:tcW w:w="100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6F" w:rsidRPr="00AD0803" w:rsidRDefault="00492A6F" w:rsidP="00AD08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SEASON</w:t>
            </w:r>
            <w:r w:rsidR="00235961"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RESIDUAL</w:t>
            </w:r>
            <w:r w:rsidR="001853AB"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7319" w:rsidRPr="00492A6F" w:rsidTr="001B7319">
        <w:trPr>
          <w:trHeight w:val="465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</w:t>
            </w:r>
          </w:p>
        </w:tc>
        <w:tc>
          <w:tcPr>
            <w:tcW w:w="68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Max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NS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Night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 X Max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Flux 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N-S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Flux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X Night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 X Year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Max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NS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Max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 X Year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NS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X Night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NS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319" w:rsidRPr="00492A6F" w:rsidRDefault="001B7319" w:rsidP="00CD7A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Night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319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%Variance Explained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Galveston</w:t>
            </w:r>
          </w:p>
        </w:tc>
        <w:tc>
          <w:tcPr>
            <w:tcW w:w="7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-6.4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-3.6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-5.7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-1.5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10.7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14.5*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5.1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0.2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12.9%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Grand</w:t>
            </w:r>
          </w:p>
        </w:tc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-2.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-3.0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-6.5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-0.9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1.2*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12.9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6.5%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Dauphin</w:t>
            </w:r>
          </w:p>
        </w:tc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6.6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0.6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-6.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-1.3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-12.4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-7.2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0.7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9.5**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0.9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7.8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15.4%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Pensacola</w:t>
            </w:r>
          </w:p>
        </w:tc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3.4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-2.0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B731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-4.5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6.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0.4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7.3%</w:t>
            </w:r>
          </w:p>
        </w:tc>
      </w:tr>
      <w:tr w:rsidR="00492A6F" w:rsidRPr="00492A6F" w:rsidTr="001B7319">
        <w:trPr>
          <w:trHeight w:val="27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Apalachicola</w:t>
            </w:r>
          </w:p>
        </w:tc>
        <w:tc>
          <w:tcPr>
            <w:tcW w:w="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3.3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127410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1.8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7.8%</w:t>
            </w:r>
          </w:p>
        </w:tc>
      </w:tr>
      <w:tr w:rsidR="00492A6F" w:rsidRPr="00492A6F" w:rsidTr="001B7319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200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Average Variance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9.99%</w:t>
            </w:r>
          </w:p>
        </w:tc>
      </w:tr>
      <w:tr w:rsidR="00492A6F" w:rsidRPr="00492A6F" w:rsidTr="001B7319">
        <w:trPr>
          <w:gridAfter w:val="1"/>
          <w:wAfter w:w="22" w:type="dxa"/>
          <w:trHeight w:val="270"/>
        </w:trPr>
        <w:tc>
          <w:tcPr>
            <w:tcW w:w="100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6F" w:rsidRPr="00AD0803" w:rsidRDefault="001853AB" w:rsidP="00AD08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D080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RAW DATA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92A6F" w:rsidRPr="00492A6F" w:rsidTr="001B7319">
        <w:trPr>
          <w:gridAfter w:val="1"/>
          <w:wAfter w:w="23" w:type="dxa"/>
          <w:trHeight w:val="465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</w:t>
            </w:r>
          </w:p>
        </w:tc>
        <w:tc>
          <w:tcPr>
            <w:tcW w:w="6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Max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NS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Night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 X Max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Flux 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N-S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Flux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X Night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Flux X Year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Max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NS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Max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 X Year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NS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X Night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NS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Night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 xml:space="preserve">X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Year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%Variance Explained</w:t>
            </w:r>
          </w:p>
        </w:tc>
      </w:tr>
      <w:tr w:rsidR="00492A6F" w:rsidRPr="00492A6F" w:rsidTr="001B7319">
        <w:trPr>
          <w:gridAfter w:val="1"/>
          <w:wAfter w:w="23" w:type="dxa"/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Galveston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-7.3*</w:t>
            </w:r>
          </w:p>
        </w:tc>
        <w:tc>
          <w:tcPr>
            <w:tcW w:w="6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-4.0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-0.1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-5.2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-1.8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11.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16.1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6.2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-2.5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16.6%</w:t>
            </w:r>
          </w:p>
        </w:tc>
      </w:tr>
      <w:tr w:rsidR="00492A6F" w:rsidRPr="00492A6F" w:rsidTr="001B7319">
        <w:trPr>
          <w:gridAfter w:val="1"/>
          <w:wAfter w:w="23" w:type="dxa"/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Grand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-4.24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-0.3</w:t>
            </w:r>
            <w:r w:rsidR="00492A6F"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-2.9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-1.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17.7%</w:t>
            </w:r>
          </w:p>
        </w:tc>
      </w:tr>
      <w:tr w:rsidR="00492A6F" w:rsidRPr="00492A6F" w:rsidTr="001B7319">
        <w:trPr>
          <w:gridAfter w:val="1"/>
          <w:wAfter w:w="23" w:type="dxa"/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Dauphin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0.11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-0.6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-7.3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-1.2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-5.5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0.7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7.1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D66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</w:t>
            </w:r>
            <w:r w:rsidR="00D66A09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8.1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18.2%</w:t>
            </w:r>
          </w:p>
        </w:tc>
      </w:tr>
      <w:tr w:rsidR="00235961" w:rsidRPr="00492A6F" w:rsidTr="001B7319">
        <w:trPr>
          <w:gridAfter w:val="1"/>
          <w:wAfter w:w="23" w:type="dxa"/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Pensacola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-3.8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7.0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0.7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0.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-1.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</w:t>
            </w:r>
            <w:r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D66A09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0.4</w:t>
            </w:r>
            <w:r w:rsidR="00492A6F" w:rsidRPr="00492A6F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29.1%</w:t>
            </w:r>
          </w:p>
        </w:tc>
      </w:tr>
      <w:tr w:rsidR="00492A6F" w:rsidRPr="00492A6F" w:rsidTr="001B7319">
        <w:trPr>
          <w:gridAfter w:val="1"/>
          <w:wAfter w:w="23" w:type="dxa"/>
          <w:trHeight w:val="27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Apalachicola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4.4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0.3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-1.</w:t>
            </w: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-1.5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NA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7.9%</w:t>
            </w:r>
          </w:p>
        </w:tc>
      </w:tr>
      <w:tr w:rsidR="00492A6F" w:rsidRPr="00492A6F" w:rsidTr="001B7319">
        <w:trPr>
          <w:gridAfter w:val="1"/>
          <w:wAfter w:w="23" w:type="dxa"/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204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Average Variance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6F" w:rsidRPr="00492A6F" w:rsidRDefault="00492A6F" w:rsidP="00492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492A6F">
              <w:rPr>
                <w:rFonts w:ascii="Calibri" w:eastAsia="Times New Roman" w:hAnsi="Calibri" w:cs="Arial"/>
                <w:sz w:val="16"/>
                <w:szCs w:val="16"/>
              </w:rPr>
              <w:t>17.91%</w:t>
            </w:r>
          </w:p>
        </w:tc>
      </w:tr>
    </w:tbl>
    <w:p w:rsidR="005D7C75" w:rsidRPr="008500EF" w:rsidRDefault="005D7C75" w:rsidP="00AD0803">
      <w:pPr>
        <w:rPr>
          <w:sz w:val="24"/>
          <w:szCs w:val="24"/>
        </w:rPr>
      </w:pPr>
    </w:p>
    <w:sectPr w:rsidR="005D7C75" w:rsidRPr="008500EF" w:rsidSect="00616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67" w:rsidRDefault="00B07D67" w:rsidP="008500EF">
      <w:pPr>
        <w:spacing w:after="0" w:line="240" w:lineRule="auto"/>
      </w:pPr>
      <w:r>
        <w:separator/>
      </w:r>
    </w:p>
  </w:endnote>
  <w:endnote w:type="continuationSeparator" w:id="0">
    <w:p w:rsidR="00B07D67" w:rsidRDefault="00B07D67" w:rsidP="0085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62" w:rsidRDefault="00FA7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62" w:rsidRDefault="00FA72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62" w:rsidRDefault="00FA7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67" w:rsidRDefault="00B07D67" w:rsidP="008500EF">
      <w:pPr>
        <w:spacing w:after="0" w:line="240" w:lineRule="auto"/>
      </w:pPr>
      <w:r>
        <w:separator/>
      </w:r>
    </w:p>
  </w:footnote>
  <w:footnote w:type="continuationSeparator" w:id="0">
    <w:p w:rsidR="00B07D67" w:rsidRDefault="00B07D67" w:rsidP="0085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62" w:rsidRDefault="00FA7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EF" w:rsidRDefault="00FA7262" w:rsidP="008500EF">
    <w:pPr>
      <w:pStyle w:val="Header"/>
      <w:jc w:val="right"/>
    </w:pPr>
    <w:r>
      <w:t>S5</w:t>
    </w:r>
  </w:p>
  <w:p w:rsidR="008500EF" w:rsidRDefault="008500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62" w:rsidRDefault="00FA7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E30"/>
    <w:multiLevelType w:val="hybridMultilevel"/>
    <w:tmpl w:val="0F709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F"/>
    <w:rsid w:val="00010C9B"/>
    <w:rsid w:val="00127410"/>
    <w:rsid w:val="00132395"/>
    <w:rsid w:val="001853AB"/>
    <w:rsid w:val="001B7319"/>
    <w:rsid w:val="00235961"/>
    <w:rsid w:val="00307F78"/>
    <w:rsid w:val="00430703"/>
    <w:rsid w:val="00440B18"/>
    <w:rsid w:val="00492A6F"/>
    <w:rsid w:val="0052512E"/>
    <w:rsid w:val="005A64AB"/>
    <w:rsid w:val="005C1F1E"/>
    <w:rsid w:val="005D7C75"/>
    <w:rsid w:val="005F00A0"/>
    <w:rsid w:val="00613654"/>
    <w:rsid w:val="006162FD"/>
    <w:rsid w:val="006209A0"/>
    <w:rsid w:val="00640093"/>
    <w:rsid w:val="00695906"/>
    <w:rsid w:val="006F78FE"/>
    <w:rsid w:val="00777BFD"/>
    <w:rsid w:val="007A6CBD"/>
    <w:rsid w:val="0084406F"/>
    <w:rsid w:val="008500EF"/>
    <w:rsid w:val="00874621"/>
    <w:rsid w:val="008C11BC"/>
    <w:rsid w:val="00905109"/>
    <w:rsid w:val="00A43CC7"/>
    <w:rsid w:val="00AD0803"/>
    <w:rsid w:val="00B07D67"/>
    <w:rsid w:val="00B245B5"/>
    <w:rsid w:val="00B61C40"/>
    <w:rsid w:val="00B70608"/>
    <w:rsid w:val="00BD181A"/>
    <w:rsid w:val="00CF7FAF"/>
    <w:rsid w:val="00D66A09"/>
    <w:rsid w:val="00E23D91"/>
    <w:rsid w:val="00E62C08"/>
    <w:rsid w:val="00E95574"/>
    <w:rsid w:val="00F21AD3"/>
    <w:rsid w:val="00FA7262"/>
    <w:rsid w:val="00FB16D8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57C5D-AFD8-41A6-B635-F80F414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EF"/>
  </w:style>
  <w:style w:type="paragraph" w:styleId="Footer">
    <w:name w:val="footer"/>
    <w:basedOn w:val="Normal"/>
    <w:link w:val="FooterChar"/>
    <w:uiPriority w:val="99"/>
    <w:unhideWhenUsed/>
    <w:rsid w:val="00850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EF"/>
  </w:style>
  <w:style w:type="paragraph" w:styleId="BalloonText">
    <w:name w:val="Balloon Text"/>
    <w:basedOn w:val="Normal"/>
    <w:link w:val="BalloonTextChar"/>
    <w:uiPriority w:val="99"/>
    <w:semiHidden/>
    <w:unhideWhenUsed/>
    <w:rsid w:val="0085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Grey</dc:creator>
  <cp:lastModifiedBy>Erin Grey</cp:lastModifiedBy>
  <cp:revision>4</cp:revision>
  <dcterms:created xsi:type="dcterms:W3CDTF">2015-06-02T17:52:00Z</dcterms:created>
  <dcterms:modified xsi:type="dcterms:W3CDTF">2015-06-02T18:13:00Z</dcterms:modified>
</cp:coreProperties>
</file>