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DA" w:rsidRDefault="0041551F" w:rsidP="00424ADA">
      <w:pPr>
        <w:rPr>
          <w:sz w:val="24"/>
        </w:rPr>
      </w:pPr>
      <w:r>
        <w:t xml:space="preserve">S1 </w:t>
      </w:r>
      <w:r w:rsidR="00422F91">
        <w:t>Table</w:t>
      </w:r>
      <w:r w:rsidR="00424ADA">
        <w:t xml:space="preserve">. </w:t>
      </w:r>
      <w:r w:rsidR="00424ADA">
        <w:rPr>
          <w:b/>
        </w:rPr>
        <w:t>Correlation matrix of agricultural land use measured at the different spatial extents by lake class.</w:t>
      </w:r>
    </w:p>
    <w:p w:rsidR="00424ADA" w:rsidRDefault="00424ADA" w:rsidP="00424ADA">
      <w:pPr>
        <w:pStyle w:val="NoSpacing"/>
      </w:pPr>
    </w:p>
    <w:p w:rsidR="00424ADA" w:rsidRDefault="00206F6D" w:rsidP="00424ADA">
      <w:pPr>
        <w:pStyle w:val="NoSpacing"/>
      </w:pPr>
      <w:proofErr w:type="gramStart"/>
      <w:r>
        <w:t>A</w:t>
      </w:r>
      <w:proofErr w:type="gramEnd"/>
      <w:r w:rsidR="00271BAB">
        <w:t xml:space="preserve"> Isolated lake hydrologic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424ADA" w:rsidTr="00271BAB">
        <w:tc>
          <w:tcPr>
            <w:tcW w:w="1080" w:type="dxa"/>
          </w:tcPr>
          <w:p w:rsidR="00424ADA" w:rsidRDefault="00424ADA" w:rsidP="00F40D02">
            <w:pPr>
              <w:pStyle w:val="NoSpacing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250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  <w:rPr>
                <w:vertAlign w:val="subscript"/>
              </w:rPr>
            </w:pPr>
            <w:r>
              <w:t>500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  <w:rPr>
                <w:vertAlign w:val="subscript"/>
              </w:rPr>
            </w:pPr>
            <w:r>
              <w:t>1,000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1,500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Local</w:t>
            </w:r>
          </w:p>
        </w:tc>
      </w:tr>
      <w:tr w:rsidR="00424ADA" w:rsidTr="00271BAB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 xml:space="preserve">100 m 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271BAB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 xml:space="preserve">250 m 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0.839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271BAB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 xml:space="preserve">500 m 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0.753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0.971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271BAB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 xml:space="preserve">1,000 m 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0.702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0.927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0.979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271BAB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>1,500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0.682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0.911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0.965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0.994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271BAB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>Local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0.645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0.886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0.941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0.973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0.987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</w:tr>
    </w:tbl>
    <w:p w:rsidR="00FB0CCC" w:rsidRDefault="00FB0CCC" w:rsidP="00424ADA">
      <w:pPr>
        <w:pStyle w:val="NoSpacing"/>
      </w:pPr>
    </w:p>
    <w:p w:rsidR="00424ADA" w:rsidRDefault="00206F6D" w:rsidP="00424ADA">
      <w:pPr>
        <w:pStyle w:val="NoSpacing"/>
      </w:pPr>
      <w:r>
        <w:t>B</w:t>
      </w:r>
      <w:r w:rsidR="00424ADA">
        <w:t xml:space="preserve">  DR</w:t>
      </w:r>
      <w:r w:rsidR="00424ADA">
        <w:rPr>
          <w:vertAlign w:val="subscript"/>
        </w:rPr>
        <w:t>ST</w:t>
      </w:r>
      <w:r w:rsidR="00424ADA">
        <w:t xml:space="preserve"> lake </w:t>
      </w:r>
      <w:r w:rsidR="00271BAB">
        <w:t xml:space="preserve">hydrologic </w:t>
      </w:r>
      <w:r w:rsidR="00424ADA">
        <w:t>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250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  <w:rPr>
                <w:vertAlign w:val="subscript"/>
              </w:rPr>
            </w:pPr>
            <w:r>
              <w:t>500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  <w:rPr>
                <w:vertAlign w:val="subscript"/>
              </w:rPr>
            </w:pPr>
            <w:r>
              <w:t>1,000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1,500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100 m-ST</w:t>
            </w: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 xml:space="preserve">100 m 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 xml:space="preserve">250 m 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0.882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 xml:space="preserve">500 m 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0.756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0.959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 xml:space="preserve">1,000 m 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0.680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0.894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0.959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>1,500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0.644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0.857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0.925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0.984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>Local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0.600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0.818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0.887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0.942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0.965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>100 m-</w:t>
            </w:r>
            <w:r w:rsidR="00271BAB">
              <w:t>S</w:t>
            </w:r>
            <w:r>
              <w:t>T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0.604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0.751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0.783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0.809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0.799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0.812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</w:tr>
    </w:tbl>
    <w:p w:rsidR="00FB0CCC" w:rsidRDefault="00FB0CCC" w:rsidP="00424ADA">
      <w:pPr>
        <w:pStyle w:val="NoSpacing"/>
      </w:pPr>
    </w:p>
    <w:p w:rsidR="00424ADA" w:rsidRDefault="00206F6D" w:rsidP="00424ADA">
      <w:pPr>
        <w:pStyle w:val="NoSpacing"/>
      </w:pPr>
      <w:r>
        <w:t>C</w:t>
      </w:r>
      <w:r w:rsidR="00424ADA">
        <w:t xml:space="preserve">  DR</w:t>
      </w:r>
      <w:r w:rsidR="00424ADA">
        <w:rPr>
          <w:vertAlign w:val="subscript"/>
        </w:rPr>
        <w:t>ST-LK</w:t>
      </w:r>
      <w:r w:rsidR="00424ADA">
        <w:t xml:space="preserve"> lake </w:t>
      </w:r>
      <w:r w:rsidR="00271BAB">
        <w:t xml:space="preserve">hydrologic </w:t>
      </w:r>
      <w:r w:rsidR="00424ADA">
        <w:t>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250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  <w:rPr>
                <w:vertAlign w:val="subscript"/>
              </w:rPr>
            </w:pPr>
            <w:r>
              <w:t>500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  <w:rPr>
                <w:vertAlign w:val="subscript"/>
              </w:rPr>
            </w:pPr>
            <w:r>
              <w:t>1,000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1,500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Local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100 m-ST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Net-work</w:t>
            </w: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 xml:space="preserve">100 m 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 xml:space="preserve">250 m 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0.907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 xml:space="preserve">500 m 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0.778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0.953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 xml:space="preserve">1,000 m 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0.702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0.891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0.970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>1,500 m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0.643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0.838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0.930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0.981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>Local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0.533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0.732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0.811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0.856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0.896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>100 m-ST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0.399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0.501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0.524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0.587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0.636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0.761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</w:p>
        </w:tc>
      </w:tr>
      <w:tr w:rsidR="00424ADA" w:rsidTr="008016A5">
        <w:tc>
          <w:tcPr>
            <w:tcW w:w="1080" w:type="dxa"/>
          </w:tcPr>
          <w:p w:rsidR="00424ADA" w:rsidRDefault="00424ADA" w:rsidP="00271BAB">
            <w:pPr>
              <w:pStyle w:val="NoSpacing"/>
              <w:ind w:left="-23"/>
            </w:pPr>
            <w:r>
              <w:t>Network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0.556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0.729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0.784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0.806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0.832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0.925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0.682</w:t>
            </w:r>
          </w:p>
        </w:tc>
        <w:tc>
          <w:tcPr>
            <w:tcW w:w="1080" w:type="dxa"/>
          </w:tcPr>
          <w:p w:rsidR="00424ADA" w:rsidRDefault="00424ADA" w:rsidP="00F40D02">
            <w:pPr>
              <w:pStyle w:val="NoSpacing"/>
              <w:jc w:val="center"/>
            </w:pPr>
            <w:r>
              <w:t>1</w:t>
            </w:r>
          </w:p>
        </w:tc>
      </w:tr>
    </w:tbl>
    <w:p w:rsidR="00424ADA" w:rsidRDefault="00424ADA" w:rsidP="00424ADA"/>
    <w:p w:rsidR="00EA1BC5" w:rsidRDefault="00EA1BC5" w:rsidP="00EA1BC5">
      <w:pPr>
        <w:rPr>
          <w:sz w:val="24"/>
        </w:rPr>
      </w:pPr>
      <w:r>
        <w:t>(A) Isolated lake hydrologic class; (B) DR</w:t>
      </w:r>
      <w:r>
        <w:rPr>
          <w:vertAlign w:val="subscript"/>
        </w:rPr>
        <w:t>ST</w:t>
      </w:r>
      <w:r>
        <w:t xml:space="preserve"> lake hydrologic class, which are stream-connected drainage lakes; (C) DR</w:t>
      </w:r>
      <w:r>
        <w:rPr>
          <w:vertAlign w:val="subscript"/>
        </w:rPr>
        <w:t>ST-LK</w:t>
      </w:r>
      <w:r>
        <w:t xml:space="preserve"> lake hydrologic class, which are </w:t>
      </w:r>
      <w:proofErr w:type="spellStart"/>
      <w:r>
        <w:t>are</w:t>
      </w:r>
      <w:proofErr w:type="spellEnd"/>
      <w:r>
        <w:t xml:space="preserve"> stream-lake connected drainage lakes. All correlations are significant at p &lt; 0.001. The spatial extents are as for Figs. 4-5.</w:t>
      </w:r>
    </w:p>
    <w:p w:rsidR="00424ADA" w:rsidRDefault="00424ADA" w:rsidP="00424ADA">
      <w:pPr>
        <w:rPr>
          <w:sz w:val="24"/>
        </w:rPr>
      </w:pPr>
      <w:bookmarkStart w:id="0" w:name="_GoBack"/>
      <w:bookmarkEnd w:id="0"/>
    </w:p>
    <w:p w:rsidR="00424ADA" w:rsidRDefault="00424ADA" w:rsidP="00424ADA">
      <w:pPr>
        <w:rPr>
          <w:sz w:val="24"/>
        </w:rPr>
      </w:pPr>
    </w:p>
    <w:p w:rsidR="00424ADA" w:rsidRDefault="00424ADA" w:rsidP="00424ADA">
      <w:pPr>
        <w:rPr>
          <w:sz w:val="24"/>
        </w:rPr>
      </w:pPr>
    </w:p>
    <w:p w:rsidR="00424ADA" w:rsidRDefault="00424ADA" w:rsidP="00424ADA">
      <w:pPr>
        <w:rPr>
          <w:sz w:val="24"/>
        </w:rPr>
      </w:pPr>
    </w:p>
    <w:p w:rsidR="00424ADA" w:rsidRDefault="00424ADA" w:rsidP="00424ADA">
      <w:pPr>
        <w:rPr>
          <w:sz w:val="24"/>
        </w:rPr>
      </w:pPr>
    </w:p>
    <w:p w:rsidR="00E16E22" w:rsidRDefault="00E16E22"/>
    <w:sectPr w:rsidR="00E16E22" w:rsidSect="00CE2036">
      <w:footerReference w:type="default" r:id="rId6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42" w:rsidRDefault="00CE3742">
      <w:r>
        <w:separator/>
      </w:r>
    </w:p>
  </w:endnote>
  <w:endnote w:type="continuationSeparator" w:id="0">
    <w:p w:rsidR="00CE3742" w:rsidRDefault="00CE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36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8FF" w:rsidRPr="00016DC1" w:rsidRDefault="00424A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B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8FF" w:rsidRDefault="00CE3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42" w:rsidRDefault="00CE3742">
      <w:r>
        <w:separator/>
      </w:r>
    </w:p>
  </w:footnote>
  <w:footnote w:type="continuationSeparator" w:id="0">
    <w:p w:rsidR="00CE3742" w:rsidRDefault="00CE3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DA"/>
    <w:rsid w:val="00206F6D"/>
    <w:rsid w:val="00271BAB"/>
    <w:rsid w:val="002728D5"/>
    <w:rsid w:val="002F109F"/>
    <w:rsid w:val="0041551F"/>
    <w:rsid w:val="00422F91"/>
    <w:rsid w:val="00424ADA"/>
    <w:rsid w:val="00704CB9"/>
    <w:rsid w:val="008016A5"/>
    <w:rsid w:val="00B7776F"/>
    <w:rsid w:val="00C22B66"/>
    <w:rsid w:val="00CE3742"/>
    <w:rsid w:val="00E16E22"/>
    <w:rsid w:val="00EA1BC5"/>
    <w:rsid w:val="00F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F080C-F899-4640-ADB3-E40A4C83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ADA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ADA"/>
    <w:pPr>
      <w:spacing w:after="0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4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AD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424ADA"/>
    <w:pPr>
      <w:spacing w:after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imes-them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Soranno</dc:creator>
  <cp:keywords/>
  <dc:description/>
  <cp:lastModifiedBy>Patricia Soranno</cp:lastModifiedBy>
  <cp:revision>6</cp:revision>
  <dcterms:created xsi:type="dcterms:W3CDTF">2015-07-19T14:39:00Z</dcterms:created>
  <dcterms:modified xsi:type="dcterms:W3CDTF">2015-07-19T14:54:00Z</dcterms:modified>
</cp:coreProperties>
</file>