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3BD3" w:rsidRDefault="006F3BD3" w:rsidP="006F3BD3">
      <w:pPr>
        <w:snapToGrid w:val="0"/>
        <w:spacing w:after="0" w:line="240" w:lineRule="auto"/>
        <w:jc w:val="center"/>
        <w:rPr>
          <w:rFonts w:ascii="Times New Roman" w:hAnsi="Times New Roman" w:cs="Times New Roman"/>
          <w:sz w:val="24"/>
          <w:szCs w:val="24"/>
        </w:rPr>
      </w:pPr>
      <w:r w:rsidRPr="00CF2915">
        <w:rPr>
          <w:rFonts w:ascii="Times New Roman" w:hAnsi="Times New Roman" w:cs="Times New Roman"/>
          <w:noProof/>
          <w:sz w:val="24"/>
          <w:szCs w:val="24"/>
          <w:lang w:bidi="ar-SA"/>
        </w:rPr>
        <w:drawing>
          <wp:inline distT="0" distB="0" distL="0" distR="0" wp14:anchorId="7A8D338D" wp14:editId="15FF96BF">
            <wp:extent cx="4860000" cy="78194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4860000" cy="7819438"/>
                    </a:xfrm>
                    <a:prstGeom prst="rect">
                      <a:avLst/>
                    </a:prstGeom>
                  </pic:spPr>
                </pic:pic>
              </a:graphicData>
            </a:graphic>
          </wp:inline>
        </w:drawing>
      </w:r>
    </w:p>
    <w:p w:rsidR="007F0DB0" w:rsidRPr="00CF2915" w:rsidRDefault="007F0DB0" w:rsidP="006F3BD3">
      <w:pPr>
        <w:snapToGrid w:val="0"/>
        <w:spacing w:after="0" w:line="240" w:lineRule="auto"/>
        <w:jc w:val="center"/>
        <w:rPr>
          <w:rFonts w:ascii="Times New Roman" w:hAnsi="Times New Roman" w:cs="Times New Roman"/>
          <w:sz w:val="24"/>
          <w:szCs w:val="24"/>
        </w:rPr>
      </w:pPr>
    </w:p>
    <w:p w:rsidR="007F0DB0" w:rsidRDefault="007F0DB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7E5A53" w:rsidRDefault="0096230A" w:rsidP="007E119B">
      <w:pPr>
        <w:snapToGri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S5 </w:t>
      </w:r>
      <w:r w:rsidR="007E119B" w:rsidRPr="00CF2915">
        <w:rPr>
          <w:rFonts w:ascii="Times New Roman" w:hAnsi="Times New Roman" w:cs="Times New Roman"/>
          <w:b/>
          <w:bCs/>
          <w:sz w:val="24"/>
          <w:szCs w:val="24"/>
        </w:rPr>
        <w:t>Fig</w:t>
      </w:r>
      <w:r>
        <w:rPr>
          <w:rFonts w:ascii="Times New Roman" w:hAnsi="Times New Roman" w:cs="Times New Roman"/>
          <w:b/>
          <w:bCs/>
          <w:sz w:val="24"/>
          <w:szCs w:val="24"/>
        </w:rPr>
        <w:t>.</w:t>
      </w:r>
      <w:r w:rsidR="007E119B" w:rsidRPr="00CF2915">
        <w:rPr>
          <w:rFonts w:ascii="Times New Roman" w:hAnsi="Times New Roman" w:cs="Times New Roman"/>
          <w:b/>
          <w:bCs/>
          <w:sz w:val="24"/>
          <w:szCs w:val="24"/>
        </w:rPr>
        <w:t xml:space="preserve"> </w:t>
      </w:r>
      <w:r w:rsidR="007E119B" w:rsidRPr="00E63A24">
        <w:rPr>
          <w:rFonts w:ascii="Times New Roman" w:hAnsi="Times New Roman" w:cs="Times New Roman"/>
          <w:b/>
          <w:bCs/>
          <w:sz w:val="24"/>
          <w:szCs w:val="24"/>
        </w:rPr>
        <w:t xml:space="preserve">Energy dispersive X-ray spectroscopy (EDS) maps of Au nano-clusters with the 5 nm of Au deposition annealed at 600 </w:t>
      </w:r>
      <w:r w:rsidR="007E119B" w:rsidRPr="00E63A24">
        <w:rPr>
          <w:rFonts w:ascii="Times New Roman" w:hAnsi="Times New Roman" w:cs="Times New Roman"/>
          <w:b/>
          <w:bCs/>
          <w:sz w:val="24"/>
          <w:szCs w:val="24"/>
          <w:vertAlign w:val="superscript"/>
        </w:rPr>
        <w:t>o</w:t>
      </w:r>
      <w:r w:rsidR="007E119B" w:rsidRPr="00E63A24">
        <w:rPr>
          <w:rFonts w:ascii="Times New Roman" w:hAnsi="Times New Roman" w:cs="Times New Roman"/>
          <w:b/>
          <w:bCs/>
          <w:sz w:val="24"/>
          <w:szCs w:val="24"/>
        </w:rPr>
        <w:t>C for 300 s.</w:t>
      </w:r>
      <w:r w:rsidR="007E119B" w:rsidRPr="00CF2915">
        <w:rPr>
          <w:rFonts w:ascii="Times New Roman" w:hAnsi="Times New Roman" w:cs="Times New Roman"/>
          <w:sz w:val="24"/>
          <w:szCs w:val="24"/>
        </w:rPr>
        <w:t xml:space="preserve"> (a) SEM image. (b) 2-D Phase maps of Au. (c) – (d) 3-D top-views of Au and Ga compositional maps. (e) – (f) EDS spectra of particular region marked with the green and blue square in SEM image. (g) – (h) EDS line-profiles acquired from red lines in specific region</w:t>
      </w:r>
      <w:r w:rsidR="007E119B">
        <w:rPr>
          <w:rFonts w:ascii="Times New Roman" w:hAnsi="Times New Roman" w:cs="Times New Roman"/>
          <w:sz w:val="24"/>
          <w:szCs w:val="24"/>
        </w:rPr>
        <w:t>s</w:t>
      </w:r>
      <w:r w:rsidR="007E5A53">
        <w:rPr>
          <w:rFonts w:ascii="Times New Roman" w:hAnsi="Times New Roman" w:cs="Times New Roman"/>
          <w:sz w:val="24"/>
          <w:szCs w:val="24"/>
        </w:rPr>
        <w:t xml:space="preserve"> in SEM image.</w:t>
      </w:r>
    </w:p>
    <w:p w:rsidR="007E5A53" w:rsidRDefault="007E5A53" w:rsidP="007E119B">
      <w:pPr>
        <w:snapToGrid w:val="0"/>
        <w:spacing w:after="0" w:line="360" w:lineRule="auto"/>
        <w:jc w:val="both"/>
        <w:rPr>
          <w:rFonts w:ascii="Times New Roman" w:hAnsi="Times New Roman" w:cs="Times New Roman"/>
          <w:sz w:val="24"/>
          <w:szCs w:val="24"/>
        </w:rPr>
      </w:pPr>
    </w:p>
    <w:p w:rsidR="007E119B" w:rsidRDefault="0096230A" w:rsidP="00B37070">
      <w:pPr>
        <w:spacing w:line="480" w:lineRule="auto"/>
        <w:jc w:val="both"/>
        <w:rPr>
          <w:rFonts w:ascii="Times New Roman" w:hAnsi="Times New Roman" w:cs="Times New Roman"/>
          <w:sz w:val="24"/>
          <w:szCs w:val="24"/>
        </w:rPr>
      </w:pPr>
      <w:r>
        <w:rPr>
          <w:rFonts w:ascii="Times New Roman" w:eastAsia="맑은 고딕" w:hAnsi="Times New Roman"/>
          <w:sz w:val="24"/>
          <w:szCs w:val="24"/>
        </w:rPr>
        <w:t xml:space="preserve">S5 </w:t>
      </w:r>
      <w:r w:rsidR="007E5A53">
        <w:rPr>
          <w:rFonts w:ascii="Times New Roman" w:eastAsia="맑은 고딕" w:hAnsi="Times New Roman"/>
          <w:sz w:val="24"/>
          <w:szCs w:val="24"/>
        </w:rPr>
        <w:t>Fig shows the energy dispersive X-ray spectroscopy (EDS) phase maps of Au nano-clusters with 5 nm of Au deposition annealed at 600</w:t>
      </w:r>
      <w:r w:rsidR="007E5A53">
        <w:rPr>
          <w:rFonts w:ascii="Times New Roman" w:eastAsia="맑은 고딕" w:hAnsi="Times New Roman"/>
          <w:sz w:val="24"/>
          <w:szCs w:val="24"/>
          <w:vertAlign w:val="superscript"/>
        </w:rPr>
        <w:t xml:space="preserve"> o</w:t>
      </w:r>
      <w:r w:rsidR="007E5A53">
        <w:rPr>
          <w:rFonts w:ascii="Times New Roman" w:eastAsia="맑은 고딕" w:hAnsi="Times New Roman"/>
          <w:sz w:val="24"/>
          <w:szCs w:val="24"/>
        </w:rPr>
        <w:t xml:space="preserve">C for 300 s. The EDS has been utilized to map the regions of particular elements. The SEM image in Fig. </w:t>
      </w:r>
      <w:r w:rsidR="00485A34">
        <w:rPr>
          <w:rFonts w:ascii="Times New Roman" w:eastAsia="맑은 고딕" w:hAnsi="Times New Roman"/>
          <w:sz w:val="24"/>
          <w:szCs w:val="24"/>
        </w:rPr>
        <w:t>S</w:t>
      </w:r>
      <w:r w:rsidR="007E5A53">
        <w:rPr>
          <w:rFonts w:ascii="Times New Roman" w:eastAsia="맑은 고딕" w:hAnsi="Times New Roman"/>
          <w:sz w:val="24"/>
          <w:szCs w:val="24"/>
        </w:rPr>
        <w:t xml:space="preserve">5(a) shows the morphology of the Au clusters and Fig. </w:t>
      </w:r>
      <w:r w:rsidR="00485A34">
        <w:rPr>
          <w:rFonts w:ascii="Times New Roman" w:eastAsia="맑은 고딕" w:hAnsi="Times New Roman"/>
          <w:sz w:val="24"/>
          <w:szCs w:val="24"/>
        </w:rPr>
        <w:t>S</w:t>
      </w:r>
      <w:r w:rsidR="007E5A53">
        <w:rPr>
          <w:rFonts w:ascii="Times New Roman" w:eastAsia="맑은 고딕" w:hAnsi="Times New Roman"/>
          <w:sz w:val="24"/>
          <w:szCs w:val="24"/>
        </w:rPr>
        <w:t xml:space="preserve">5(b) shows the 2-D phase map of Au. As clearly seen in phase map, the higher concentration of Au was clearly shown with the yellow regions whereas there is no presence of Au on blue regions. The Au clusters were clearly evidenced with higher counts as shown by the 3-D top view of the compositional map in Figs. </w:t>
      </w:r>
      <w:r w:rsidR="00485A34">
        <w:rPr>
          <w:rFonts w:ascii="Times New Roman" w:eastAsia="맑은 고딕" w:hAnsi="Times New Roman"/>
          <w:sz w:val="24"/>
          <w:szCs w:val="24"/>
        </w:rPr>
        <w:t>S</w:t>
      </w:r>
      <w:r w:rsidR="007E5A53">
        <w:rPr>
          <w:rFonts w:ascii="Times New Roman" w:eastAsia="맑은 고딕" w:hAnsi="Times New Roman"/>
          <w:sz w:val="24"/>
          <w:szCs w:val="24"/>
        </w:rPr>
        <w:t xml:space="preserve">5(c). In 3-D phase maps of Ga, the holes corresponds to the Au clusters and the remaining parts are covered with Ga as shown in Fig. </w:t>
      </w:r>
      <w:r w:rsidR="00485A34">
        <w:rPr>
          <w:rFonts w:ascii="Times New Roman" w:eastAsia="맑은 고딕" w:hAnsi="Times New Roman"/>
          <w:sz w:val="24"/>
          <w:szCs w:val="24"/>
        </w:rPr>
        <w:t>S</w:t>
      </w:r>
      <w:r w:rsidR="007E5A53">
        <w:rPr>
          <w:rFonts w:ascii="Times New Roman" w:eastAsia="맑은 고딕" w:hAnsi="Times New Roman"/>
          <w:sz w:val="24"/>
          <w:szCs w:val="24"/>
        </w:rPr>
        <w:t xml:space="preserve">5(d). The concentration of Au in specific region of Au cluster denoted by a green square in Fig. </w:t>
      </w:r>
      <w:r w:rsidR="00485A34">
        <w:rPr>
          <w:rFonts w:ascii="Times New Roman" w:eastAsia="맑은 고딕" w:hAnsi="Times New Roman"/>
          <w:sz w:val="24"/>
          <w:szCs w:val="24"/>
        </w:rPr>
        <w:t>S</w:t>
      </w:r>
      <w:r w:rsidR="007E5A53">
        <w:rPr>
          <w:rFonts w:ascii="Times New Roman" w:eastAsia="맑은 고딕" w:hAnsi="Times New Roman"/>
          <w:sz w:val="24"/>
          <w:szCs w:val="24"/>
        </w:rPr>
        <w:t xml:space="preserve">5(a) shows the presence of the Au peak while the region marked by a blue square without Au cluster does not show any Au as clearly shown by the EDS spectra in Figs. </w:t>
      </w:r>
      <w:r w:rsidR="00485A34">
        <w:rPr>
          <w:rFonts w:ascii="Times New Roman" w:eastAsia="맑은 고딕" w:hAnsi="Times New Roman"/>
          <w:sz w:val="24"/>
          <w:szCs w:val="24"/>
        </w:rPr>
        <w:t>S</w:t>
      </w:r>
      <w:r w:rsidR="007E5A53">
        <w:rPr>
          <w:rFonts w:ascii="Times New Roman" w:eastAsia="맑은 고딕" w:hAnsi="Times New Roman"/>
          <w:sz w:val="24"/>
          <w:szCs w:val="24"/>
        </w:rPr>
        <w:t xml:space="preserve">5(e) - </w:t>
      </w:r>
      <w:r w:rsidR="00485A34">
        <w:rPr>
          <w:rFonts w:ascii="Times New Roman" w:eastAsia="맑은 고딕" w:hAnsi="Times New Roman"/>
          <w:sz w:val="24"/>
          <w:szCs w:val="24"/>
        </w:rPr>
        <w:t>S</w:t>
      </w:r>
      <w:r w:rsidR="007E5A53">
        <w:rPr>
          <w:rFonts w:ascii="Times New Roman" w:eastAsia="맑은 고딕" w:hAnsi="Times New Roman"/>
          <w:sz w:val="24"/>
          <w:szCs w:val="24"/>
        </w:rPr>
        <w:t xml:space="preserve">5(f). Similarly, the line profiles on corresponding regions also evidenced the high counts of Au in cluster region as shown in Figs. </w:t>
      </w:r>
      <w:r w:rsidR="00485A34">
        <w:rPr>
          <w:rFonts w:ascii="Times New Roman" w:eastAsia="맑은 고딕" w:hAnsi="Times New Roman"/>
          <w:sz w:val="24"/>
          <w:szCs w:val="24"/>
        </w:rPr>
        <w:t>S</w:t>
      </w:r>
      <w:r w:rsidR="007E5A53">
        <w:rPr>
          <w:rFonts w:ascii="Times New Roman" w:eastAsia="맑은 고딕" w:hAnsi="Times New Roman"/>
          <w:sz w:val="24"/>
          <w:szCs w:val="24"/>
        </w:rPr>
        <w:t xml:space="preserve">5(g) - </w:t>
      </w:r>
      <w:r w:rsidR="00485A34">
        <w:rPr>
          <w:rFonts w:ascii="Times New Roman" w:eastAsia="맑은 고딕" w:hAnsi="Times New Roman"/>
          <w:sz w:val="24"/>
          <w:szCs w:val="24"/>
        </w:rPr>
        <w:t>S</w:t>
      </w:r>
      <w:r w:rsidR="007E5A53">
        <w:rPr>
          <w:rFonts w:ascii="Times New Roman" w:eastAsia="맑은 고딕" w:hAnsi="Times New Roman"/>
          <w:sz w:val="24"/>
          <w:szCs w:val="24"/>
        </w:rPr>
        <w:t>5(h).</w:t>
      </w:r>
      <w:bookmarkStart w:id="0" w:name="_GoBack"/>
      <w:bookmarkEnd w:id="0"/>
    </w:p>
    <w:sectPr w:rsidR="007E119B" w:rsidSect="00B46A4E">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2285" w:rsidRDefault="008D2285">
      <w:pPr>
        <w:spacing w:after="0" w:line="240" w:lineRule="auto"/>
      </w:pPr>
      <w:r>
        <w:separator/>
      </w:r>
    </w:p>
  </w:endnote>
  <w:endnote w:type="continuationSeparator" w:id="0">
    <w:p w:rsidR="008D2285" w:rsidRDefault="008D22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맑은 고딕">
    <w:panose1 w:val="020B0503020000020004"/>
    <w:charset w:val="81"/>
    <w:family w:val="modern"/>
    <w:pitch w:val="variable"/>
    <w:sig w:usb0="900002AF" w:usb1="09D77CFB" w:usb2="00000012" w:usb3="00000000" w:csb0="00080001"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바탕">
    <w:altName w:val="Batang"/>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2285" w:rsidRDefault="008D2285">
      <w:pPr>
        <w:spacing w:after="0" w:line="240" w:lineRule="auto"/>
      </w:pPr>
      <w:r>
        <w:separator/>
      </w:r>
    </w:p>
  </w:footnote>
  <w:footnote w:type="continuationSeparator" w:id="0">
    <w:p w:rsidR="008D2285" w:rsidRDefault="008D228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bordersDoNotSurroundHeader/>
  <w:bordersDoNotSurroundFooter/>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8A5"/>
    <w:rsid w:val="0000321C"/>
    <w:rsid w:val="00012396"/>
    <w:rsid w:val="00013388"/>
    <w:rsid w:val="000142C7"/>
    <w:rsid w:val="00020FFA"/>
    <w:rsid w:val="00022224"/>
    <w:rsid w:val="0002357B"/>
    <w:rsid w:val="0002539F"/>
    <w:rsid w:val="00034E60"/>
    <w:rsid w:val="00035044"/>
    <w:rsid w:val="0003645B"/>
    <w:rsid w:val="0004198B"/>
    <w:rsid w:val="000427DE"/>
    <w:rsid w:val="00047025"/>
    <w:rsid w:val="00047723"/>
    <w:rsid w:val="000526E7"/>
    <w:rsid w:val="00054466"/>
    <w:rsid w:val="000545F7"/>
    <w:rsid w:val="000547E8"/>
    <w:rsid w:val="0006004D"/>
    <w:rsid w:val="00062B6D"/>
    <w:rsid w:val="000651BA"/>
    <w:rsid w:val="00067FF1"/>
    <w:rsid w:val="00071C87"/>
    <w:rsid w:val="000723F8"/>
    <w:rsid w:val="000752BA"/>
    <w:rsid w:val="000805C7"/>
    <w:rsid w:val="000843B7"/>
    <w:rsid w:val="00093043"/>
    <w:rsid w:val="00094B75"/>
    <w:rsid w:val="000A3AF5"/>
    <w:rsid w:val="000A6B78"/>
    <w:rsid w:val="000A790A"/>
    <w:rsid w:val="000B1039"/>
    <w:rsid w:val="000B1452"/>
    <w:rsid w:val="000D07AA"/>
    <w:rsid w:val="000D70F6"/>
    <w:rsid w:val="000E05FF"/>
    <w:rsid w:val="000E2840"/>
    <w:rsid w:val="000E40FC"/>
    <w:rsid w:val="000E76D6"/>
    <w:rsid w:val="000F4DA0"/>
    <w:rsid w:val="000F59E8"/>
    <w:rsid w:val="000F620D"/>
    <w:rsid w:val="00106159"/>
    <w:rsid w:val="00107D6D"/>
    <w:rsid w:val="001120E0"/>
    <w:rsid w:val="0011471C"/>
    <w:rsid w:val="001156E9"/>
    <w:rsid w:val="00117C2A"/>
    <w:rsid w:val="001225A8"/>
    <w:rsid w:val="0012289E"/>
    <w:rsid w:val="00124166"/>
    <w:rsid w:val="00124A76"/>
    <w:rsid w:val="00125090"/>
    <w:rsid w:val="0012703C"/>
    <w:rsid w:val="00127479"/>
    <w:rsid w:val="00127F61"/>
    <w:rsid w:val="0013157E"/>
    <w:rsid w:val="001327DE"/>
    <w:rsid w:val="00132E3B"/>
    <w:rsid w:val="001331A2"/>
    <w:rsid w:val="00134B46"/>
    <w:rsid w:val="00136462"/>
    <w:rsid w:val="00136B82"/>
    <w:rsid w:val="00142F97"/>
    <w:rsid w:val="00143128"/>
    <w:rsid w:val="00143F33"/>
    <w:rsid w:val="001461BF"/>
    <w:rsid w:val="00151B12"/>
    <w:rsid w:val="0015544E"/>
    <w:rsid w:val="00157652"/>
    <w:rsid w:val="00157E70"/>
    <w:rsid w:val="0017010C"/>
    <w:rsid w:val="00172238"/>
    <w:rsid w:val="001739F6"/>
    <w:rsid w:val="0017449B"/>
    <w:rsid w:val="00177B38"/>
    <w:rsid w:val="00186831"/>
    <w:rsid w:val="00191479"/>
    <w:rsid w:val="00193D27"/>
    <w:rsid w:val="00196253"/>
    <w:rsid w:val="001A2699"/>
    <w:rsid w:val="001B2523"/>
    <w:rsid w:val="001B4624"/>
    <w:rsid w:val="001B727C"/>
    <w:rsid w:val="001B78E3"/>
    <w:rsid w:val="001C0A6D"/>
    <w:rsid w:val="001C3BBC"/>
    <w:rsid w:val="001D6477"/>
    <w:rsid w:val="001E06C1"/>
    <w:rsid w:val="001E1714"/>
    <w:rsid w:val="001E1964"/>
    <w:rsid w:val="001E3FC8"/>
    <w:rsid w:val="001E6600"/>
    <w:rsid w:val="001F4386"/>
    <w:rsid w:val="001F6521"/>
    <w:rsid w:val="00203714"/>
    <w:rsid w:val="00207CF3"/>
    <w:rsid w:val="00210B59"/>
    <w:rsid w:val="00210B7D"/>
    <w:rsid w:val="00213AFE"/>
    <w:rsid w:val="00214AE0"/>
    <w:rsid w:val="00223A88"/>
    <w:rsid w:val="00226DC4"/>
    <w:rsid w:val="00230F10"/>
    <w:rsid w:val="00234790"/>
    <w:rsid w:val="002348B7"/>
    <w:rsid w:val="00235BFA"/>
    <w:rsid w:val="00241F3E"/>
    <w:rsid w:val="00243E62"/>
    <w:rsid w:val="00247256"/>
    <w:rsid w:val="0025506D"/>
    <w:rsid w:val="002575A0"/>
    <w:rsid w:val="00260976"/>
    <w:rsid w:val="002637AD"/>
    <w:rsid w:val="002645D0"/>
    <w:rsid w:val="0026471D"/>
    <w:rsid w:val="002663A1"/>
    <w:rsid w:val="0027208E"/>
    <w:rsid w:val="00274D25"/>
    <w:rsid w:val="00275123"/>
    <w:rsid w:val="00281845"/>
    <w:rsid w:val="0028415C"/>
    <w:rsid w:val="00284745"/>
    <w:rsid w:val="0028498A"/>
    <w:rsid w:val="00287B71"/>
    <w:rsid w:val="00291809"/>
    <w:rsid w:val="002945E6"/>
    <w:rsid w:val="00294772"/>
    <w:rsid w:val="00294CAB"/>
    <w:rsid w:val="002A1848"/>
    <w:rsid w:val="002A2898"/>
    <w:rsid w:val="002A3517"/>
    <w:rsid w:val="002A5D02"/>
    <w:rsid w:val="002A637D"/>
    <w:rsid w:val="002B09ED"/>
    <w:rsid w:val="002B0C27"/>
    <w:rsid w:val="002B4F2A"/>
    <w:rsid w:val="002B545D"/>
    <w:rsid w:val="002C29E0"/>
    <w:rsid w:val="002C5ED2"/>
    <w:rsid w:val="002D046D"/>
    <w:rsid w:val="002D2596"/>
    <w:rsid w:val="002D2A9C"/>
    <w:rsid w:val="002E0987"/>
    <w:rsid w:val="002E09EC"/>
    <w:rsid w:val="002E1570"/>
    <w:rsid w:val="002E1A7E"/>
    <w:rsid w:val="002E3BEC"/>
    <w:rsid w:val="002E537B"/>
    <w:rsid w:val="002F3868"/>
    <w:rsid w:val="002F57D0"/>
    <w:rsid w:val="002F6417"/>
    <w:rsid w:val="00300D12"/>
    <w:rsid w:val="00301EF7"/>
    <w:rsid w:val="00305BB4"/>
    <w:rsid w:val="00305D04"/>
    <w:rsid w:val="00314A55"/>
    <w:rsid w:val="00314DAF"/>
    <w:rsid w:val="0031599B"/>
    <w:rsid w:val="00317A89"/>
    <w:rsid w:val="00325215"/>
    <w:rsid w:val="00325BFB"/>
    <w:rsid w:val="00331C37"/>
    <w:rsid w:val="0033736B"/>
    <w:rsid w:val="00337FEF"/>
    <w:rsid w:val="003401B1"/>
    <w:rsid w:val="00341A43"/>
    <w:rsid w:val="0035076A"/>
    <w:rsid w:val="00353235"/>
    <w:rsid w:val="00354F7A"/>
    <w:rsid w:val="00360B84"/>
    <w:rsid w:val="0036438F"/>
    <w:rsid w:val="00365BAC"/>
    <w:rsid w:val="00366A77"/>
    <w:rsid w:val="003713A5"/>
    <w:rsid w:val="00376E34"/>
    <w:rsid w:val="003808A5"/>
    <w:rsid w:val="00381633"/>
    <w:rsid w:val="003835D8"/>
    <w:rsid w:val="00387A95"/>
    <w:rsid w:val="00393969"/>
    <w:rsid w:val="00395109"/>
    <w:rsid w:val="0039776F"/>
    <w:rsid w:val="003A00F8"/>
    <w:rsid w:val="003A1AE3"/>
    <w:rsid w:val="003A2A5B"/>
    <w:rsid w:val="003A40E8"/>
    <w:rsid w:val="003A5C29"/>
    <w:rsid w:val="003A6437"/>
    <w:rsid w:val="003B0EF9"/>
    <w:rsid w:val="003B2671"/>
    <w:rsid w:val="003B2D24"/>
    <w:rsid w:val="003B4C7B"/>
    <w:rsid w:val="003B5164"/>
    <w:rsid w:val="003D3948"/>
    <w:rsid w:val="003D55A2"/>
    <w:rsid w:val="003D5851"/>
    <w:rsid w:val="003D5FD2"/>
    <w:rsid w:val="003D7753"/>
    <w:rsid w:val="003E08E4"/>
    <w:rsid w:val="003E1984"/>
    <w:rsid w:val="003E7A93"/>
    <w:rsid w:val="003F2210"/>
    <w:rsid w:val="003F2E77"/>
    <w:rsid w:val="003F3A88"/>
    <w:rsid w:val="003F41C3"/>
    <w:rsid w:val="003F5DBE"/>
    <w:rsid w:val="00400F91"/>
    <w:rsid w:val="00401934"/>
    <w:rsid w:val="004032D1"/>
    <w:rsid w:val="0040362F"/>
    <w:rsid w:val="0040536A"/>
    <w:rsid w:val="00405E6F"/>
    <w:rsid w:val="00407734"/>
    <w:rsid w:val="00407BB5"/>
    <w:rsid w:val="00411CCE"/>
    <w:rsid w:val="0041228C"/>
    <w:rsid w:val="0041341F"/>
    <w:rsid w:val="00416F97"/>
    <w:rsid w:val="00417ACA"/>
    <w:rsid w:val="00425747"/>
    <w:rsid w:val="00426814"/>
    <w:rsid w:val="004322C4"/>
    <w:rsid w:val="004348B8"/>
    <w:rsid w:val="00435216"/>
    <w:rsid w:val="00437FB2"/>
    <w:rsid w:val="00444AFF"/>
    <w:rsid w:val="0044694F"/>
    <w:rsid w:val="00447967"/>
    <w:rsid w:val="00447D80"/>
    <w:rsid w:val="0045142B"/>
    <w:rsid w:val="00451D21"/>
    <w:rsid w:val="0045777C"/>
    <w:rsid w:val="00463F06"/>
    <w:rsid w:val="00467474"/>
    <w:rsid w:val="004736F9"/>
    <w:rsid w:val="00474532"/>
    <w:rsid w:val="004801C8"/>
    <w:rsid w:val="00485A34"/>
    <w:rsid w:val="0048746E"/>
    <w:rsid w:val="00487AFA"/>
    <w:rsid w:val="00487B2D"/>
    <w:rsid w:val="00493578"/>
    <w:rsid w:val="004A1A57"/>
    <w:rsid w:val="004A3265"/>
    <w:rsid w:val="004B2A09"/>
    <w:rsid w:val="004B36F6"/>
    <w:rsid w:val="004B4637"/>
    <w:rsid w:val="004B4688"/>
    <w:rsid w:val="004B5186"/>
    <w:rsid w:val="004C01EB"/>
    <w:rsid w:val="004C1BFA"/>
    <w:rsid w:val="004C22BE"/>
    <w:rsid w:val="004C368E"/>
    <w:rsid w:val="004C3C72"/>
    <w:rsid w:val="004C4278"/>
    <w:rsid w:val="004C4B17"/>
    <w:rsid w:val="004D4C71"/>
    <w:rsid w:val="004D5DCD"/>
    <w:rsid w:val="004F677F"/>
    <w:rsid w:val="0050025A"/>
    <w:rsid w:val="0050061D"/>
    <w:rsid w:val="005024C1"/>
    <w:rsid w:val="00502E51"/>
    <w:rsid w:val="00520296"/>
    <w:rsid w:val="0052161B"/>
    <w:rsid w:val="00521A53"/>
    <w:rsid w:val="00521C10"/>
    <w:rsid w:val="00522151"/>
    <w:rsid w:val="0052479F"/>
    <w:rsid w:val="00530097"/>
    <w:rsid w:val="00533B62"/>
    <w:rsid w:val="00533EBC"/>
    <w:rsid w:val="00544EDA"/>
    <w:rsid w:val="00550E26"/>
    <w:rsid w:val="005526FC"/>
    <w:rsid w:val="00557B62"/>
    <w:rsid w:val="005605E2"/>
    <w:rsid w:val="00563C88"/>
    <w:rsid w:val="005724FD"/>
    <w:rsid w:val="0057415D"/>
    <w:rsid w:val="00575AFD"/>
    <w:rsid w:val="00577E2F"/>
    <w:rsid w:val="00590BE1"/>
    <w:rsid w:val="00593E6F"/>
    <w:rsid w:val="00594669"/>
    <w:rsid w:val="005C3D95"/>
    <w:rsid w:val="005C67EB"/>
    <w:rsid w:val="005D0344"/>
    <w:rsid w:val="005D3081"/>
    <w:rsid w:val="005D7038"/>
    <w:rsid w:val="005E4145"/>
    <w:rsid w:val="005F0491"/>
    <w:rsid w:val="005F1ADC"/>
    <w:rsid w:val="005F5B57"/>
    <w:rsid w:val="00600376"/>
    <w:rsid w:val="00606DCA"/>
    <w:rsid w:val="00607470"/>
    <w:rsid w:val="00611BC7"/>
    <w:rsid w:val="0061510F"/>
    <w:rsid w:val="006164EC"/>
    <w:rsid w:val="00620A35"/>
    <w:rsid w:val="00620CF1"/>
    <w:rsid w:val="0062187F"/>
    <w:rsid w:val="00621A68"/>
    <w:rsid w:val="00622927"/>
    <w:rsid w:val="00623DFA"/>
    <w:rsid w:val="00633994"/>
    <w:rsid w:val="00633E0A"/>
    <w:rsid w:val="0063409C"/>
    <w:rsid w:val="00634EE0"/>
    <w:rsid w:val="00637BAC"/>
    <w:rsid w:val="0064214D"/>
    <w:rsid w:val="00647C1A"/>
    <w:rsid w:val="00651818"/>
    <w:rsid w:val="006572AC"/>
    <w:rsid w:val="00660030"/>
    <w:rsid w:val="006648BD"/>
    <w:rsid w:val="0067402B"/>
    <w:rsid w:val="00674E5D"/>
    <w:rsid w:val="006757F1"/>
    <w:rsid w:val="00683D48"/>
    <w:rsid w:val="00690B82"/>
    <w:rsid w:val="00691342"/>
    <w:rsid w:val="00697FE5"/>
    <w:rsid w:val="006A2822"/>
    <w:rsid w:val="006A2F46"/>
    <w:rsid w:val="006A49CE"/>
    <w:rsid w:val="006A623B"/>
    <w:rsid w:val="006B0482"/>
    <w:rsid w:val="006B1E55"/>
    <w:rsid w:val="006B3F57"/>
    <w:rsid w:val="006B5368"/>
    <w:rsid w:val="006B5524"/>
    <w:rsid w:val="006C40D7"/>
    <w:rsid w:val="006D5649"/>
    <w:rsid w:val="006E001A"/>
    <w:rsid w:val="006E1C48"/>
    <w:rsid w:val="006E4280"/>
    <w:rsid w:val="006E55A0"/>
    <w:rsid w:val="006E57C8"/>
    <w:rsid w:val="006E6A62"/>
    <w:rsid w:val="006F1510"/>
    <w:rsid w:val="006F1E86"/>
    <w:rsid w:val="006F3BD3"/>
    <w:rsid w:val="00701B92"/>
    <w:rsid w:val="007067D1"/>
    <w:rsid w:val="00713DE3"/>
    <w:rsid w:val="00717038"/>
    <w:rsid w:val="00721C53"/>
    <w:rsid w:val="00723503"/>
    <w:rsid w:val="007307BB"/>
    <w:rsid w:val="00732797"/>
    <w:rsid w:val="00737326"/>
    <w:rsid w:val="007565B4"/>
    <w:rsid w:val="0075796D"/>
    <w:rsid w:val="0075796F"/>
    <w:rsid w:val="0076256A"/>
    <w:rsid w:val="007748A1"/>
    <w:rsid w:val="00774E70"/>
    <w:rsid w:val="007777D0"/>
    <w:rsid w:val="00782D96"/>
    <w:rsid w:val="00784025"/>
    <w:rsid w:val="007848F2"/>
    <w:rsid w:val="00784E53"/>
    <w:rsid w:val="007877EE"/>
    <w:rsid w:val="00790248"/>
    <w:rsid w:val="00797FA7"/>
    <w:rsid w:val="007A0C9E"/>
    <w:rsid w:val="007A25E0"/>
    <w:rsid w:val="007A4B9F"/>
    <w:rsid w:val="007B064E"/>
    <w:rsid w:val="007B22BA"/>
    <w:rsid w:val="007B5035"/>
    <w:rsid w:val="007B6BEB"/>
    <w:rsid w:val="007B7B58"/>
    <w:rsid w:val="007C0EA7"/>
    <w:rsid w:val="007C3317"/>
    <w:rsid w:val="007C37FD"/>
    <w:rsid w:val="007C3B92"/>
    <w:rsid w:val="007C54C7"/>
    <w:rsid w:val="007D24D8"/>
    <w:rsid w:val="007D2FD5"/>
    <w:rsid w:val="007D33D1"/>
    <w:rsid w:val="007D4CFB"/>
    <w:rsid w:val="007D58F4"/>
    <w:rsid w:val="007D5A07"/>
    <w:rsid w:val="007D60E7"/>
    <w:rsid w:val="007D7E48"/>
    <w:rsid w:val="007E119B"/>
    <w:rsid w:val="007E4D10"/>
    <w:rsid w:val="007E5A53"/>
    <w:rsid w:val="007E5B91"/>
    <w:rsid w:val="007F0DB0"/>
    <w:rsid w:val="007F2FEB"/>
    <w:rsid w:val="00803D3F"/>
    <w:rsid w:val="008049BF"/>
    <w:rsid w:val="0081054C"/>
    <w:rsid w:val="0081204C"/>
    <w:rsid w:val="00812A04"/>
    <w:rsid w:val="00814367"/>
    <w:rsid w:val="008168B3"/>
    <w:rsid w:val="0081718C"/>
    <w:rsid w:val="008215E2"/>
    <w:rsid w:val="008233C7"/>
    <w:rsid w:val="00823785"/>
    <w:rsid w:val="00825D09"/>
    <w:rsid w:val="0083228A"/>
    <w:rsid w:val="00833DF9"/>
    <w:rsid w:val="008404DB"/>
    <w:rsid w:val="008442BF"/>
    <w:rsid w:val="0084488E"/>
    <w:rsid w:val="00845A77"/>
    <w:rsid w:val="00846383"/>
    <w:rsid w:val="00850B19"/>
    <w:rsid w:val="008537B2"/>
    <w:rsid w:val="00855939"/>
    <w:rsid w:val="00861841"/>
    <w:rsid w:val="00864EAC"/>
    <w:rsid w:val="00866300"/>
    <w:rsid w:val="0086706A"/>
    <w:rsid w:val="00874512"/>
    <w:rsid w:val="00882E7B"/>
    <w:rsid w:val="00886415"/>
    <w:rsid w:val="00893CBD"/>
    <w:rsid w:val="008A1449"/>
    <w:rsid w:val="008A54AB"/>
    <w:rsid w:val="008A5FF6"/>
    <w:rsid w:val="008A617B"/>
    <w:rsid w:val="008B25B0"/>
    <w:rsid w:val="008B46B2"/>
    <w:rsid w:val="008B566C"/>
    <w:rsid w:val="008B6607"/>
    <w:rsid w:val="008C18E7"/>
    <w:rsid w:val="008C2833"/>
    <w:rsid w:val="008D1571"/>
    <w:rsid w:val="008D195F"/>
    <w:rsid w:val="008D2285"/>
    <w:rsid w:val="008D2C65"/>
    <w:rsid w:val="008D4A03"/>
    <w:rsid w:val="008D623F"/>
    <w:rsid w:val="008F2871"/>
    <w:rsid w:val="009020BF"/>
    <w:rsid w:val="009022FF"/>
    <w:rsid w:val="009059CF"/>
    <w:rsid w:val="0091194D"/>
    <w:rsid w:val="00913E92"/>
    <w:rsid w:val="00914029"/>
    <w:rsid w:val="009150F1"/>
    <w:rsid w:val="00915648"/>
    <w:rsid w:val="00916861"/>
    <w:rsid w:val="00916ECC"/>
    <w:rsid w:val="009214C3"/>
    <w:rsid w:val="009247F1"/>
    <w:rsid w:val="0092721E"/>
    <w:rsid w:val="00932B4A"/>
    <w:rsid w:val="00935BD2"/>
    <w:rsid w:val="00936BC4"/>
    <w:rsid w:val="00936C86"/>
    <w:rsid w:val="00936FE7"/>
    <w:rsid w:val="00937F54"/>
    <w:rsid w:val="00945B44"/>
    <w:rsid w:val="00945D2B"/>
    <w:rsid w:val="0094636B"/>
    <w:rsid w:val="009465F9"/>
    <w:rsid w:val="00947ACB"/>
    <w:rsid w:val="009518D3"/>
    <w:rsid w:val="009531B8"/>
    <w:rsid w:val="0096230A"/>
    <w:rsid w:val="009638A6"/>
    <w:rsid w:val="00964052"/>
    <w:rsid w:val="00970715"/>
    <w:rsid w:val="0097175B"/>
    <w:rsid w:val="009726BE"/>
    <w:rsid w:val="009740B4"/>
    <w:rsid w:val="009763F8"/>
    <w:rsid w:val="00984FD3"/>
    <w:rsid w:val="0098530B"/>
    <w:rsid w:val="0098553C"/>
    <w:rsid w:val="00986B97"/>
    <w:rsid w:val="00987613"/>
    <w:rsid w:val="00987955"/>
    <w:rsid w:val="00992941"/>
    <w:rsid w:val="0099308C"/>
    <w:rsid w:val="00993406"/>
    <w:rsid w:val="00993E16"/>
    <w:rsid w:val="00995BE9"/>
    <w:rsid w:val="009972E7"/>
    <w:rsid w:val="00997B7D"/>
    <w:rsid w:val="00997B91"/>
    <w:rsid w:val="009A20AC"/>
    <w:rsid w:val="009A6505"/>
    <w:rsid w:val="009C24A1"/>
    <w:rsid w:val="009C3DEC"/>
    <w:rsid w:val="009D5F51"/>
    <w:rsid w:val="009D724B"/>
    <w:rsid w:val="009D7E20"/>
    <w:rsid w:val="009E0347"/>
    <w:rsid w:val="009E188D"/>
    <w:rsid w:val="009E2829"/>
    <w:rsid w:val="009E561C"/>
    <w:rsid w:val="009E794A"/>
    <w:rsid w:val="009F39B6"/>
    <w:rsid w:val="009F4440"/>
    <w:rsid w:val="00A00D19"/>
    <w:rsid w:val="00A02B59"/>
    <w:rsid w:val="00A04888"/>
    <w:rsid w:val="00A16773"/>
    <w:rsid w:val="00A20BE1"/>
    <w:rsid w:val="00A229F3"/>
    <w:rsid w:val="00A240FC"/>
    <w:rsid w:val="00A24EF9"/>
    <w:rsid w:val="00A274AA"/>
    <w:rsid w:val="00A3221B"/>
    <w:rsid w:val="00A40B27"/>
    <w:rsid w:val="00A4215D"/>
    <w:rsid w:val="00A45471"/>
    <w:rsid w:val="00A46E09"/>
    <w:rsid w:val="00A46FE5"/>
    <w:rsid w:val="00A511E9"/>
    <w:rsid w:val="00A5550E"/>
    <w:rsid w:val="00A5559E"/>
    <w:rsid w:val="00A56963"/>
    <w:rsid w:val="00A6375B"/>
    <w:rsid w:val="00A64AC6"/>
    <w:rsid w:val="00A6604D"/>
    <w:rsid w:val="00A72563"/>
    <w:rsid w:val="00A73861"/>
    <w:rsid w:val="00A73B95"/>
    <w:rsid w:val="00A73E65"/>
    <w:rsid w:val="00A74788"/>
    <w:rsid w:val="00A81BC4"/>
    <w:rsid w:val="00A92BB6"/>
    <w:rsid w:val="00A92F2F"/>
    <w:rsid w:val="00A94B6C"/>
    <w:rsid w:val="00A9763B"/>
    <w:rsid w:val="00AA7C5C"/>
    <w:rsid w:val="00AB1DC5"/>
    <w:rsid w:val="00AB25BA"/>
    <w:rsid w:val="00AB25D0"/>
    <w:rsid w:val="00AB25EB"/>
    <w:rsid w:val="00AC081D"/>
    <w:rsid w:val="00AC1716"/>
    <w:rsid w:val="00AC2264"/>
    <w:rsid w:val="00AC6802"/>
    <w:rsid w:val="00AC7DDB"/>
    <w:rsid w:val="00AD44BB"/>
    <w:rsid w:val="00AD775B"/>
    <w:rsid w:val="00AE0968"/>
    <w:rsid w:val="00AE2674"/>
    <w:rsid w:val="00AE5BF2"/>
    <w:rsid w:val="00AF0DED"/>
    <w:rsid w:val="00B02ED1"/>
    <w:rsid w:val="00B04EF6"/>
    <w:rsid w:val="00B107FA"/>
    <w:rsid w:val="00B1416C"/>
    <w:rsid w:val="00B156D1"/>
    <w:rsid w:val="00B238A0"/>
    <w:rsid w:val="00B23B62"/>
    <w:rsid w:val="00B24CDB"/>
    <w:rsid w:val="00B310AC"/>
    <w:rsid w:val="00B325AF"/>
    <w:rsid w:val="00B359A3"/>
    <w:rsid w:val="00B37070"/>
    <w:rsid w:val="00B43370"/>
    <w:rsid w:val="00B43F97"/>
    <w:rsid w:val="00B456FA"/>
    <w:rsid w:val="00B46A4E"/>
    <w:rsid w:val="00B5309C"/>
    <w:rsid w:val="00B54562"/>
    <w:rsid w:val="00B55213"/>
    <w:rsid w:val="00B6077D"/>
    <w:rsid w:val="00B6172E"/>
    <w:rsid w:val="00B63925"/>
    <w:rsid w:val="00B65338"/>
    <w:rsid w:val="00B75FBC"/>
    <w:rsid w:val="00B76BDA"/>
    <w:rsid w:val="00B801D9"/>
    <w:rsid w:val="00B80685"/>
    <w:rsid w:val="00B84AB7"/>
    <w:rsid w:val="00B9178A"/>
    <w:rsid w:val="00B91B24"/>
    <w:rsid w:val="00B922EE"/>
    <w:rsid w:val="00B9347F"/>
    <w:rsid w:val="00B940E7"/>
    <w:rsid w:val="00B9476E"/>
    <w:rsid w:val="00B96FE3"/>
    <w:rsid w:val="00BA08F2"/>
    <w:rsid w:val="00BA1C67"/>
    <w:rsid w:val="00BA2097"/>
    <w:rsid w:val="00BB23E6"/>
    <w:rsid w:val="00BB340F"/>
    <w:rsid w:val="00BC5909"/>
    <w:rsid w:val="00BD01A5"/>
    <w:rsid w:val="00BD3A13"/>
    <w:rsid w:val="00BD4782"/>
    <w:rsid w:val="00BD5D20"/>
    <w:rsid w:val="00BD7F79"/>
    <w:rsid w:val="00BE3001"/>
    <w:rsid w:val="00BF44A4"/>
    <w:rsid w:val="00C000B7"/>
    <w:rsid w:val="00C019DD"/>
    <w:rsid w:val="00C0313A"/>
    <w:rsid w:val="00C1709E"/>
    <w:rsid w:val="00C26B8E"/>
    <w:rsid w:val="00C306E1"/>
    <w:rsid w:val="00C3357B"/>
    <w:rsid w:val="00C371B7"/>
    <w:rsid w:val="00C3731F"/>
    <w:rsid w:val="00C42AA6"/>
    <w:rsid w:val="00C47BD0"/>
    <w:rsid w:val="00C544B3"/>
    <w:rsid w:val="00C56413"/>
    <w:rsid w:val="00C578C6"/>
    <w:rsid w:val="00C61D1F"/>
    <w:rsid w:val="00C62F5B"/>
    <w:rsid w:val="00C65283"/>
    <w:rsid w:val="00C71A9B"/>
    <w:rsid w:val="00C72084"/>
    <w:rsid w:val="00C735C0"/>
    <w:rsid w:val="00C815D7"/>
    <w:rsid w:val="00C83629"/>
    <w:rsid w:val="00C86DA0"/>
    <w:rsid w:val="00C8763B"/>
    <w:rsid w:val="00C87736"/>
    <w:rsid w:val="00C905CC"/>
    <w:rsid w:val="00C91F5D"/>
    <w:rsid w:val="00C928FC"/>
    <w:rsid w:val="00C930AE"/>
    <w:rsid w:val="00C97116"/>
    <w:rsid w:val="00C97B74"/>
    <w:rsid w:val="00C97E26"/>
    <w:rsid w:val="00CA7961"/>
    <w:rsid w:val="00CB00B3"/>
    <w:rsid w:val="00CB2497"/>
    <w:rsid w:val="00CB34DA"/>
    <w:rsid w:val="00CB3835"/>
    <w:rsid w:val="00CB3BF4"/>
    <w:rsid w:val="00CB4F3A"/>
    <w:rsid w:val="00CC0EF0"/>
    <w:rsid w:val="00CC1944"/>
    <w:rsid w:val="00CC1C1A"/>
    <w:rsid w:val="00CC5326"/>
    <w:rsid w:val="00CE7218"/>
    <w:rsid w:val="00CE79FC"/>
    <w:rsid w:val="00CF2915"/>
    <w:rsid w:val="00D01E58"/>
    <w:rsid w:val="00D02E30"/>
    <w:rsid w:val="00D04810"/>
    <w:rsid w:val="00D05B9F"/>
    <w:rsid w:val="00D13211"/>
    <w:rsid w:val="00D145C4"/>
    <w:rsid w:val="00D15FE8"/>
    <w:rsid w:val="00D2380A"/>
    <w:rsid w:val="00D240F1"/>
    <w:rsid w:val="00D254FA"/>
    <w:rsid w:val="00D2551A"/>
    <w:rsid w:val="00D2782C"/>
    <w:rsid w:val="00D27911"/>
    <w:rsid w:val="00D31DE3"/>
    <w:rsid w:val="00D34C5D"/>
    <w:rsid w:val="00D421E8"/>
    <w:rsid w:val="00D42869"/>
    <w:rsid w:val="00D50BF3"/>
    <w:rsid w:val="00D51BC1"/>
    <w:rsid w:val="00D5249A"/>
    <w:rsid w:val="00D57EC5"/>
    <w:rsid w:val="00D60433"/>
    <w:rsid w:val="00D60D6E"/>
    <w:rsid w:val="00D6516E"/>
    <w:rsid w:val="00D66B30"/>
    <w:rsid w:val="00D67441"/>
    <w:rsid w:val="00D76C32"/>
    <w:rsid w:val="00D81DC8"/>
    <w:rsid w:val="00D823D9"/>
    <w:rsid w:val="00D8275D"/>
    <w:rsid w:val="00D8475A"/>
    <w:rsid w:val="00D93CB8"/>
    <w:rsid w:val="00D941DF"/>
    <w:rsid w:val="00DA6BA1"/>
    <w:rsid w:val="00DB189E"/>
    <w:rsid w:val="00DB32FC"/>
    <w:rsid w:val="00DB65B2"/>
    <w:rsid w:val="00DC2E6D"/>
    <w:rsid w:val="00DC59B2"/>
    <w:rsid w:val="00DC5EB6"/>
    <w:rsid w:val="00DC6925"/>
    <w:rsid w:val="00DD26D5"/>
    <w:rsid w:val="00DD52BE"/>
    <w:rsid w:val="00DD5400"/>
    <w:rsid w:val="00DE0079"/>
    <w:rsid w:val="00DE31B0"/>
    <w:rsid w:val="00DE3F63"/>
    <w:rsid w:val="00DE4E9F"/>
    <w:rsid w:val="00DE60D5"/>
    <w:rsid w:val="00DF176C"/>
    <w:rsid w:val="00DF27BB"/>
    <w:rsid w:val="00DF366B"/>
    <w:rsid w:val="00E02246"/>
    <w:rsid w:val="00E0627E"/>
    <w:rsid w:val="00E0775F"/>
    <w:rsid w:val="00E131E8"/>
    <w:rsid w:val="00E13B13"/>
    <w:rsid w:val="00E14DA7"/>
    <w:rsid w:val="00E16BC3"/>
    <w:rsid w:val="00E209D7"/>
    <w:rsid w:val="00E21B4F"/>
    <w:rsid w:val="00E24664"/>
    <w:rsid w:val="00E26969"/>
    <w:rsid w:val="00E3045B"/>
    <w:rsid w:val="00E33B9B"/>
    <w:rsid w:val="00E34240"/>
    <w:rsid w:val="00E351BE"/>
    <w:rsid w:val="00E42E5D"/>
    <w:rsid w:val="00E460C0"/>
    <w:rsid w:val="00E5171D"/>
    <w:rsid w:val="00E552E1"/>
    <w:rsid w:val="00E56FF0"/>
    <w:rsid w:val="00E5733F"/>
    <w:rsid w:val="00E63A24"/>
    <w:rsid w:val="00E65E0E"/>
    <w:rsid w:val="00E70567"/>
    <w:rsid w:val="00E74285"/>
    <w:rsid w:val="00E77C27"/>
    <w:rsid w:val="00E800BF"/>
    <w:rsid w:val="00E81DD4"/>
    <w:rsid w:val="00E93725"/>
    <w:rsid w:val="00E94629"/>
    <w:rsid w:val="00E94B8A"/>
    <w:rsid w:val="00E97A94"/>
    <w:rsid w:val="00EA00C3"/>
    <w:rsid w:val="00EA159D"/>
    <w:rsid w:val="00EA2DB6"/>
    <w:rsid w:val="00EA4304"/>
    <w:rsid w:val="00EA4BE0"/>
    <w:rsid w:val="00EA574A"/>
    <w:rsid w:val="00EA7E53"/>
    <w:rsid w:val="00EB0CC7"/>
    <w:rsid w:val="00EB2D26"/>
    <w:rsid w:val="00EB70BC"/>
    <w:rsid w:val="00EC0CBD"/>
    <w:rsid w:val="00EC1291"/>
    <w:rsid w:val="00EC31AC"/>
    <w:rsid w:val="00EC7216"/>
    <w:rsid w:val="00EE0DE7"/>
    <w:rsid w:val="00EE6BB7"/>
    <w:rsid w:val="00EE6C37"/>
    <w:rsid w:val="00EE76E2"/>
    <w:rsid w:val="00EF0F33"/>
    <w:rsid w:val="00F01AA8"/>
    <w:rsid w:val="00F03EA4"/>
    <w:rsid w:val="00F04DCE"/>
    <w:rsid w:val="00F109A2"/>
    <w:rsid w:val="00F20399"/>
    <w:rsid w:val="00F210F1"/>
    <w:rsid w:val="00F255EE"/>
    <w:rsid w:val="00F25E5E"/>
    <w:rsid w:val="00F32F74"/>
    <w:rsid w:val="00F33C41"/>
    <w:rsid w:val="00F37BC0"/>
    <w:rsid w:val="00F42271"/>
    <w:rsid w:val="00F47797"/>
    <w:rsid w:val="00F5037C"/>
    <w:rsid w:val="00F51BF9"/>
    <w:rsid w:val="00F5270E"/>
    <w:rsid w:val="00F53AC2"/>
    <w:rsid w:val="00F54907"/>
    <w:rsid w:val="00F6214F"/>
    <w:rsid w:val="00F66537"/>
    <w:rsid w:val="00F669D8"/>
    <w:rsid w:val="00F70331"/>
    <w:rsid w:val="00F711C6"/>
    <w:rsid w:val="00F71937"/>
    <w:rsid w:val="00F72253"/>
    <w:rsid w:val="00F72B2A"/>
    <w:rsid w:val="00F82061"/>
    <w:rsid w:val="00F86547"/>
    <w:rsid w:val="00F86BB3"/>
    <w:rsid w:val="00F9002E"/>
    <w:rsid w:val="00F90FB1"/>
    <w:rsid w:val="00F91E1E"/>
    <w:rsid w:val="00F93DD3"/>
    <w:rsid w:val="00F94769"/>
    <w:rsid w:val="00F956DE"/>
    <w:rsid w:val="00F97FD9"/>
    <w:rsid w:val="00FA059F"/>
    <w:rsid w:val="00FA35C2"/>
    <w:rsid w:val="00FA423F"/>
    <w:rsid w:val="00FA4C69"/>
    <w:rsid w:val="00FB0231"/>
    <w:rsid w:val="00FB06C4"/>
    <w:rsid w:val="00FB2769"/>
    <w:rsid w:val="00FB3887"/>
    <w:rsid w:val="00FB41C5"/>
    <w:rsid w:val="00FB5062"/>
    <w:rsid w:val="00FB5F2C"/>
    <w:rsid w:val="00FB6A43"/>
    <w:rsid w:val="00FC42CD"/>
    <w:rsid w:val="00FC4F39"/>
    <w:rsid w:val="00FC5D5C"/>
    <w:rsid w:val="00FC6C35"/>
    <w:rsid w:val="00FC76B9"/>
    <w:rsid w:val="00FD417C"/>
    <w:rsid w:val="00FD4B3C"/>
    <w:rsid w:val="00FD5781"/>
    <w:rsid w:val="00FD7AA9"/>
    <w:rsid w:val="00FE0664"/>
    <w:rsid w:val="00FE302F"/>
    <w:rsid w:val="00FF1940"/>
    <w:rsid w:val="00FF2CC8"/>
    <w:rsid w:val="00FF41D7"/>
    <w:rsid w:val="00FF62D9"/>
    <w:rsid w:val="00FF6E44"/>
  </w:rsids>
  <m:mathPr>
    <m:mathFont m:val="Cambria Math"/>
    <m:brkBin m:val="before"/>
    <m:brkBinSub m:val="--"/>
    <m:smallFrac m:val="0"/>
    <m:dispDef/>
    <m:lMargin m:val="0"/>
    <m:rMargin m:val="0"/>
    <m:defJc m:val="centerGroup"/>
    <m:wrapIndent m:val="1440"/>
    <m:intLim m:val="subSup"/>
    <m:naryLim m:val="undOvr"/>
  </m:mathPr>
  <w:themeFontLang w:val="en-US" w:eastAsia="ko-KR"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63E723-0E09-44F9-B4C2-8E384644F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8A5"/>
    <w:pPr>
      <w:spacing w:after="160" w:line="256" w:lineRule="auto"/>
    </w:pPr>
    <w:rPr>
      <w:kern w:val="0"/>
      <w:sz w:val="22"/>
      <w:szCs w:val="20"/>
      <w:lang w:bidi="ne-N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08A5"/>
    <w:pPr>
      <w:spacing w:after="0" w:line="240" w:lineRule="auto"/>
    </w:pPr>
    <w:rPr>
      <w:rFonts w:asciiTheme="majorHAnsi" w:eastAsiaTheme="majorEastAsia" w:hAnsiTheme="majorHAnsi" w:cstheme="majorBidi"/>
      <w:sz w:val="18"/>
      <w:szCs w:val="16"/>
    </w:rPr>
  </w:style>
  <w:style w:type="character" w:customStyle="1" w:styleId="BalloonTextChar">
    <w:name w:val="Balloon Text Char"/>
    <w:basedOn w:val="DefaultParagraphFont"/>
    <w:link w:val="BalloonText"/>
    <w:uiPriority w:val="99"/>
    <w:semiHidden/>
    <w:rsid w:val="003808A5"/>
    <w:rPr>
      <w:rFonts w:asciiTheme="majorHAnsi" w:eastAsiaTheme="majorEastAsia" w:hAnsiTheme="majorHAnsi" w:cstheme="majorBidi"/>
      <w:kern w:val="0"/>
      <w:sz w:val="18"/>
      <w:szCs w:val="16"/>
      <w:lang w:bidi="ne-NP"/>
    </w:rPr>
  </w:style>
  <w:style w:type="paragraph" w:styleId="NormalWeb">
    <w:name w:val="Normal (Web)"/>
    <w:basedOn w:val="Normal"/>
    <w:uiPriority w:val="99"/>
    <w:semiHidden/>
    <w:unhideWhenUsed/>
    <w:rsid w:val="000547E8"/>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915648"/>
    <w:pPr>
      <w:ind w:left="720"/>
      <w:contextualSpacing/>
    </w:pPr>
  </w:style>
  <w:style w:type="paragraph" w:styleId="Footer">
    <w:name w:val="footer"/>
    <w:basedOn w:val="Normal"/>
    <w:link w:val="FooterChar"/>
    <w:unhideWhenUsed/>
    <w:rsid w:val="00D421E8"/>
    <w:pPr>
      <w:tabs>
        <w:tab w:val="center" w:pos="4680"/>
        <w:tab w:val="right" w:pos="9360"/>
      </w:tabs>
      <w:spacing w:after="0" w:line="240" w:lineRule="auto"/>
    </w:pPr>
    <w:rPr>
      <w:rFonts w:ascii="Calibri" w:hAnsi="Calibri" w:cs="Times New Roman"/>
      <w:sz w:val="20"/>
      <w:lang w:bidi="ar-SA"/>
    </w:rPr>
  </w:style>
  <w:style w:type="character" w:customStyle="1" w:styleId="FooterChar">
    <w:name w:val="Footer Char"/>
    <w:basedOn w:val="DefaultParagraphFont"/>
    <w:link w:val="Footer"/>
    <w:rsid w:val="00D421E8"/>
    <w:rPr>
      <w:rFonts w:ascii="Calibri" w:hAnsi="Calibri" w:cs="Times New Roman"/>
      <w:kern w:val="0"/>
      <w:szCs w:val="20"/>
    </w:rPr>
  </w:style>
  <w:style w:type="paragraph" w:styleId="Header">
    <w:name w:val="header"/>
    <w:basedOn w:val="Normal"/>
    <w:link w:val="HeaderChar"/>
    <w:uiPriority w:val="99"/>
    <w:unhideWhenUsed/>
    <w:rsid w:val="00A3221B"/>
    <w:pPr>
      <w:tabs>
        <w:tab w:val="center" w:pos="4513"/>
        <w:tab w:val="right" w:pos="9026"/>
      </w:tabs>
      <w:snapToGrid w:val="0"/>
    </w:pPr>
  </w:style>
  <w:style w:type="character" w:customStyle="1" w:styleId="HeaderChar">
    <w:name w:val="Header Char"/>
    <w:basedOn w:val="DefaultParagraphFont"/>
    <w:link w:val="Header"/>
    <w:uiPriority w:val="99"/>
    <w:rsid w:val="00A3221B"/>
    <w:rPr>
      <w:kern w:val="0"/>
      <w:sz w:val="22"/>
      <w:szCs w:val="20"/>
      <w:lang w:bidi="ne-NP"/>
    </w:rPr>
  </w:style>
  <w:style w:type="paragraph" w:customStyle="1" w:styleId="Default">
    <w:name w:val="Default"/>
    <w:rsid w:val="00FD7AA9"/>
    <w:pPr>
      <w:autoSpaceDE w:val="0"/>
      <w:autoSpaceDN w:val="0"/>
    </w:pPr>
    <w:rPr>
      <w:rFonts w:ascii="Times New Roman" w:eastAsia="바탕" w:hAnsi="Times New Roman" w:cs="Times New Roman"/>
      <w:color w:val="000000"/>
      <w:kern w:val="0"/>
      <w:sz w:val="24"/>
      <w:szCs w:val="24"/>
    </w:rPr>
  </w:style>
  <w:style w:type="character" w:styleId="Hyperlink">
    <w:name w:val="Hyperlink"/>
    <w:rsid w:val="00FD7AA9"/>
    <w:rPr>
      <w:color w:val="0000FF"/>
      <w:w w:val="100"/>
      <w:sz w:val="20"/>
      <w:szCs w:val="20"/>
      <w:u w:val="single"/>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5435702">
      <w:bodyDiv w:val="1"/>
      <w:marLeft w:val="0"/>
      <w:marRight w:val="0"/>
      <w:marTop w:val="0"/>
      <w:marBottom w:val="0"/>
      <w:divBdr>
        <w:top w:val="none" w:sz="0" w:space="0" w:color="auto"/>
        <w:left w:val="none" w:sz="0" w:space="0" w:color="auto"/>
        <w:bottom w:val="none" w:sz="0" w:space="0" w:color="auto"/>
        <w:right w:val="none" w:sz="0" w:space="0" w:color="auto"/>
      </w:divBdr>
    </w:div>
    <w:div w:id="974531043">
      <w:bodyDiv w:val="1"/>
      <w:marLeft w:val="0"/>
      <w:marRight w:val="0"/>
      <w:marTop w:val="0"/>
      <w:marBottom w:val="0"/>
      <w:divBdr>
        <w:top w:val="none" w:sz="0" w:space="0" w:color="auto"/>
        <w:left w:val="none" w:sz="0" w:space="0" w:color="auto"/>
        <w:bottom w:val="none" w:sz="0" w:space="0" w:color="auto"/>
        <w:right w:val="none" w:sz="0" w:space="0" w:color="auto"/>
      </w:divBdr>
    </w:div>
    <w:div w:id="1056079165">
      <w:bodyDiv w:val="1"/>
      <w:marLeft w:val="0"/>
      <w:marRight w:val="0"/>
      <w:marTop w:val="0"/>
      <w:marBottom w:val="0"/>
      <w:divBdr>
        <w:top w:val="none" w:sz="0" w:space="0" w:color="auto"/>
        <w:left w:val="none" w:sz="0" w:space="0" w:color="auto"/>
        <w:bottom w:val="none" w:sz="0" w:space="0" w:color="auto"/>
        <w:right w:val="none" w:sz="0" w:space="0" w:color="auto"/>
      </w:divBdr>
      <w:divsChild>
        <w:div w:id="1187452504">
          <w:marLeft w:val="0"/>
          <w:marRight w:val="0"/>
          <w:marTop w:val="0"/>
          <w:marBottom w:val="0"/>
          <w:divBdr>
            <w:top w:val="none" w:sz="0" w:space="0" w:color="auto"/>
            <w:left w:val="none" w:sz="0" w:space="0" w:color="auto"/>
            <w:bottom w:val="none" w:sz="0" w:space="0" w:color="auto"/>
            <w:right w:val="none" w:sz="0" w:space="0" w:color="auto"/>
          </w:divBdr>
        </w:div>
      </w:divsChild>
    </w:div>
    <w:div w:id="1081759489">
      <w:bodyDiv w:val="1"/>
      <w:marLeft w:val="0"/>
      <w:marRight w:val="0"/>
      <w:marTop w:val="0"/>
      <w:marBottom w:val="0"/>
      <w:divBdr>
        <w:top w:val="none" w:sz="0" w:space="0" w:color="auto"/>
        <w:left w:val="none" w:sz="0" w:space="0" w:color="auto"/>
        <w:bottom w:val="none" w:sz="0" w:space="0" w:color="auto"/>
        <w:right w:val="none" w:sz="0" w:space="0" w:color="auto"/>
      </w:divBdr>
    </w:div>
    <w:div w:id="1194853572">
      <w:bodyDiv w:val="1"/>
      <w:marLeft w:val="0"/>
      <w:marRight w:val="0"/>
      <w:marTop w:val="0"/>
      <w:marBottom w:val="0"/>
      <w:divBdr>
        <w:top w:val="none" w:sz="0" w:space="0" w:color="auto"/>
        <w:left w:val="none" w:sz="0" w:space="0" w:color="auto"/>
        <w:bottom w:val="none" w:sz="0" w:space="0" w:color="auto"/>
        <w:right w:val="none" w:sz="0" w:space="0" w:color="auto"/>
      </w:divBdr>
      <w:divsChild>
        <w:div w:id="1579555387">
          <w:marLeft w:val="0"/>
          <w:marRight w:val="0"/>
          <w:marTop w:val="0"/>
          <w:marBottom w:val="0"/>
          <w:divBdr>
            <w:top w:val="none" w:sz="0" w:space="0" w:color="auto"/>
            <w:left w:val="none" w:sz="0" w:space="0" w:color="auto"/>
            <w:bottom w:val="none" w:sz="0" w:space="0" w:color="auto"/>
            <w:right w:val="none" w:sz="0" w:space="0" w:color="auto"/>
          </w:divBdr>
        </w:div>
      </w:divsChild>
    </w:div>
    <w:div w:id="1267882837">
      <w:bodyDiv w:val="1"/>
      <w:marLeft w:val="0"/>
      <w:marRight w:val="0"/>
      <w:marTop w:val="0"/>
      <w:marBottom w:val="0"/>
      <w:divBdr>
        <w:top w:val="none" w:sz="0" w:space="0" w:color="auto"/>
        <w:left w:val="none" w:sz="0" w:space="0" w:color="auto"/>
        <w:bottom w:val="none" w:sz="0" w:space="0" w:color="auto"/>
        <w:right w:val="none" w:sz="0" w:space="0" w:color="auto"/>
      </w:divBdr>
      <w:divsChild>
        <w:div w:id="1828862482">
          <w:marLeft w:val="0"/>
          <w:marRight w:val="0"/>
          <w:marTop w:val="0"/>
          <w:marBottom w:val="0"/>
          <w:divBdr>
            <w:top w:val="none" w:sz="0" w:space="0" w:color="auto"/>
            <w:left w:val="none" w:sz="0" w:space="0" w:color="auto"/>
            <w:bottom w:val="none" w:sz="0" w:space="0" w:color="auto"/>
            <w:right w:val="none" w:sz="0" w:space="0" w:color="auto"/>
          </w:divBdr>
        </w:div>
      </w:divsChild>
    </w:div>
    <w:div w:id="1884488434">
      <w:bodyDiv w:val="1"/>
      <w:marLeft w:val="0"/>
      <w:marRight w:val="0"/>
      <w:marTop w:val="0"/>
      <w:marBottom w:val="0"/>
      <w:divBdr>
        <w:top w:val="none" w:sz="0" w:space="0" w:color="auto"/>
        <w:left w:val="none" w:sz="0" w:space="0" w:color="auto"/>
        <w:bottom w:val="none" w:sz="0" w:space="0" w:color="auto"/>
        <w:right w:val="none" w:sz="0" w:space="0" w:color="auto"/>
      </w:divBdr>
    </w:div>
    <w:div w:id="2026781215">
      <w:bodyDiv w:val="1"/>
      <w:marLeft w:val="0"/>
      <w:marRight w:val="0"/>
      <w:marTop w:val="0"/>
      <w:marBottom w:val="0"/>
      <w:divBdr>
        <w:top w:val="none" w:sz="0" w:space="0" w:color="auto"/>
        <w:left w:val="none" w:sz="0" w:space="0" w:color="auto"/>
        <w:bottom w:val="none" w:sz="0" w:space="0" w:color="auto"/>
        <w:right w:val="none" w:sz="0" w:space="0" w:color="auto"/>
      </w:divBdr>
      <w:divsChild>
        <w:div w:id="1430153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236</Words>
  <Characters>1348</Characters>
  <Application>Microsoft Office Word</Application>
  <DocSecurity>0</DocSecurity>
  <Lines>11</Lines>
  <Paragraphs>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Oahost</dc:creator>
  <cp:lastModifiedBy>Prof. Jihooon Lee</cp:lastModifiedBy>
  <cp:revision>4</cp:revision>
  <dcterms:created xsi:type="dcterms:W3CDTF">2015-07-08T13:50:00Z</dcterms:created>
  <dcterms:modified xsi:type="dcterms:W3CDTF">2015-07-17T02:00:00Z</dcterms:modified>
</cp:coreProperties>
</file>