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jc w:val="center"/>
        <w:tblLook w:val="04A0"/>
      </w:tblPr>
      <w:tblGrid>
        <w:gridCol w:w="9962"/>
      </w:tblGrid>
      <w:tr w:rsidR="00C01D00">
        <w:trPr>
          <w:trHeight w:val="2880"/>
          <w:jc w:val="center"/>
        </w:trPr>
        <w:tc>
          <w:tcPr>
            <w:tcW w:w="5000" w:type="pct"/>
          </w:tcPr>
          <w:p w:rsidR="00C01D00" w:rsidRDefault="00790014" w:rsidP="00CC4A06">
            <w:pPr>
              <w:pStyle w:val="a5"/>
              <w:rPr>
                <w:rFonts w:ascii="Cambria" w:hAnsi="Cambria"/>
                <w:caps/>
              </w:rPr>
            </w:pPr>
            <w:r>
              <w:rPr>
                <w:rFonts w:ascii="Cambria" w:hAnsi="Cambria"/>
                <w:caps/>
                <w:noProof/>
              </w:rPr>
              <w:drawing>
                <wp:inline distT="0" distB="0" distL="0" distR="0">
                  <wp:extent cx="1038225" cy="809625"/>
                  <wp:effectExtent l="0" t="0" r="0" b="0"/>
                  <wp:docPr id="1" name="图片 1" descr="u=1670256150,593811761&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670256150,593811761&amp;fm=21&amp;gp=0"/>
                          <pic:cNvPicPr>
                            <a:picLocks noChangeAspect="1" noChangeArrowheads="1"/>
                          </pic:cNvPicPr>
                        </pic:nvPicPr>
                        <pic:blipFill>
                          <a:blip r:embed="rId7" cstate="print"/>
                          <a:srcRect/>
                          <a:stretch>
                            <a:fillRect/>
                          </a:stretch>
                        </pic:blipFill>
                        <pic:spPr bwMode="auto">
                          <a:xfrm>
                            <a:off x="0" y="0"/>
                            <a:ext cx="1038225" cy="809625"/>
                          </a:xfrm>
                          <a:prstGeom prst="rect">
                            <a:avLst/>
                          </a:prstGeom>
                          <a:noFill/>
                          <a:ln w="9525">
                            <a:noFill/>
                            <a:miter lim="800000"/>
                            <a:headEnd/>
                            <a:tailEnd/>
                          </a:ln>
                        </pic:spPr>
                      </pic:pic>
                    </a:graphicData>
                  </a:graphic>
                </wp:inline>
              </w:drawing>
            </w:r>
          </w:p>
        </w:tc>
      </w:tr>
      <w:tr w:rsidR="00C01D00" w:rsidTr="00F54866">
        <w:trPr>
          <w:trHeight w:val="80"/>
          <w:jc w:val="center"/>
        </w:trPr>
        <w:tc>
          <w:tcPr>
            <w:tcW w:w="5000" w:type="pct"/>
            <w:tcBorders>
              <w:bottom w:val="single" w:sz="4" w:space="0" w:color="4F81BD"/>
            </w:tcBorders>
            <w:vAlign w:val="center"/>
          </w:tcPr>
          <w:p w:rsidR="00C01D00" w:rsidRDefault="00F54866">
            <w:pPr>
              <w:pStyle w:val="a5"/>
              <w:jc w:val="center"/>
              <w:rPr>
                <w:rFonts w:ascii="Cambria" w:hAnsi="Cambria"/>
                <w:sz w:val="80"/>
                <w:szCs w:val="80"/>
              </w:rPr>
            </w:pPr>
            <w:r w:rsidRPr="00F54866">
              <w:rPr>
                <w:rFonts w:ascii="Cambria" w:hAnsi="Cambria" w:hint="eastAsia"/>
                <w:sz w:val="80"/>
                <w:szCs w:val="80"/>
              </w:rPr>
              <w:t>人体器官（遗体、组织）捐献登记表填写须知</w:t>
            </w:r>
          </w:p>
        </w:tc>
      </w:tr>
      <w:tr w:rsidR="00C01D00">
        <w:trPr>
          <w:trHeight w:val="720"/>
          <w:jc w:val="center"/>
        </w:trPr>
        <w:tc>
          <w:tcPr>
            <w:tcW w:w="5000" w:type="pct"/>
            <w:tcBorders>
              <w:top w:val="single" w:sz="4" w:space="0" w:color="4F81BD"/>
            </w:tcBorders>
            <w:vAlign w:val="center"/>
          </w:tcPr>
          <w:p w:rsidR="00C01D00" w:rsidRDefault="00C01D00" w:rsidP="00C01D00">
            <w:pPr>
              <w:pStyle w:val="a5"/>
              <w:jc w:val="center"/>
              <w:rPr>
                <w:rFonts w:ascii="Cambria" w:hAnsi="Cambria"/>
                <w:sz w:val="44"/>
                <w:szCs w:val="44"/>
              </w:rPr>
            </w:pPr>
          </w:p>
        </w:tc>
      </w:tr>
      <w:tr w:rsidR="00C01D00">
        <w:trPr>
          <w:trHeight w:val="360"/>
          <w:jc w:val="center"/>
        </w:trPr>
        <w:tc>
          <w:tcPr>
            <w:tcW w:w="5000" w:type="pct"/>
            <w:vAlign w:val="center"/>
          </w:tcPr>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p>
          <w:p w:rsidR="00F54866" w:rsidRDefault="00F54866" w:rsidP="00CC4A06">
            <w:pPr>
              <w:rPr>
                <w:sz w:val="24"/>
                <w:szCs w:val="24"/>
              </w:rPr>
            </w:pPr>
          </w:p>
          <w:p w:rsidR="0055516F" w:rsidRDefault="0055516F" w:rsidP="00CC4A06">
            <w:pPr>
              <w:rPr>
                <w:sz w:val="24"/>
                <w:szCs w:val="24"/>
              </w:rPr>
            </w:pPr>
          </w:p>
          <w:p w:rsidR="0055516F" w:rsidRDefault="0055516F" w:rsidP="00CC4A06">
            <w:pPr>
              <w:rPr>
                <w:sz w:val="24"/>
                <w:szCs w:val="24"/>
              </w:rPr>
            </w:pPr>
          </w:p>
          <w:p w:rsidR="0055516F" w:rsidRDefault="0055516F" w:rsidP="00CC4A06">
            <w:pPr>
              <w:rPr>
                <w:sz w:val="24"/>
                <w:szCs w:val="24"/>
              </w:rPr>
            </w:pPr>
          </w:p>
          <w:p w:rsidR="0055516F" w:rsidRDefault="00790014" w:rsidP="0055516F">
            <w:pPr>
              <w:pStyle w:val="a4"/>
            </w:pPr>
            <w:r>
              <w:rPr>
                <w:rFonts w:hint="eastAsia"/>
                <w:noProof/>
                <w:sz w:val="24"/>
                <w:szCs w:val="24"/>
              </w:rPr>
              <w:drawing>
                <wp:inline distT="0" distB="0" distL="0" distR="0">
                  <wp:extent cx="609600" cy="666750"/>
                  <wp:effectExtent l="19050" t="0" r="0" b="0"/>
                  <wp:docPr id="2" name="图片 2" descr="6609c93d70cf3bc7062bdd46d300baa1cd112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09c93d70cf3bc7062bdd46d300baa1cd112a74"/>
                          <pic:cNvPicPr>
                            <a:picLocks noChangeAspect="1" noChangeArrowheads="1"/>
                          </pic:cNvPicPr>
                        </pic:nvPicPr>
                        <pic:blipFill>
                          <a:blip r:embed="rId8"/>
                          <a:srcRect/>
                          <a:stretch>
                            <a:fillRect/>
                          </a:stretch>
                        </pic:blipFill>
                        <pic:spPr bwMode="auto">
                          <a:xfrm>
                            <a:off x="0" y="0"/>
                            <a:ext cx="609600" cy="666750"/>
                          </a:xfrm>
                          <a:prstGeom prst="rect">
                            <a:avLst/>
                          </a:prstGeom>
                          <a:noFill/>
                          <a:ln w="9525">
                            <a:noFill/>
                            <a:miter lim="800000"/>
                            <a:headEnd/>
                            <a:tailEnd/>
                          </a:ln>
                        </pic:spPr>
                      </pic:pic>
                    </a:graphicData>
                  </a:graphic>
                </wp:inline>
              </w:drawing>
            </w:r>
            <w:r w:rsidR="0055516F" w:rsidRPr="0055516F">
              <w:rPr>
                <w:rFonts w:hint="eastAsia"/>
                <w:b/>
              </w:rPr>
              <w:t>中国人体器官管理中心</w:t>
            </w:r>
            <w:r w:rsidR="0055516F" w:rsidRPr="0055516F">
              <w:rPr>
                <w:rFonts w:hint="eastAsia"/>
              </w:rPr>
              <w:t xml:space="preserve"> </w:t>
            </w:r>
            <w:r w:rsidR="0055516F" w:rsidRPr="0055516F">
              <w:rPr>
                <w:rFonts w:hint="eastAsia"/>
              </w:rPr>
              <w:t>制作</w:t>
            </w:r>
            <w:r>
              <w:rPr>
                <w:rFonts w:hint="eastAsia"/>
                <w:noProof/>
              </w:rPr>
              <w:drawing>
                <wp:inline distT="0" distB="0" distL="0" distR="0">
                  <wp:extent cx="571500" cy="552450"/>
                  <wp:effectExtent l="19050" t="0" r="0" b="0"/>
                  <wp:docPr id="3" name="图片 3"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会徽"/>
                          <pic:cNvPicPr>
                            <a:picLocks noChangeAspect="1" noChangeArrowheads="1"/>
                          </pic:cNvPicPr>
                        </pic:nvPicPr>
                        <pic:blipFill>
                          <a:blip r:embed="rId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r w:rsidR="0055516F" w:rsidRPr="0055516F">
              <w:rPr>
                <w:rFonts w:hint="eastAsia"/>
                <w:b/>
              </w:rPr>
              <w:t>中国红十字会</w:t>
            </w:r>
            <w:r w:rsidR="0055516F">
              <w:rPr>
                <w:rFonts w:hint="eastAsia"/>
              </w:rPr>
              <w:t xml:space="preserve"> </w:t>
            </w:r>
            <w:r>
              <w:rPr>
                <w:rFonts w:hint="eastAsia"/>
                <w:noProof/>
              </w:rPr>
              <w:drawing>
                <wp:inline distT="0" distB="0" distL="0" distR="0">
                  <wp:extent cx="533400" cy="561975"/>
                  <wp:effectExtent l="19050" t="0" r="0" b="0"/>
                  <wp:docPr id="4" name="图片 4" descr="b7390ee4a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7390ee4a904"/>
                          <pic:cNvPicPr>
                            <a:picLocks noChangeAspect="1" noChangeArrowheads="1"/>
                          </pic:cNvPicPr>
                        </pic:nvPicPr>
                        <pic:blipFill>
                          <a:blip r:embed="rId10"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r w:rsidR="0055516F" w:rsidRPr="0055516F">
              <w:rPr>
                <w:rFonts w:hint="eastAsia"/>
                <w:b/>
              </w:rPr>
              <w:t>中华人民共和国国家卫生和计划生育委员会</w:t>
            </w:r>
            <w:r w:rsidR="0055516F">
              <w:rPr>
                <w:rFonts w:hint="eastAsia"/>
                <w:b/>
              </w:rPr>
              <w:t xml:space="preserve"> </w:t>
            </w:r>
          </w:p>
          <w:p w:rsidR="0055516F" w:rsidRPr="00F54866" w:rsidRDefault="0055516F" w:rsidP="0055516F">
            <w:pPr>
              <w:rPr>
                <w:sz w:val="24"/>
                <w:szCs w:val="24"/>
              </w:rPr>
            </w:pPr>
          </w:p>
          <w:p w:rsidR="00F54866" w:rsidRDefault="00F54866" w:rsidP="00F54866">
            <w:pPr>
              <w:ind w:firstLineChars="200" w:firstLine="480"/>
              <w:rPr>
                <w:sz w:val="24"/>
                <w:szCs w:val="24"/>
              </w:rPr>
            </w:pPr>
            <w:r w:rsidRPr="00F54866">
              <w:rPr>
                <w:rFonts w:hint="eastAsia"/>
                <w:sz w:val="24"/>
                <w:szCs w:val="24"/>
              </w:rPr>
              <w:lastRenderedPageBreak/>
              <w:t>感谢你们在家庭承受着巨大痛苦的时候，愿意代表你们的家人做出器官捐献的决定。这将挽救很多人的生命，给许许多多的家庭带来希望。请仔细阅读以下内容：</w:t>
            </w:r>
          </w:p>
          <w:p w:rsidR="00F54866" w:rsidRDefault="00F54866" w:rsidP="00F54866">
            <w:pPr>
              <w:ind w:firstLineChars="200" w:firstLine="480"/>
              <w:rPr>
                <w:sz w:val="24"/>
                <w:szCs w:val="24"/>
              </w:rPr>
            </w:pPr>
          </w:p>
          <w:p w:rsidR="00F54866" w:rsidRDefault="00F54866" w:rsidP="00F54866">
            <w:pPr>
              <w:rPr>
                <w:sz w:val="24"/>
                <w:szCs w:val="24"/>
              </w:rPr>
            </w:pPr>
            <w:r w:rsidRPr="00F54866">
              <w:rPr>
                <w:rFonts w:hint="eastAsia"/>
                <w:sz w:val="24"/>
                <w:szCs w:val="24"/>
              </w:rPr>
              <w:t xml:space="preserve">  1</w:t>
            </w:r>
            <w:r w:rsidRPr="00F54866">
              <w:rPr>
                <w:rFonts w:hint="eastAsia"/>
                <w:sz w:val="24"/>
                <w:szCs w:val="24"/>
              </w:rPr>
              <w:t>、器官捐献就是当一个人不幸去世时，根据本人或亲属意愿，将其功能良好的器官，以无偿的方式，捐献给器官功能衰竭的患者，让他们能够延续生命，改善未来生活质量，并能继续贡献社会。中国红十字会开展的人体器官捐献试点工作是指面向社会公众在其身故后自愿的器官捐献，不涉及活体器官捐献。</w:t>
            </w:r>
            <w:r w:rsidRPr="00F54866">
              <w:rPr>
                <w:rFonts w:hint="eastAsia"/>
                <w:sz w:val="24"/>
                <w:szCs w:val="24"/>
              </w:rPr>
              <w:t xml:space="preserve">  </w:t>
            </w:r>
          </w:p>
          <w:p w:rsidR="00F54866" w:rsidRDefault="00F54866" w:rsidP="00F54866">
            <w:pPr>
              <w:ind w:firstLineChars="100" w:firstLine="240"/>
              <w:rPr>
                <w:sz w:val="24"/>
                <w:szCs w:val="24"/>
              </w:rPr>
            </w:pPr>
          </w:p>
          <w:p w:rsidR="00F54866" w:rsidRPr="00F54866" w:rsidRDefault="00F54866" w:rsidP="00F54866">
            <w:pPr>
              <w:ind w:firstLineChars="100" w:firstLine="240"/>
              <w:rPr>
                <w:sz w:val="24"/>
                <w:szCs w:val="24"/>
              </w:rPr>
            </w:pPr>
            <w:r w:rsidRPr="00F54866">
              <w:rPr>
                <w:rFonts w:hint="eastAsia"/>
                <w:sz w:val="24"/>
                <w:szCs w:val="24"/>
              </w:rPr>
              <w:t>2</w:t>
            </w:r>
            <w:r w:rsidRPr="00F54866">
              <w:rPr>
                <w:rFonts w:hint="eastAsia"/>
                <w:sz w:val="24"/>
                <w:szCs w:val="24"/>
              </w:rPr>
              <w:t>、器官捐献并无绝对的年龄限制，要求志愿捐献者没有感染艾滋病或其他严重传染病，没有癌症（原发脑肿瘤除外），具体由人体器官捐献专家组、人体器官评估组织评估器官、组织是否适合捐献。</w:t>
            </w:r>
            <w:r w:rsidRPr="00F54866">
              <w:rPr>
                <w:rFonts w:hint="eastAsia"/>
                <w:sz w:val="24"/>
                <w:szCs w:val="24"/>
              </w:rPr>
              <w:t xml:space="preserve">  </w:t>
            </w: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r w:rsidRPr="00F54866">
              <w:rPr>
                <w:rFonts w:hint="eastAsia"/>
                <w:sz w:val="24"/>
                <w:szCs w:val="24"/>
              </w:rPr>
              <w:t>3</w:t>
            </w:r>
            <w:r w:rsidRPr="00F54866">
              <w:rPr>
                <w:rFonts w:hint="eastAsia"/>
                <w:sz w:val="24"/>
                <w:szCs w:val="24"/>
              </w:rPr>
              <w:t>、根据《人体器官移植条例》（国务院令</w:t>
            </w:r>
            <w:r w:rsidRPr="00F54866">
              <w:rPr>
                <w:rFonts w:hint="eastAsia"/>
                <w:sz w:val="24"/>
                <w:szCs w:val="24"/>
              </w:rPr>
              <w:t>491</w:t>
            </w:r>
            <w:r w:rsidRPr="00F54866">
              <w:rPr>
                <w:rFonts w:hint="eastAsia"/>
                <w:sz w:val="24"/>
                <w:szCs w:val="24"/>
              </w:rPr>
              <w:t>号）规定，人体器官捐献必须遵循自愿无偿的原则。包括两种情况：①有完全民事行为能力的公民通过书面自愿申请器官捐献登记，而且并没有撤销该登记，待其身故后进行器官捐献；②公民生前未表示不同意捐献器官，待其身故后，其配偶、成年子女、父母以书面的形式共同表示愿意捐献器官。</w:t>
            </w:r>
            <w:r w:rsidRPr="00F54866">
              <w:rPr>
                <w:rFonts w:hint="eastAsia"/>
                <w:sz w:val="24"/>
                <w:szCs w:val="24"/>
              </w:rPr>
              <w:t xml:space="preserve">  </w:t>
            </w: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r w:rsidRPr="00F54866">
              <w:rPr>
                <w:rFonts w:hint="eastAsia"/>
                <w:sz w:val="24"/>
                <w:szCs w:val="24"/>
              </w:rPr>
              <w:t>4</w:t>
            </w:r>
            <w:r w:rsidRPr="00F54866">
              <w:rPr>
                <w:rFonts w:hint="eastAsia"/>
                <w:sz w:val="24"/>
                <w:szCs w:val="24"/>
              </w:rPr>
              <w:t>、亲属有权决定是否捐献器官及捐献何种器官，有权在捐献手术之前以书面的形式撤销、更改捐献登记。</w:t>
            </w:r>
            <w:r w:rsidRPr="00F54866">
              <w:rPr>
                <w:rFonts w:hint="eastAsia"/>
                <w:sz w:val="24"/>
                <w:szCs w:val="24"/>
              </w:rPr>
              <w:t xml:space="preserve">  </w:t>
            </w: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r w:rsidRPr="00F54866">
              <w:rPr>
                <w:rFonts w:hint="eastAsia"/>
                <w:sz w:val="24"/>
                <w:szCs w:val="24"/>
              </w:rPr>
              <w:t>5</w:t>
            </w:r>
            <w:r w:rsidRPr="00F54866">
              <w:rPr>
                <w:rFonts w:hint="eastAsia"/>
                <w:sz w:val="24"/>
                <w:szCs w:val="24"/>
              </w:rPr>
              <w:t>、器官捐献会严格地按照法律程序和医疗程序进行，任何时候都不会影响志愿捐献者的抢救和治疗。器官摘取时采用严格的外科手术标准，如同在医院接受任何一项外科手术。在整个过程中，医护人员绝对尊重捐献者的遗体、遗容，并最后回复遗体原貌。</w:t>
            </w:r>
            <w:r w:rsidRPr="00F54866">
              <w:rPr>
                <w:rFonts w:hint="eastAsia"/>
                <w:sz w:val="24"/>
                <w:szCs w:val="24"/>
              </w:rPr>
              <w:t xml:space="preserve">  </w:t>
            </w: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r w:rsidRPr="00F54866">
              <w:rPr>
                <w:rFonts w:hint="eastAsia"/>
                <w:sz w:val="24"/>
                <w:szCs w:val="24"/>
              </w:rPr>
              <w:t>6</w:t>
            </w:r>
            <w:r w:rsidRPr="00F54866">
              <w:rPr>
                <w:rFonts w:hint="eastAsia"/>
                <w:sz w:val="24"/>
                <w:szCs w:val="24"/>
              </w:rPr>
              <w:t>、凡捐献者去世后因器官捐献而产生的费用，均无须亲属承担。</w:t>
            </w:r>
            <w:r w:rsidRPr="00F54866">
              <w:rPr>
                <w:rFonts w:hint="eastAsia"/>
                <w:sz w:val="24"/>
                <w:szCs w:val="24"/>
              </w:rPr>
              <w:t xml:space="preserve">  </w:t>
            </w: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r w:rsidRPr="00F54866">
              <w:rPr>
                <w:rFonts w:hint="eastAsia"/>
                <w:sz w:val="24"/>
                <w:szCs w:val="24"/>
              </w:rPr>
              <w:t>7</w:t>
            </w:r>
            <w:r w:rsidRPr="00F54866">
              <w:rPr>
                <w:rFonts w:hint="eastAsia"/>
                <w:sz w:val="24"/>
                <w:szCs w:val="24"/>
              </w:rPr>
              <w:t>、基于对捐献者和接受者的隐私权，捐献者和接受者双方的信息都将严格保密，以避免当事人产生不必要的困扰。如果双方同意，相关的工作人员会告知捐献者家人有关器官接受者手术后的进展情况。</w:t>
            </w:r>
            <w:r w:rsidRPr="00F54866">
              <w:rPr>
                <w:rFonts w:hint="eastAsia"/>
                <w:sz w:val="24"/>
                <w:szCs w:val="24"/>
              </w:rPr>
              <w:t xml:space="preserve">  </w:t>
            </w:r>
          </w:p>
          <w:p w:rsidR="00F54866" w:rsidRDefault="00F54866" w:rsidP="00F54866">
            <w:pPr>
              <w:ind w:firstLineChars="100" w:firstLine="240"/>
              <w:rPr>
                <w:sz w:val="24"/>
                <w:szCs w:val="24"/>
              </w:rPr>
            </w:pPr>
          </w:p>
          <w:p w:rsidR="00F54866" w:rsidRDefault="00F54866" w:rsidP="00F54866">
            <w:pPr>
              <w:ind w:firstLineChars="100" w:firstLine="240"/>
              <w:rPr>
                <w:sz w:val="24"/>
                <w:szCs w:val="24"/>
              </w:rPr>
            </w:pPr>
            <w:r w:rsidRPr="00F54866">
              <w:rPr>
                <w:rFonts w:hint="eastAsia"/>
                <w:sz w:val="24"/>
                <w:szCs w:val="24"/>
              </w:rPr>
              <w:t>8</w:t>
            </w:r>
            <w:r w:rsidRPr="00F54866">
              <w:rPr>
                <w:rFonts w:hint="eastAsia"/>
                <w:sz w:val="24"/>
                <w:szCs w:val="24"/>
              </w:rPr>
              <w:t>、亲属在填写登记表时需携带有效身份证件及与捐献者的关系证明，共同在登记表上签字。</w:t>
            </w:r>
            <w:r w:rsidRPr="00F54866">
              <w:rPr>
                <w:rFonts w:hint="eastAsia"/>
                <w:sz w:val="24"/>
                <w:szCs w:val="24"/>
              </w:rPr>
              <w:t xml:space="preserve">  </w:t>
            </w:r>
          </w:p>
          <w:p w:rsidR="00F54866" w:rsidRDefault="00F54866" w:rsidP="00F54866">
            <w:pPr>
              <w:ind w:firstLineChars="100" w:firstLine="240"/>
              <w:rPr>
                <w:sz w:val="24"/>
                <w:szCs w:val="24"/>
              </w:rPr>
            </w:pPr>
          </w:p>
          <w:p w:rsidR="00F54866" w:rsidRPr="00F54866" w:rsidRDefault="00F54866" w:rsidP="00F54866">
            <w:pPr>
              <w:ind w:firstLineChars="100" w:firstLine="240"/>
              <w:rPr>
                <w:sz w:val="24"/>
                <w:szCs w:val="24"/>
              </w:rPr>
            </w:pPr>
            <w:r w:rsidRPr="00F54866">
              <w:rPr>
                <w:rFonts w:hint="eastAsia"/>
                <w:sz w:val="24"/>
                <w:szCs w:val="24"/>
              </w:rPr>
              <w:t>9</w:t>
            </w:r>
            <w:r w:rsidRPr="00F54866">
              <w:rPr>
                <w:rFonts w:hint="eastAsia"/>
                <w:sz w:val="24"/>
                <w:szCs w:val="24"/>
              </w:rPr>
              <w:t>、《人体器官（遗体、组织）捐献登记表》一式两份，分别由</w:t>
            </w:r>
            <w:r>
              <w:rPr>
                <w:rFonts w:hint="eastAsia"/>
                <w:sz w:val="24"/>
                <w:szCs w:val="24"/>
              </w:rPr>
              <w:t>吉林</w:t>
            </w:r>
            <w:r w:rsidRPr="00F54866">
              <w:rPr>
                <w:rFonts w:hint="eastAsia"/>
                <w:sz w:val="24"/>
                <w:szCs w:val="24"/>
              </w:rPr>
              <w:t>省人体器官捐献办公室和捐献者家属保存。</w:t>
            </w:r>
          </w:p>
          <w:p w:rsidR="00C01D00" w:rsidRPr="00F54866" w:rsidRDefault="00C01D00" w:rsidP="00F54866">
            <w:pPr>
              <w:pStyle w:val="a5"/>
            </w:pPr>
          </w:p>
        </w:tc>
      </w:tr>
      <w:tr w:rsidR="00C01D00">
        <w:trPr>
          <w:trHeight w:val="360"/>
          <w:jc w:val="center"/>
        </w:trPr>
        <w:tc>
          <w:tcPr>
            <w:tcW w:w="5000" w:type="pct"/>
            <w:vAlign w:val="center"/>
          </w:tcPr>
          <w:p w:rsidR="00C01D00" w:rsidRPr="00C01D00" w:rsidRDefault="00C01D00" w:rsidP="00F54866">
            <w:pPr>
              <w:pStyle w:val="a5"/>
              <w:rPr>
                <w:b/>
                <w:bCs/>
              </w:rPr>
            </w:pPr>
          </w:p>
        </w:tc>
      </w:tr>
      <w:tr w:rsidR="00C01D00">
        <w:trPr>
          <w:trHeight w:val="360"/>
          <w:jc w:val="center"/>
        </w:trPr>
        <w:tc>
          <w:tcPr>
            <w:tcW w:w="5000" w:type="pct"/>
            <w:vAlign w:val="center"/>
          </w:tcPr>
          <w:p w:rsidR="00C01D00" w:rsidRPr="00C01D00" w:rsidRDefault="00C01D00" w:rsidP="00F54866">
            <w:pPr>
              <w:pStyle w:val="a5"/>
              <w:rPr>
                <w:b/>
                <w:bCs/>
              </w:rPr>
            </w:pPr>
          </w:p>
        </w:tc>
      </w:tr>
    </w:tbl>
    <w:p w:rsidR="00C01D00" w:rsidRDefault="00C01D00"/>
    <w:tbl>
      <w:tblPr>
        <w:tblpPr w:leftFromText="187" w:rightFromText="187" w:horzAnchor="margin" w:tblpXSpec="center" w:tblpYSpec="bottom"/>
        <w:tblW w:w="5000" w:type="pct"/>
        <w:tblLook w:val="04A0"/>
      </w:tblPr>
      <w:tblGrid>
        <w:gridCol w:w="9962"/>
      </w:tblGrid>
      <w:tr w:rsidR="00C01D00">
        <w:tc>
          <w:tcPr>
            <w:tcW w:w="5000" w:type="pct"/>
          </w:tcPr>
          <w:p w:rsidR="00C01D00" w:rsidRPr="00C01D00" w:rsidRDefault="00C01D00">
            <w:pPr>
              <w:pStyle w:val="a5"/>
            </w:pPr>
          </w:p>
        </w:tc>
      </w:tr>
    </w:tbl>
    <w:p w:rsidR="00C01D00" w:rsidRDefault="00C01D00"/>
    <w:tbl>
      <w:tblPr>
        <w:tblpPr w:leftFromText="180" w:rightFromText="180" w:vertAnchor="page" w:horzAnchor="margin" w:tblpXSpec="center" w:tblpY="2845"/>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876"/>
        <w:gridCol w:w="275"/>
        <w:gridCol w:w="900"/>
        <w:gridCol w:w="1810"/>
        <w:gridCol w:w="279"/>
        <w:gridCol w:w="1647"/>
        <w:gridCol w:w="153"/>
        <w:gridCol w:w="3060"/>
      </w:tblGrid>
      <w:tr w:rsidR="004B2C28" w:rsidTr="00C01D00">
        <w:trPr>
          <w:trHeight w:val="630"/>
        </w:trPr>
        <w:tc>
          <w:tcPr>
            <w:tcW w:w="9828" w:type="dxa"/>
            <w:gridSpan w:val="9"/>
            <w:vAlign w:val="center"/>
          </w:tcPr>
          <w:p w:rsidR="004B2C28" w:rsidRDefault="004B2C28">
            <w:pPr>
              <w:widowControl/>
              <w:jc w:val="center"/>
              <w:rPr>
                <w:rFonts w:ascii="华文中宋" w:eastAsia="华文中宋" w:hAnsi="华文中宋"/>
                <w:kern w:val="0"/>
                <w:sz w:val="36"/>
              </w:rPr>
            </w:pPr>
            <w:r>
              <w:rPr>
                <w:rFonts w:ascii="华文中宋" w:eastAsia="华文中宋" w:hAnsi="华文中宋" w:hint="eastAsia"/>
                <w:kern w:val="0"/>
                <w:sz w:val="36"/>
              </w:rPr>
              <w:lastRenderedPageBreak/>
              <w:t>中国红十字会人体器官捐献志愿者申请登记表</w:t>
            </w:r>
          </w:p>
          <w:p w:rsidR="004B2C28" w:rsidRDefault="004B2C28">
            <w:pPr>
              <w:widowControl/>
              <w:jc w:val="center"/>
              <w:rPr>
                <w:rFonts w:ascii="华文中宋" w:eastAsia="华文中宋" w:hAnsi="华文中宋"/>
                <w:kern w:val="0"/>
                <w:sz w:val="18"/>
              </w:rPr>
            </w:pPr>
          </w:p>
        </w:tc>
      </w:tr>
      <w:tr w:rsidR="004B2C28" w:rsidTr="00C01D00">
        <w:trPr>
          <w:trHeight w:val="555"/>
        </w:trPr>
        <w:tc>
          <w:tcPr>
            <w:tcW w:w="828" w:type="dxa"/>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姓名</w:t>
            </w:r>
          </w:p>
        </w:tc>
        <w:tc>
          <w:tcPr>
            <w:tcW w:w="1151" w:type="dxa"/>
            <w:gridSpan w:val="2"/>
            <w:vAlign w:val="center"/>
          </w:tcPr>
          <w:p w:rsidR="004B2C28" w:rsidRDefault="004B2C28">
            <w:pPr>
              <w:widowControl/>
              <w:jc w:val="left"/>
              <w:rPr>
                <w:rFonts w:ascii="宋体" w:hAnsi="宋体"/>
                <w:kern w:val="0"/>
                <w:sz w:val="24"/>
                <w:u w:val="single"/>
              </w:rPr>
            </w:pPr>
          </w:p>
        </w:tc>
        <w:tc>
          <w:tcPr>
            <w:tcW w:w="900" w:type="dxa"/>
            <w:vAlign w:val="center"/>
          </w:tcPr>
          <w:p w:rsidR="004B2C28" w:rsidRDefault="004B2C28">
            <w:pPr>
              <w:widowControl/>
              <w:jc w:val="left"/>
              <w:rPr>
                <w:rFonts w:ascii="宋体" w:hAnsi="宋体"/>
                <w:kern w:val="0"/>
                <w:sz w:val="24"/>
              </w:rPr>
            </w:pPr>
            <w:r>
              <w:rPr>
                <w:rFonts w:ascii="宋体" w:hAnsi="宋体" w:hint="eastAsia"/>
                <w:kern w:val="0"/>
                <w:sz w:val="24"/>
              </w:rPr>
              <w:t>性别</w:t>
            </w:r>
          </w:p>
        </w:tc>
        <w:tc>
          <w:tcPr>
            <w:tcW w:w="2089" w:type="dxa"/>
            <w:gridSpan w:val="2"/>
            <w:vAlign w:val="center"/>
          </w:tcPr>
          <w:p w:rsidR="004B2C28" w:rsidRDefault="004B2C28">
            <w:pPr>
              <w:widowControl/>
              <w:jc w:val="left"/>
              <w:rPr>
                <w:rFonts w:ascii="宋体" w:hAnsi="宋体"/>
                <w:kern w:val="0"/>
                <w:sz w:val="24"/>
                <w:u w:val="single"/>
              </w:rPr>
            </w:pPr>
            <w:r>
              <w:rPr>
                <w:rFonts w:ascii="宋体" w:hAnsi="宋体" w:hint="eastAsia"/>
                <w:kern w:val="0"/>
                <w:sz w:val="24"/>
              </w:rPr>
              <w:t xml:space="preserve">       （男/女）</w:t>
            </w:r>
          </w:p>
        </w:tc>
        <w:tc>
          <w:tcPr>
            <w:tcW w:w="1800"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出生年月</w:t>
            </w:r>
          </w:p>
        </w:tc>
        <w:tc>
          <w:tcPr>
            <w:tcW w:w="3060" w:type="dxa"/>
            <w:vAlign w:val="center"/>
          </w:tcPr>
          <w:p w:rsidR="004B2C28" w:rsidRDefault="004B2C28">
            <w:pPr>
              <w:widowControl/>
              <w:jc w:val="left"/>
              <w:rPr>
                <w:rFonts w:ascii="宋体" w:hAnsi="宋体"/>
                <w:kern w:val="0"/>
                <w:sz w:val="24"/>
                <w:u w:val="single"/>
              </w:rPr>
            </w:pPr>
          </w:p>
        </w:tc>
      </w:tr>
      <w:tr w:rsidR="004B2C28" w:rsidTr="00C01D00">
        <w:trPr>
          <w:trHeight w:val="390"/>
        </w:trPr>
        <w:tc>
          <w:tcPr>
            <w:tcW w:w="828" w:type="dxa"/>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血型</w:t>
            </w:r>
          </w:p>
        </w:tc>
        <w:tc>
          <w:tcPr>
            <w:tcW w:w="4140" w:type="dxa"/>
            <w:gridSpan w:val="5"/>
            <w:vAlign w:val="center"/>
          </w:tcPr>
          <w:p w:rsidR="004B2C28" w:rsidRDefault="004B2C28">
            <w:pPr>
              <w:widowControl/>
              <w:jc w:val="left"/>
              <w:rPr>
                <w:rFonts w:ascii="宋体" w:hAnsi="宋体"/>
                <w:kern w:val="0"/>
                <w:sz w:val="24"/>
                <w:u w:val="single"/>
              </w:rPr>
            </w:pPr>
            <w:r>
              <w:rPr>
                <w:rFonts w:ascii="宋体" w:hAnsi="宋体" w:hint="eastAsia"/>
                <w:kern w:val="0"/>
                <w:sz w:val="24"/>
              </w:rPr>
              <w:t xml:space="preserve">         （A/B/O/AB/RH+/RH－）</w:t>
            </w:r>
          </w:p>
        </w:tc>
        <w:tc>
          <w:tcPr>
            <w:tcW w:w="1800"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身份证号码</w:t>
            </w:r>
          </w:p>
        </w:tc>
        <w:tc>
          <w:tcPr>
            <w:tcW w:w="3060" w:type="dxa"/>
            <w:vAlign w:val="center"/>
          </w:tcPr>
          <w:p w:rsidR="004B2C28" w:rsidRDefault="004B2C28">
            <w:pPr>
              <w:widowControl/>
              <w:jc w:val="left"/>
              <w:rPr>
                <w:rFonts w:ascii="宋体" w:hAnsi="宋体"/>
                <w:kern w:val="0"/>
                <w:sz w:val="24"/>
              </w:rPr>
            </w:pPr>
            <w:r>
              <w:rPr>
                <w:rFonts w:ascii="宋体" w:hAnsi="宋体" w:hint="eastAsia"/>
                <w:kern w:val="0"/>
                <w:sz w:val="24"/>
              </w:rPr>
              <w:t xml:space="preserve">                            </w:t>
            </w:r>
          </w:p>
        </w:tc>
      </w:tr>
      <w:tr w:rsidR="004B2C28" w:rsidTr="00C01D00">
        <w:trPr>
          <w:trHeight w:val="390"/>
        </w:trPr>
        <w:tc>
          <w:tcPr>
            <w:tcW w:w="828" w:type="dxa"/>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学历</w:t>
            </w:r>
          </w:p>
        </w:tc>
        <w:tc>
          <w:tcPr>
            <w:tcW w:w="4140" w:type="dxa"/>
            <w:gridSpan w:val="5"/>
            <w:vAlign w:val="center"/>
          </w:tcPr>
          <w:p w:rsidR="004B2C28" w:rsidRDefault="004B2C28">
            <w:pPr>
              <w:widowControl/>
              <w:jc w:val="left"/>
              <w:rPr>
                <w:rFonts w:ascii="宋体" w:hAnsi="宋体"/>
                <w:kern w:val="0"/>
                <w:sz w:val="24"/>
              </w:rPr>
            </w:pPr>
          </w:p>
        </w:tc>
        <w:tc>
          <w:tcPr>
            <w:tcW w:w="1800"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职  业</w:t>
            </w:r>
          </w:p>
        </w:tc>
        <w:tc>
          <w:tcPr>
            <w:tcW w:w="3060" w:type="dxa"/>
            <w:vAlign w:val="center"/>
          </w:tcPr>
          <w:p w:rsidR="004B2C28" w:rsidRDefault="004B2C28">
            <w:pPr>
              <w:widowControl/>
              <w:jc w:val="left"/>
              <w:rPr>
                <w:rFonts w:ascii="宋体" w:hAnsi="宋体"/>
                <w:kern w:val="0"/>
                <w:sz w:val="24"/>
              </w:rPr>
            </w:pPr>
          </w:p>
        </w:tc>
      </w:tr>
      <w:tr w:rsidR="004B2C28" w:rsidTr="00C01D00">
        <w:trPr>
          <w:trHeight w:val="720"/>
        </w:trPr>
        <w:tc>
          <w:tcPr>
            <w:tcW w:w="9828" w:type="dxa"/>
            <w:gridSpan w:val="9"/>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志愿捐献器官（组织）：眼角膜（ ） 心脏（ ） 肺脏（ ） 肝脏（ ） 肾脏（ ） 胰腺（ )其它（               ）（用</w:t>
            </w:r>
            <w:r>
              <w:rPr>
                <w:rFonts w:ascii="宋体" w:hAnsi="宋体"/>
                <w:kern w:val="0"/>
                <w:sz w:val="24"/>
              </w:rPr>
              <w:t>√</w:t>
            </w:r>
            <w:r>
              <w:rPr>
                <w:rFonts w:ascii="宋体" w:hAnsi="宋体" w:hint="eastAsia"/>
                <w:kern w:val="0"/>
                <w:sz w:val="24"/>
              </w:rPr>
              <w:t>选择，可同时选多项）</w:t>
            </w:r>
          </w:p>
        </w:tc>
      </w:tr>
      <w:tr w:rsidR="004B2C28" w:rsidTr="00C01D00">
        <w:trPr>
          <w:trHeight w:val="720"/>
        </w:trPr>
        <w:tc>
          <w:tcPr>
            <w:tcW w:w="1704" w:type="dxa"/>
            <w:gridSpan w:val="2"/>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是否捐献遗体</w:t>
            </w:r>
          </w:p>
        </w:tc>
        <w:tc>
          <w:tcPr>
            <w:tcW w:w="3264" w:type="dxa"/>
            <w:gridSpan w:val="4"/>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是（ ） 否（ ）</w:t>
            </w:r>
          </w:p>
        </w:tc>
        <w:tc>
          <w:tcPr>
            <w:tcW w:w="1800" w:type="dxa"/>
            <w:gridSpan w:val="2"/>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登记地点</w:t>
            </w:r>
          </w:p>
        </w:tc>
        <w:tc>
          <w:tcPr>
            <w:tcW w:w="3060" w:type="dxa"/>
            <w:vAlign w:val="center"/>
          </w:tcPr>
          <w:p w:rsidR="004B2C28" w:rsidRDefault="004B2C28">
            <w:pPr>
              <w:widowControl/>
              <w:spacing w:line="580" w:lineRule="exact"/>
              <w:jc w:val="left"/>
              <w:rPr>
                <w:rFonts w:ascii="宋体" w:hAnsi="宋体"/>
                <w:kern w:val="0"/>
                <w:sz w:val="24"/>
              </w:rPr>
            </w:pPr>
          </w:p>
        </w:tc>
      </w:tr>
      <w:tr w:rsidR="004B2C28" w:rsidTr="00C01D00">
        <w:trPr>
          <w:trHeight w:val="570"/>
        </w:trPr>
        <w:tc>
          <w:tcPr>
            <w:tcW w:w="1704" w:type="dxa"/>
            <w:gridSpan w:val="2"/>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联系电话</w:t>
            </w:r>
          </w:p>
        </w:tc>
        <w:tc>
          <w:tcPr>
            <w:tcW w:w="3264" w:type="dxa"/>
            <w:gridSpan w:val="4"/>
            <w:vAlign w:val="center"/>
          </w:tcPr>
          <w:p w:rsidR="004B2C28" w:rsidRDefault="004B2C28">
            <w:pPr>
              <w:widowControl/>
              <w:jc w:val="left"/>
              <w:rPr>
                <w:rFonts w:ascii="宋体" w:hAnsi="宋体"/>
                <w:kern w:val="0"/>
                <w:sz w:val="24"/>
              </w:rPr>
            </w:pPr>
          </w:p>
        </w:tc>
        <w:tc>
          <w:tcPr>
            <w:tcW w:w="1800"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直系亲属姓名</w:t>
            </w:r>
          </w:p>
        </w:tc>
        <w:tc>
          <w:tcPr>
            <w:tcW w:w="3060" w:type="dxa"/>
            <w:vAlign w:val="center"/>
          </w:tcPr>
          <w:p w:rsidR="004B2C28" w:rsidRDefault="004B2C28">
            <w:pPr>
              <w:widowControl/>
              <w:jc w:val="left"/>
              <w:rPr>
                <w:rFonts w:ascii="宋体" w:hAnsi="宋体"/>
                <w:kern w:val="0"/>
                <w:sz w:val="24"/>
              </w:rPr>
            </w:pPr>
          </w:p>
        </w:tc>
      </w:tr>
      <w:tr w:rsidR="004B2C28" w:rsidTr="00C01D00">
        <w:trPr>
          <w:trHeight w:val="390"/>
        </w:trPr>
        <w:tc>
          <w:tcPr>
            <w:tcW w:w="1704" w:type="dxa"/>
            <w:gridSpan w:val="2"/>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地址</w:t>
            </w:r>
          </w:p>
        </w:tc>
        <w:tc>
          <w:tcPr>
            <w:tcW w:w="3264" w:type="dxa"/>
            <w:gridSpan w:val="4"/>
            <w:vAlign w:val="center"/>
          </w:tcPr>
          <w:p w:rsidR="004B2C28" w:rsidRDefault="004B2C28">
            <w:pPr>
              <w:widowControl/>
              <w:jc w:val="left"/>
              <w:rPr>
                <w:rFonts w:ascii="宋体" w:hAnsi="宋体"/>
                <w:kern w:val="0"/>
                <w:sz w:val="24"/>
              </w:rPr>
            </w:pPr>
          </w:p>
          <w:p w:rsidR="004B2C28" w:rsidRDefault="004B2C28">
            <w:pPr>
              <w:widowControl/>
              <w:jc w:val="left"/>
              <w:rPr>
                <w:rFonts w:ascii="宋体" w:hAnsi="宋体"/>
                <w:kern w:val="0"/>
                <w:sz w:val="24"/>
              </w:rPr>
            </w:pPr>
          </w:p>
        </w:tc>
        <w:tc>
          <w:tcPr>
            <w:tcW w:w="1800"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亲属联系电话</w:t>
            </w:r>
          </w:p>
        </w:tc>
        <w:tc>
          <w:tcPr>
            <w:tcW w:w="3060" w:type="dxa"/>
            <w:vAlign w:val="center"/>
          </w:tcPr>
          <w:p w:rsidR="004B2C28" w:rsidRDefault="004B2C28">
            <w:pPr>
              <w:widowControl/>
              <w:jc w:val="left"/>
              <w:rPr>
                <w:rFonts w:ascii="宋体" w:hAnsi="宋体"/>
                <w:kern w:val="0"/>
                <w:sz w:val="24"/>
              </w:rPr>
            </w:pPr>
          </w:p>
        </w:tc>
      </w:tr>
      <w:tr w:rsidR="004B2C28" w:rsidTr="00C01D00">
        <w:trPr>
          <w:trHeight w:val="390"/>
        </w:trPr>
        <w:tc>
          <w:tcPr>
            <w:tcW w:w="1704" w:type="dxa"/>
            <w:gridSpan w:val="2"/>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邮  编</w:t>
            </w:r>
          </w:p>
        </w:tc>
        <w:tc>
          <w:tcPr>
            <w:tcW w:w="3264" w:type="dxa"/>
            <w:gridSpan w:val="4"/>
            <w:vAlign w:val="center"/>
          </w:tcPr>
          <w:p w:rsidR="004B2C28" w:rsidRDefault="004B2C28">
            <w:pPr>
              <w:widowControl/>
              <w:jc w:val="left"/>
              <w:rPr>
                <w:rFonts w:ascii="宋体" w:hAnsi="宋体"/>
                <w:kern w:val="0"/>
                <w:sz w:val="24"/>
              </w:rPr>
            </w:pPr>
          </w:p>
        </w:tc>
        <w:tc>
          <w:tcPr>
            <w:tcW w:w="4860" w:type="dxa"/>
            <w:gridSpan w:val="3"/>
            <w:vAlign w:val="center"/>
          </w:tcPr>
          <w:p w:rsidR="004B2C28" w:rsidRDefault="004B2C28">
            <w:pPr>
              <w:widowControl/>
              <w:jc w:val="left"/>
              <w:rPr>
                <w:rFonts w:ascii="宋体" w:hAnsi="宋体"/>
                <w:kern w:val="0"/>
                <w:sz w:val="24"/>
              </w:rPr>
            </w:pPr>
            <w:r>
              <w:rPr>
                <w:rFonts w:ascii="宋体" w:hAnsi="宋体" w:hint="eastAsia"/>
                <w:kern w:val="0"/>
                <w:sz w:val="24"/>
              </w:rPr>
              <w:t>直系亲属是否知情：是（ ） 否（ ）</w:t>
            </w:r>
          </w:p>
        </w:tc>
      </w:tr>
      <w:tr w:rsidR="004B2C28" w:rsidTr="00C01D00">
        <w:trPr>
          <w:trHeight w:val="390"/>
        </w:trPr>
        <w:tc>
          <w:tcPr>
            <w:tcW w:w="1704" w:type="dxa"/>
            <w:gridSpan w:val="2"/>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E-mail</w:t>
            </w:r>
          </w:p>
        </w:tc>
        <w:tc>
          <w:tcPr>
            <w:tcW w:w="8124" w:type="dxa"/>
            <w:gridSpan w:val="7"/>
            <w:vAlign w:val="center"/>
          </w:tcPr>
          <w:p w:rsidR="004B2C28" w:rsidRDefault="004B2C28">
            <w:pPr>
              <w:widowControl/>
              <w:jc w:val="left"/>
              <w:rPr>
                <w:rFonts w:ascii="宋体" w:hAnsi="宋体"/>
                <w:kern w:val="0"/>
                <w:sz w:val="24"/>
              </w:rPr>
            </w:pPr>
          </w:p>
        </w:tc>
      </w:tr>
      <w:tr w:rsidR="004B2C28" w:rsidTr="00C01D00">
        <w:trPr>
          <w:trHeight w:val="390"/>
        </w:trPr>
        <w:tc>
          <w:tcPr>
            <w:tcW w:w="1704" w:type="dxa"/>
            <w:gridSpan w:val="2"/>
            <w:vMerge w:val="restart"/>
            <w:vAlign w:val="center"/>
          </w:tcPr>
          <w:p w:rsidR="004B2C28" w:rsidRDefault="004B2C28">
            <w:pPr>
              <w:widowControl/>
              <w:spacing w:line="580" w:lineRule="exact"/>
              <w:jc w:val="left"/>
              <w:rPr>
                <w:rFonts w:ascii="宋体" w:hAnsi="宋体"/>
                <w:kern w:val="0"/>
                <w:sz w:val="24"/>
              </w:rPr>
            </w:pPr>
            <w:r>
              <w:rPr>
                <w:rFonts w:ascii="宋体" w:hAnsi="宋体" w:hint="eastAsia"/>
                <w:kern w:val="0"/>
                <w:sz w:val="24"/>
              </w:rPr>
              <w:t>其他</w:t>
            </w:r>
          </w:p>
        </w:tc>
        <w:tc>
          <w:tcPr>
            <w:tcW w:w="2985" w:type="dxa"/>
            <w:gridSpan w:val="3"/>
            <w:vAlign w:val="center"/>
          </w:tcPr>
          <w:p w:rsidR="004B2C28" w:rsidRDefault="004B2C28">
            <w:pPr>
              <w:widowControl/>
              <w:jc w:val="left"/>
              <w:rPr>
                <w:rFonts w:ascii="宋体" w:hAnsi="宋体"/>
                <w:kern w:val="0"/>
                <w:sz w:val="24"/>
              </w:rPr>
            </w:pPr>
            <w:r>
              <w:rPr>
                <w:rFonts w:ascii="宋体" w:hAnsi="宋体" w:hint="eastAsia"/>
                <w:kern w:val="0"/>
                <w:sz w:val="24"/>
              </w:rPr>
              <w:t>以上资料是否保密</w:t>
            </w:r>
          </w:p>
        </w:tc>
        <w:tc>
          <w:tcPr>
            <w:tcW w:w="1926"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是（ ）</w:t>
            </w:r>
          </w:p>
        </w:tc>
        <w:tc>
          <w:tcPr>
            <w:tcW w:w="3213"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否（ ）</w:t>
            </w:r>
          </w:p>
        </w:tc>
      </w:tr>
      <w:tr w:rsidR="004B2C28" w:rsidTr="00C01D00">
        <w:trPr>
          <w:trHeight w:val="390"/>
        </w:trPr>
        <w:tc>
          <w:tcPr>
            <w:tcW w:w="1704" w:type="dxa"/>
            <w:gridSpan w:val="2"/>
            <w:vMerge/>
            <w:vAlign w:val="center"/>
          </w:tcPr>
          <w:p w:rsidR="004B2C28" w:rsidRDefault="004B2C28">
            <w:pPr>
              <w:widowControl/>
              <w:spacing w:line="580" w:lineRule="exact"/>
              <w:jc w:val="left"/>
              <w:rPr>
                <w:rFonts w:ascii="宋体" w:hAnsi="宋体"/>
                <w:kern w:val="0"/>
                <w:sz w:val="24"/>
              </w:rPr>
            </w:pPr>
          </w:p>
        </w:tc>
        <w:tc>
          <w:tcPr>
            <w:tcW w:w="2985" w:type="dxa"/>
            <w:gridSpan w:val="3"/>
            <w:vAlign w:val="center"/>
          </w:tcPr>
          <w:p w:rsidR="004B2C28" w:rsidRDefault="004B2C28">
            <w:pPr>
              <w:widowControl/>
              <w:jc w:val="left"/>
              <w:rPr>
                <w:rFonts w:ascii="宋体" w:hAnsi="宋体"/>
                <w:kern w:val="0"/>
                <w:sz w:val="24"/>
              </w:rPr>
            </w:pPr>
            <w:r>
              <w:rPr>
                <w:rFonts w:ascii="宋体" w:hAnsi="宋体" w:hint="eastAsia"/>
                <w:kern w:val="0"/>
                <w:sz w:val="24"/>
              </w:rPr>
              <w:t>是否愿意配合宣传</w:t>
            </w:r>
          </w:p>
        </w:tc>
        <w:tc>
          <w:tcPr>
            <w:tcW w:w="1926"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愿意（ ）</w:t>
            </w:r>
          </w:p>
        </w:tc>
        <w:tc>
          <w:tcPr>
            <w:tcW w:w="3213"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不愿意（ ）</w:t>
            </w:r>
          </w:p>
        </w:tc>
      </w:tr>
      <w:tr w:rsidR="004B2C28" w:rsidTr="00C01D00">
        <w:trPr>
          <w:trHeight w:val="390"/>
        </w:trPr>
        <w:tc>
          <w:tcPr>
            <w:tcW w:w="1704" w:type="dxa"/>
            <w:gridSpan w:val="2"/>
            <w:vMerge/>
            <w:vAlign w:val="center"/>
          </w:tcPr>
          <w:p w:rsidR="004B2C28" w:rsidRDefault="004B2C28">
            <w:pPr>
              <w:widowControl/>
              <w:spacing w:line="580" w:lineRule="exact"/>
              <w:jc w:val="left"/>
              <w:rPr>
                <w:rFonts w:ascii="宋体" w:hAnsi="宋体"/>
                <w:kern w:val="0"/>
                <w:sz w:val="24"/>
              </w:rPr>
            </w:pPr>
          </w:p>
        </w:tc>
        <w:tc>
          <w:tcPr>
            <w:tcW w:w="2985" w:type="dxa"/>
            <w:gridSpan w:val="3"/>
            <w:vAlign w:val="center"/>
          </w:tcPr>
          <w:p w:rsidR="004B2C28" w:rsidRDefault="004B2C28">
            <w:pPr>
              <w:widowControl/>
              <w:jc w:val="left"/>
              <w:rPr>
                <w:rFonts w:ascii="宋体" w:hAnsi="宋体"/>
                <w:kern w:val="0"/>
                <w:sz w:val="24"/>
              </w:rPr>
            </w:pPr>
            <w:r>
              <w:rPr>
                <w:rFonts w:ascii="宋体" w:hAnsi="宋体" w:hint="eastAsia"/>
                <w:kern w:val="0"/>
                <w:sz w:val="24"/>
              </w:rPr>
              <w:t>是否需要宣传资料</w:t>
            </w:r>
          </w:p>
        </w:tc>
        <w:tc>
          <w:tcPr>
            <w:tcW w:w="1926"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需要（ ）</w:t>
            </w:r>
          </w:p>
        </w:tc>
        <w:tc>
          <w:tcPr>
            <w:tcW w:w="3213" w:type="dxa"/>
            <w:gridSpan w:val="2"/>
            <w:vAlign w:val="center"/>
          </w:tcPr>
          <w:p w:rsidR="004B2C28" w:rsidRDefault="004B2C28">
            <w:pPr>
              <w:widowControl/>
              <w:jc w:val="left"/>
              <w:rPr>
                <w:rFonts w:ascii="宋体" w:hAnsi="宋体"/>
                <w:kern w:val="0"/>
                <w:sz w:val="24"/>
              </w:rPr>
            </w:pPr>
            <w:r>
              <w:rPr>
                <w:rFonts w:ascii="宋体" w:hAnsi="宋体" w:hint="eastAsia"/>
                <w:kern w:val="0"/>
                <w:sz w:val="24"/>
              </w:rPr>
              <w:t>不需要（ ）</w:t>
            </w:r>
          </w:p>
        </w:tc>
      </w:tr>
      <w:tr w:rsidR="004B2C28" w:rsidTr="00C01D00">
        <w:trPr>
          <w:trHeight w:val="390"/>
        </w:trPr>
        <w:tc>
          <w:tcPr>
            <w:tcW w:w="1704" w:type="dxa"/>
            <w:gridSpan w:val="2"/>
            <w:vMerge/>
            <w:vAlign w:val="center"/>
          </w:tcPr>
          <w:p w:rsidR="004B2C28" w:rsidRDefault="004B2C28">
            <w:pPr>
              <w:widowControl/>
              <w:spacing w:line="580" w:lineRule="exact"/>
              <w:jc w:val="left"/>
              <w:rPr>
                <w:rFonts w:ascii="宋体" w:hAnsi="宋体"/>
                <w:kern w:val="0"/>
                <w:sz w:val="24"/>
              </w:rPr>
            </w:pPr>
          </w:p>
        </w:tc>
        <w:tc>
          <w:tcPr>
            <w:tcW w:w="2985" w:type="dxa"/>
            <w:gridSpan w:val="3"/>
            <w:vAlign w:val="center"/>
          </w:tcPr>
          <w:p w:rsidR="004B2C28" w:rsidRDefault="004B2C28">
            <w:pPr>
              <w:widowControl/>
              <w:jc w:val="left"/>
              <w:rPr>
                <w:rFonts w:ascii="宋体" w:hAnsi="宋体"/>
                <w:kern w:val="0"/>
                <w:sz w:val="24"/>
              </w:rPr>
            </w:pPr>
          </w:p>
        </w:tc>
        <w:tc>
          <w:tcPr>
            <w:tcW w:w="1926" w:type="dxa"/>
            <w:gridSpan w:val="2"/>
            <w:vAlign w:val="center"/>
          </w:tcPr>
          <w:p w:rsidR="004B2C28" w:rsidRDefault="004B2C28">
            <w:pPr>
              <w:widowControl/>
              <w:jc w:val="left"/>
              <w:rPr>
                <w:rFonts w:ascii="宋体" w:hAnsi="宋体"/>
                <w:kern w:val="0"/>
                <w:sz w:val="24"/>
              </w:rPr>
            </w:pPr>
          </w:p>
        </w:tc>
        <w:tc>
          <w:tcPr>
            <w:tcW w:w="3213" w:type="dxa"/>
            <w:gridSpan w:val="2"/>
            <w:vAlign w:val="center"/>
          </w:tcPr>
          <w:p w:rsidR="004B2C28" w:rsidRDefault="004B2C28">
            <w:pPr>
              <w:widowControl/>
              <w:jc w:val="left"/>
              <w:rPr>
                <w:rFonts w:ascii="宋体" w:hAnsi="宋体"/>
                <w:kern w:val="0"/>
                <w:sz w:val="24"/>
              </w:rPr>
            </w:pPr>
          </w:p>
        </w:tc>
      </w:tr>
      <w:tr w:rsidR="004B2C28" w:rsidTr="00C01D00">
        <w:trPr>
          <w:trHeight w:val="1736"/>
        </w:trPr>
        <w:tc>
          <w:tcPr>
            <w:tcW w:w="9828" w:type="dxa"/>
            <w:gridSpan w:val="9"/>
            <w:vAlign w:val="center"/>
          </w:tcPr>
          <w:p w:rsidR="004B2C28" w:rsidRDefault="004B2C28">
            <w:pPr>
              <w:spacing w:line="440" w:lineRule="exact"/>
              <w:ind w:firstLineChars="196" w:firstLine="470"/>
              <w:rPr>
                <w:sz w:val="24"/>
              </w:rPr>
            </w:pPr>
            <w:r>
              <w:rPr>
                <w:rFonts w:hint="eastAsia"/>
                <w:sz w:val="24"/>
              </w:rPr>
              <w:t>本人郑重承诺：我志愿成为中国红十字会器官捐献志愿者，在身故后愿意无偿捐献以上所选器官（组织），用于需要移植的患者或医学事业，请尊重我的决定。</w:t>
            </w:r>
          </w:p>
          <w:p w:rsidR="004B2C28" w:rsidRDefault="004B2C28">
            <w:pPr>
              <w:spacing w:line="440" w:lineRule="exact"/>
              <w:ind w:firstLineChars="196" w:firstLine="255"/>
              <w:rPr>
                <w:sz w:val="13"/>
              </w:rPr>
            </w:pPr>
          </w:p>
          <w:p w:rsidR="004B2C28" w:rsidRDefault="004B2C28">
            <w:pPr>
              <w:ind w:firstLineChars="196" w:firstLine="630"/>
              <w:rPr>
                <w:b/>
                <w:sz w:val="32"/>
              </w:rPr>
            </w:pPr>
            <w:r>
              <w:rPr>
                <w:rFonts w:hint="eastAsia"/>
                <w:b/>
                <w:sz w:val="32"/>
              </w:rPr>
              <w:t>志愿者签名：</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4B2C28" w:rsidRDefault="004B2C28">
            <w:pPr>
              <w:ind w:firstLineChars="196" w:firstLine="256"/>
              <w:rPr>
                <w:b/>
                <w:sz w:val="13"/>
              </w:rPr>
            </w:pPr>
          </w:p>
          <w:p w:rsidR="004B2C28" w:rsidRDefault="004B2C28">
            <w:pPr>
              <w:ind w:firstLineChars="196" w:firstLine="256"/>
              <w:rPr>
                <w:b/>
                <w:sz w:val="13"/>
              </w:rPr>
            </w:pPr>
          </w:p>
        </w:tc>
      </w:tr>
    </w:tbl>
    <w:p w:rsidR="004B2C28" w:rsidRDefault="004B2C28">
      <w:pPr>
        <w:wordWrap w:val="0"/>
        <w:jc w:val="right"/>
        <w:rPr>
          <w:u w:val="single"/>
        </w:rPr>
      </w:pPr>
      <w:r>
        <w:rPr>
          <w:rFonts w:hint="eastAsia"/>
          <w:u w:val="single"/>
        </w:rPr>
        <w:t>编号：</w:t>
      </w:r>
      <w:r>
        <w:rPr>
          <w:rFonts w:hint="eastAsia"/>
          <w:u w:val="single"/>
        </w:rPr>
        <w:t xml:space="preserve">                             </w:t>
      </w:r>
    </w:p>
    <w:p w:rsidR="004B2C28" w:rsidRDefault="00790014">
      <w:pPr>
        <w:jc w:val="center"/>
      </w:pPr>
      <w:r>
        <w:rPr>
          <w:rFonts w:hint="eastAsia"/>
          <w:noProof/>
        </w:rPr>
        <w:drawing>
          <wp:inline distT="0" distB="0" distL="0" distR="0">
            <wp:extent cx="571500" cy="552450"/>
            <wp:effectExtent l="19050" t="0" r="0" b="0"/>
            <wp:docPr id="5" name="图片 5"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会徽"/>
                    <pic:cNvPicPr>
                      <a:picLocks noChangeAspect="1" noChangeArrowheads="1"/>
                    </pic:cNvPicPr>
                  </pic:nvPicPr>
                  <pic:blipFill>
                    <a:blip r:embed="rId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4B2C28" w:rsidRDefault="004B2C28">
      <w:pPr>
        <w:widowControl/>
        <w:spacing w:line="400" w:lineRule="exact"/>
        <w:ind w:firstLineChars="200" w:firstLine="480"/>
        <w:jc w:val="left"/>
        <w:rPr>
          <w:rFonts w:ascii="宋体" w:hAnsi="宋体"/>
          <w:kern w:val="0"/>
          <w:sz w:val="24"/>
        </w:rPr>
      </w:pPr>
      <w:r>
        <w:rPr>
          <w:rFonts w:hint="eastAsia"/>
          <w:sz w:val="24"/>
        </w:rPr>
        <w:t>声明：</w:t>
      </w:r>
      <w:r>
        <w:rPr>
          <w:rFonts w:ascii="宋体" w:hAnsi="宋体" w:hint="eastAsia"/>
          <w:kern w:val="0"/>
          <w:sz w:val="24"/>
        </w:rPr>
        <w:t>填写此表格仅仅是为了完成您自愿捐献人体器官的意愿。您可以随时通过书面形式撤回已做出的捐献意愿。没有您的同意，我们不会将您的个人信息传播给第三方，除非我们依法必须交出。</w:t>
      </w:r>
    </w:p>
    <w:tbl>
      <w:tblPr>
        <w:tblW w:w="5000" w:type="pct"/>
        <w:jc w:val="center"/>
        <w:tblLook w:val="04A0"/>
      </w:tblPr>
      <w:tblGrid>
        <w:gridCol w:w="9962"/>
      </w:tblGrid>
      <w:tr w:rsidR="00AB34A6" w:rsidTr="0009196D">
        <w:trPr>
          <w:trHeight w:val="2880"/>
          <w:jc w:val="center"/>
        </w:trPr>
        <w:tc>
          <w:tcPr>
            <w:tcW w:w="5000" w:type="pct"/>
          </w:tcPr>
          <w:p w:rsidR="00AB34A6" w:rsidRDefault="00790014" w:rsidP="0009196D">
            <w:pPr>
              <w:pStyle w:val="a5"/>
              <w:rPr>
                <w:rFonts w:ascii="Cambria" w:hAnsi="Cambria"/>
                <w:caps/>
              </w:rPr>
            </w:pPr>
            <w:r>
              <w:rPr>
                <w:rFonts w:ascii="Cambria" w:hAnsi="Cambria"/>
                <w:caps/>
                <w:noProof/>
              </w:rPr>
              <w:lastRenderedPageBreak/>
              <w:drawing>
                <wp:inline distT="0" distB="0" distL="0" distR="0">
                  <wp:extent cx="1200150" cy="933450"/>
                  <wp:effectExtent l="0" t="0" r="0" b="0"/>
                  <wp:docPr id="6" name="图片 1" descr="u=1670256150,593811761&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u=1670256150,593811761&amp;fm=21&amp;gp=0"/>
                          <pic:cNvPicPr>
                            <a:picLocks noChangeAspect="1" noChangeArrowheads="1"/>
                          </pic:cNvPicPr>
                        </pic:nvPicPr>
                        <pic:blipFill>
                          <a:blip r:embed="rId11"/>
                          <a:srcRect/>
                          <a:stretch>
                            <a:fillRect/>
                          </a:stretch>
                        </pic:blipFill>
                        <pic:spPr bwMode="auto">
                          <a:xfrm>
                            <a:off x="0" y="0"/>
                            <a:ext cx="1200150" cy="933450"/>
                          </a:xfrm>
                          <a:prstGeom prst="rect">
                            <a:avLst/>
                          </a:prstGeom>
                          <a:noFill/>
                          <a:ln w="9525">
                            <a:noFill/>
                            <a:miter lim="800000"/>
                            <a:headEnd/>
                            <a:tailEnd/>
                          </a:ln>
                        </pic:spPr>
                      </pic:pic>
                    </a:graphicData>
                  </a:graphic>
                </wp:inline>
              </w:drawing>
            </w:r>
          </w:p>
        </w:tc>
      </w:tr>
      <w:tr w:rsidR="00AB34A6" w:rsidTr="0009196D">
        <w:trPr>
          <w:trHeight w:val="80"/>
          <w:jc w:val="center"/>
        </w:trPr>
        <w:tc>
          <w:tcPr>
            <w:tcW w:w="5000" w:type="pct"/>
            <w:tcBorders>
              <w:bottom w:val="single" w:sz="4" w:space="0" w:color="4F81BD"/>
            </w:tcBorders>
            <w:vAlign w:val="center"/>
          </w:tcPr>
          <w:p w:rsidR="00AB34A6" w:rsidRDefault="00AB34A6" w:rsidP="0009196D">
            <w:pPr>
              <w:pStyle w:val="a5"/>
              <w:jc w:val="center"/>
              <w:rPr>
                <w:rFonts w:ascii="Cambria" w:hAnsi="Cambria"/>
                <w:sz w:val="80"/>
                <w:szCs w:val="80"/>
              </w:rPr>
            </w:pPr>
            <w:r>
              <w:rPr>
                <w:rFonts w:ascii="Cambria" w:hAnsi="Cambria" w:hint="eastAsia"/>
                <w:sz w:val="80"/>
                <w:szCs w:val="80"/>
              </w:rPr>
              <w:t>Notes for Human Organ (</w:t>
            </w:r>
            <w:r w:rsidRPr="00926EFC">
              <w:rPr>
                <w:rFonts w:ascii="Cambria" w:hAnsi="Cambria"/>
                <w:sz w:val="80"/>
                <w:szCs w:val="80"/>
              </w:rPr>
              <w:t>remains</w:t>
            </w:r>
            <w:r>
              <w:rPr>
                <w:rFonts w:ascii="Cambria" w:hAnsi="Cambria" w:hint="eastAsia"/>
                <w:sz w:val="80"/>
                <w:szCs w:val="80"/>
              </w:rPr>
              <w:t xml:space="preserve">, tissue) Donation </w:t>
            </w:r>
          </w:p>
        </w:tc>
      </w:tr>
      <w:tr w:rsidR="00AB34A6" w:rsidTr="0009196D">
        <w:trPr>
          <w:trHeight w:val="720"/>
          <w:jc w:val="center"/>
        </w:trPr>
        <w:tc>
          <w:tcPr>
            <w:tcW w:w="5000" w:type="pct"/>
            <w:tcBorders>
              <w:top w:val="single" w:sz="4" w:space="0" w:color="4F81BD"/>
            </w:tcBorders>
            <w:vAlign w:val="center"/>
          </w:tcPr>
          <w:p w:rsidR="00AB34A6" w:rsidRDefault="00AB34A6" w:rsidP="0009196D">
            <w:pPr>
              <w:pStyle w:val="a5"/>
              <w:jc w:val="center"/>
              <w:rPr>
                <w:rFonts w:ascii="Cambria" w:hAnsi="Cambria"/>
                <w:sz w:val="44"/>
                <w:szCs w:val="44"/>
              </w:rPr>
            </w:pPr>
          </w:p>
        </w:tc>
      </w:tr>
      <w:tr w:rsidR="00AB34A6" w:rsidTr="0009196D">
        <w:trPr>
          <w:trHeight w:val="360"/>
          <w:jc w:val="center"/>
        </w:trPr>
        <w:tc>
          <w:tcPr>
            <w:tcW w:w="5000" w:type="pct"/>
            <w:vAlign w:val="center"/>
          </w:tcPr>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p>
          <w:p w:rsidR="00AB34A6" w:rsidRDefault="00AB34A6" w:rsidP="0009196D">
            <w:pPr>
              <w:rPr>
                <w:sz w:val="24"/>
                <w:szCs w:val="24"/>
              </w:rPr>
            </w:pPr>
          </w:p>
          <w:p w:rsidR="00AB34A6" w:rsidRDefault="00AB34A6" w:rsidP="0009196D">
            <w:pPr>
              <w:rPr>
                <w:sz w:val="24"/>
                <w:szCs w:val="24"/>
              </w:rPr>
            </w:pPr>
          </w:p>
          <w:p w:rsidR="00AB34A6" w:rsidRDefault="00AB34A6" w:rsidP="0009196D">
            <w:pPr>
              <w:rPr>
                <w:sz w:val="24"/>
                <w:szCs w:val="24"/>
              </w:rPr>
            </w:pPr>
          </w:p>
          <w:p w:rsidR="00AB34A6" w:rsidRPr="00C3412A" w:rsidRDefault="00790014" w:rsidP="0009196D">
            <w:pPr>
              <w:pStyle w:val="a4"/>
            </w:pPr>
            <w:r>
              <w:rPr>
                <w:noProof/>
                <w:sz w:val="24"/>
                <w:szCs w:val="24"/>
              </w:rPr>
              <w:drawing>
                <wp:inline distT="0" distB="0" distL="0" distR="0">
                  <wp:extent cx="609600" cy="666750"/>
                  <wp:effectExtent l="19050" t="0" r="0" b="0"/>
                  <wp:docPr id="7" name="图片 2" descr="6609c93d70cf3bc7062bdd46d300baa1cd112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609c93d70cf3bc7062bdd46d300baa1cd112a74"/>
                          <pic:cNvPicPr>
                            <a:picLocks noChangeAspect="1" noChangeArrowheads="1"/>
                          </pic:cNvPicPr>
                        </pic:nvPicPr>
                        <pic:blipFill>
                          <a:blip r:embed="rId8"/>
                          <a:srcRect/>
                          <a:stretch>
                            <a:fillRect/>
                          </a:stretch>
                        </pic:blipFill>
                        <pic:spPr bwMode="auto">
                          <a:xfrm>
                            <a:off x="0" y="0"/>
                            <a:ext cx="609600" cy="666750"/>
                          </a:xfrm>
                          <a:prstGeom prst="rect">
                            <a:avLst/>
                          </a:prstGeom>
                          <a:noFill/>
                          <a:ln w="9525">
                            <a:noFill/>
                            <a:miter lim="800000"/>
                            <a:headEnd/>
                            <a:tailEnd/>
                          </a:ln>
                        </pic:spPr>
                      </pic:pic>
                    </a:graphicData>
                  </a:graphic>
                </wp:inline>
              </w:drawing>
            </w:r>
            <w:r w:rsidR="00AB34A6" w:rsidRPr="0055516F">
              <w:rPr>
                <w:rFonts w:hint="eastAsia"/>
                <w:b/>
              </w:rPr>
              <w:t>中国人体器官管理中心</w:t>
            </w:r>
            <w:r w:rsidR="00AB34A6" w:rsidRPr="0055516F">
              <w:rPr>
                <w:rFonts w:hint="eastAsia"/>
              </w:rPr>
              <w:t xml:space="preserve"> </w:t>
            </w:r>
            <w:r w:rsidR="00AB34A6" w:rsidRPr="0055516F">
              <w:rPr>
                <w:rFonts w:hint="eastAsia"/>
              </w:rPr>
              <w:t>制作</w:t>
            </w:r>
            <w:r>
              <w:rPr>
                <w:noProof/>
              </w:rPr>
              <w:drawing>
                <wp:inline distT="0" distB="0" distL="0" distR="0">
                  <wp:extent cx="571500" cy="552450"/>
                  <wp:effectExtent l="19050" t="0" r="0" b="0"/>
                  <wp:docPr id="8" name="图片 3"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会徽"/>
                          <pic:cNvPicPr>
                            <a:picLocks noChangeAspect="1" noChangeArrowheads="1"/>
                          </pic:cNvPicPr>
                        </pic:nvPicPr>
                        <pic:blipFill>
                          <a:blip r:embed="rId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r w:rsidR="00AB34A6" w:rsidRPr="0055516F">
              <w:rPr>
                <w:rFonts w:hint="eastAsia"/>
                <w:b/>
              </w:rPr>
              <w:t>中国红十字会</w:t>
            </w:r>
            <w:r w:rsidR="00AB34A6">
              <w:rPr>
                <w:rFonts w:hint="eastAsia"/>
              </w:rPr>
              <w:t xml:space="preserve"> </w:t>
            </w:r>
            <w:r>
              <w:rPr>
                <w:noProof/>
              </w:rPr>
              <w:drawing>
                <wp:inline distT="0" distB="0" distL="0" distR="0">
                  <wp:extent cx="533400" cy="561975"/>
                  <wp:effectExtent l="19050" t="0" r="0" b="0"/>
                  <wp:docPr id="9" name="图片 4" descr="b7390ee4a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b7390ee4a904"/>
                          <pic:cNvPicPr>
                            <a:picLocks noChangeAspect="1" noChangeArrowheads="1"/>
                          </pic:cNvPicPr>
                        </pic:nvPicPr>
                        <pic:blipFill>
                          <a:blip r:embed="rId10"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r w:rsidR="00AB34A6" w:rsidRPr="0055516F">
              <w:rPr>
                <w:rFonts w:hint="eastAsia"/>
                <w:b/>
              </w:rPr>
              <w:t>中华人民共和国国家卫生和计划生育委员会</w:t>
            </w:r>
          </w:p>
          <w:p w:rsidR="00AB34A6" w:rsidRDefault="00AB34A6" w:rsidP="0009196D">
            <w:pPr>
              <w:rPr>
                <w:sz w:val="24"/>
                <w:szCs w:val="24"/>
              </w:rPr>
            </w:pPr>
            <w:r>
              <w:rPr>
                <w:rFonts w:hint="eastAsia"/>
                <w:sz w:val="24"/>
                <w:szCs w:val="24"/>
              </w:rPr>
              <w:lastRenderedPageBreak/>
              <w:t xml:space="preserve">Thank you for willing to make this decision of human organ donation on behalf of your family at the time that you are under such a </w:t>
            </w:r>
            <w:r w:rsidRPr="00F30674">
              <w:rPr>
                <w:sz w:val="24"/>
                <w:szCs w:val="24"/>
              </w:rPr>
              <w:t>tremendous</w:t>
            </w:r>
            <w:r>
              <w:rPr>
                <w:rFonts w:hint="eastAsia"/>
                <w:sz w:val="24"/>
                <w:szCs w:val="24"/>
              </w:rPr>
              <w:t xml:space="preserve"> sorrow. Your kind </w:t>
            </w:r>
            <w:r w:rsidRPr="00E21BE6">
              <w:rPr>
                <w:sz w:val="24"/>
                <w:szCs w:val="24"/>
              </w:rPr>
              <w:t>benefaction</w:t>
            </w:r>
            <w:r>
              <w:rPr>
                <w:rFonts w:hint="eastAsia"/>
                <w:sz w:val="24"/>
                <w:szCs w:val="24"/>
              </w:rPr>
              <w:t xml:space="preserve"> is going to help </w:t>
            </w:r>
            <w:r>
              <w:rPr>
                <w:sz w:val="24"/>
                <w:szCs w:val="24"/>
              </w:rPr>
              <w:t>a lot</w:t>
            </w:r>
            <w:r>
              <w:rPr>
                <w:rFonts w:hint="eastAsia"/>
                <w:sz w:val="24"/>
                <w:szCs w:val="24"/>
              </w:rPr>
              <w:t xml:space="preserve"> of souls and bring hopes for so many families. Please, read the following content carefully:</w:t>
            </w:r>
          </w:p>
          <w:p w:rsidR="00AB34A6" w:rsidRDefault="00AB34A6" w:rsidP="0009196D">
            <w:pPr>
              <w:ind w:firstLineChars="200" w:firstLine="480"/>
              <w:rPr>
                <w:sz w:val="24"/>
                <w:szCs w:val="24"/>
              </w:rPr>
            </w:pPr>
          </w:p>
          <w:p w:rsidR="00AB34A6" w:rsidRDefault="00AB34A6" w:rsidP="0009196D">
            <w:pPr>
              <w:ind w:left="1" w:hanging="1"/>
              <w:rPr>
                <w:sz w:val="24"/>
                <w:szCs w:val="24"/>
              </w:rPr>
            </w:pPr>
            <w:r w:rsidRPr="00F54866">
              <w:rPr>
                <w:rFonts w:hint="eastAsia"/>
                <w:sz w:val="24"/>
                <w:szCs w:val="24"/>
              </w:rPr>
              <w:t xml:space="preserve">  1</w:t>
            </w:r>
            <w:r w:rsidRPr="00F54866">
              <w:rPr>
                <w:rFonts w:hint="eastAsia"/>
                <w:sz w:val="24"/>
                <w:szCs w:val="24"/>
              </w:rPr>
              <w:t>、</w:t>
            </w:r>
            <w:r>
              <w:rPr>
                <w:rFonts w:hint="eastAsia"/>
                <w:sz w:val="24"/>
                <w:szCs w:val="24"/>
              </w:rPr>
              <w:t xml:space="preserve">Organ donation is when someone </w:t>
            </w:r>
            <w:r>
              <w:rPr>
                <w:sz w:val="24"/>
                <w:szCs w:val="24"/>
              </w:rPr>
              <w:t>unfortunate</w:t>
            </w:r>
            <w:r>
              <w:rPr>
                <w:rFonts w:hint="eastAsia"/>
                <w:sz w:val="24"/>
                <w:szCs w:val="24"/>
              </w:rPr>
              <w:t>ly departures the world, depending on his/her own or family</w:t>
            </w:r>
            <w:r>
              <w:rPr>
                <w:sz w:val="24"/>
                <w:szCs w:val="24"/>
              </w:rPr>
              <w:t>’</w:t>
            </w:r>
            <w:r>
              <w:rPr>
                <w:rFonts w:hint="eastAsia"/>
                <w:sz w:val="24"/>
                <w:szCs w:val="24"/>
              </w:rPr>
              <w:t xml:space="preserve">s will, donating his/her well functioning organ to another organ failure patient, so that the recipient may extend their lifespan, </w:t>
            </w:r>
            <w:r>
              <w:rPr>
                <w:sz w:val="24"/>
                <w:szCs w:val="24"/>
              </w:rPr>
              <w:t>develo</w:t>
            </w:r>
            <w:r>
              <w:rPr>
                <w:rFonts w:hint="eastAsia"/>
                <w:sz w:val="24"/>
                <w:szCs w:val="24"/>
              </w:rPr>
              <w:t xml:space="preserve">p life quality and continue to contribute to the society. The Red Cross Society of China Human Organ Donation Project is oriented to citizen who wants to donate their organ(s) after their death. We DO NOT involve living organ donation issues.  </w:t>
            </w:r>
          </w:p>
          <w:p w:rsidR="00AB34A6" w:rsidRDefault="00AB34A6" w:rsidP="0009196D">
            <w:pPr>
              <w:ind w:firstLineChars="100" w:firstLine="240"/>
              <w:rPr>
                <w:sz w:val="24"/>
                <w:szCs w:val="24"/>
              </w:rPr>
            </w:pPr>
          </w:p>
          <w:p w:rsidR="00AB34A6" w:rsidRPr="00F54866" w:rsidRDefault="00AB34A6" w:rsidP="0009196D">
            <w:pPr>
              <w:ind w:firstLineChars="108" w:firstLine="259"/>
              <w:rPr>
                <w:sz w:val="24"/>
                <w:szCs w:val="24"/>
              </w:rPr>
            </w:pPr>
            <w:r w:rsidRPr="00F54866">
              <w:rPr>
                <w:rFonts w:hint="eastAsia"/>
                <w:sz w:val="24"/>
                <w:szCs w:val="24"/>
              </w:rPr>
              <w:t>2</w:t>
            </w:r>
            <w:r w:rsidRPr="00F54866">
              <w:rPr>
                <w:rFonts w:hint="eastAsia"/>
                <w:sz w:val="24"/>
                <w:szCs w:val="24"/>
              </w:rPr>
              <w:t>、</w:t>
            </w:r>
            <w:r>
              <w:rPr>
                <w:rFonts w:hint="eastAsia"/>
                <w:sz w:val="24"/>
                <w:szCs w:val="24"/>
              </w:rPr>
              <w:t xml:space="preserve">Donation </w:t>
            </w:r>
            <w:r w:rsidRPr="004F131B">
              <w:rPr>
                <w:sz w:val="24"/>
                <w:szCs w:val="24"/>
              </w:rPr>
              <w:t>criteria</w:t>
            </w:r>
            <w:r>
              <w:rPr>
                <w:rFonts w:hint="eastAsia"/>
                <w:sz w:val="24"/>
                <w:szCs w:val="24"/>
              </w:rPr>
              <w:t xml:space="preserve"> do not include absolute age limit. However we have to make sure that the donor should NOT have AIDS or other severe infectious disease, cancers (exclude </w:t>
            </w:r>
            <w:r w:rsidRPr="00816EF7">
              <w:rPr>
                <w:sz w:val="24"/>
                <w:szCs w:val="24"/>
              </w:rPr>
              <w:t>primary brain tumors</w:t>
            </w:r>
            <w:r>
              <w:rPr>
                <w:rFonts w:hint="eastAsia"/>
                <w:sz w:val="24"/>
                <w:szCs w:val="24"/>
              </w:rPr>
              <w:t xml:space="preserve">). Specific </w:t>
            </w:r>
            <w:r w:rsidRPr="00816EF7">
              <w:rPr>
                <w:sz w:val="24"/>
                <w:szCs w:val="24"/>
              </w:rPr>
              <w:t>qualification</w:t>
            </w:r>
            <w:r>
              <w:rPr>
                <w:rFonts w:hint="eastAsia"/>
                <w:sz w:val="24"/>
                <w:szCs w:val="24"/>
              </w:rPr>
              <w:t xml:space="preserve"> criteria will be made by human organ donation expert group and human organ assessment group. </w:t>
            </w:r>
          </w:p>
          <w:p w:rsidR="00AB34A6" w:rsidRDefault="00AB34A6" w:rsidP="0009196D">
            <w:pPr>
              <w:ind w:firstLineChars="100" w:firstLine="240"/>
              <w:rPr>
                <w:sz w:val="24"/>
                <w:szCs w:val="24"/>
              </w:rPr>
            </w:pPr>
          </w:p>
          <w:p w:rsidR="00AB34A6" w:rsidRDefault="00AB34A6" w:rsidP="0009196D">
            <w:pPr>
              <w:ind w:firstLineChars="118" w:firstLine="283"/>
              <w:rPr>
                <w:sz w:val="24"/>
                <w:szCs w:val="24"/>
              </w:rPr>
            </w:pPr>
            <w:r w:rsidRPr="00F54866">
              <w:rPr>
                <w:rFonts w:hint="eastAsia"/>
                <w:sz w:val="24"/>
                <w:szCs w:val="24"/>
              </w:rPr>
              <w:t>3</w:t>
            </w:r>
            <w:r w:rsidRPr="00F54866">
              <w:rPr>
                <w:rFonts w:hint="eastAsia"/>
                <w:sz w:val="24"/>
                <w:szCs w:val="24"/>
              </w:rPr>
              <w:t>、</w:t>
            </w:r>
            <w:r>
              <w:rPr>
                <w:rFonts w:hint="eastAsia"/>
                <w:sz w:val="24"/>
                <w:szCs w:val="24"/>
              </w:rPr>
              <w:t xml:space="preserve">According to </w:t>
            </w:r>
            <w:r w:rsidRPr="00816EF7">
              <w:rPr>
                <w:i/>
                <w:sz w:val="24"/>
                <w:szCs w:val="24"/>
              </w:rPr>
              <w:t>regulations on human organ transplantation</w:t>
            </w:r>
            <w:r>
              <w:rPr>
                <w:rFonts w:hint="eastAsia"/>
                <w:i/>
                <w:sz w:val="24"/>
                <w:szCs w:val="24"/>
              </w:rPr>
              <w:t xml:space="preserve"> </w:t>
            </w:r>
            <w:r>
              <w:rPr>
                <w:rFonts w:hint="eastAsia"/>
                <w:sz w:val="24"/>
                <w:szCs w:val="24"/>
              </w:rPr>
              <w:t>(the s</w:t>
            </w:r>
            <w:r w:rsidRPr="00816EF7">
              <w:rPr>
                <w:sz w:val="24"/>
                <w:szCs w:val="24"/>
              </w:rPr>
              <w:t>tate council order no. 491</w:t>
            </w:r>
            <w:r>
              <w:rPr>
                <w:rFonts w:hint="eastAsia"/>
                <w:sz w:val="24"/>
                <w:szCs w:val="24"/>
              </w:rPr>
              <w:t xml:space="preserve">), human organ donation must </w:t>
            </w:r>
            <w:r w:rsidRPr="00816EF7">
              <w:rPr>
                <w:sz w:val="24"/>
                <w:szCs w:val="24"/>
              </w:rPr>
              <w:t>comply with the voluntary unpaid</w:t>
            </w:r>
            <w:r>
              <w:rPr>
                <w:rFonts w:hint="eastAsia"/>
                <w:sz w:val="24"/>
                <w:szCs w:val="24"/>
              </w:rPr>
              <w:t xml:space="preserve"> principle. Two cases may occur: </w:t>
            </w:r>
            <w:r w:rsidRPr="00F54866">
              <w:rPr>
                <w:rFonts w:hint="eastAsia"/>
                <w:sz w:val="24"/>
                <w:szCs w:val="24"/>
              </w:rPr>
              <w:t>①</w:t>
            </w:r>
            <w:r>
              <w:rPr>
                <w:rFonts w:hint="eastAsia"/>
                <w:sz w:val="24"/>
                <w:szCs w:val="24"/>
              </w:rPr>
              <w:t xml:space="preserve">Citizens with </w:t>
            </w:r>
            <w:r>
              <w:rPr>
                <w:sz w:val="24"/>
                <w:szCs w:val="24"/>
              </w:rPr>
              <w:t>full capacity for civil c</w:t>
            </w:r>
            <w:r>
              <w:rPr>
                <w:rFonts w:hint="eastAsia"/>
                <w:sz w:val="24"/>
                <w:szCs w:val="24"/>
              </w:rPr>
              <w:t xml:space="preserve">onduct may become an organ donor after their death by applying the </w:t>
            </w:r>
            <w:r w:rsidRPr="001E0E21">
              <w:rPr>
                <w:rFonts w:hint="eastAsia"/>
                <w:i/>
                <w:sz w:val="24"/>
                <w:szCs w:val="24"/>
              </w:rPr>
              <w:t>Human Organ Donation Volunteers Registration Form</w:t>
            </w:r>
            <w:r>
              <w:rPr>
                <w:rFonts w:hint="eastAsia"/>
                <w:sz w:val="24"/>
                <w:szCs w:val="24"/>
              </w:rPr>
              <w:t xml:space="preserve"> and without </w:t>
            </w:r>
            <w:r>
              <w:rPr>
                <w:sz w:val="24"/>
                <w:szCs w:val="24"/>
              </w:rPr>
              <w:t>revok</w:t>
            </w:r>
            <w:r>
              <w:rPr>
                <w:rFonts w:hint="eastAsia"/>
                <w:sz w:val="24"/>
                <w:szCs w:val="24"/>
              </w:rPr>
              <w:t xml:space="preserve">ing; </w:t>
            </w:r>
            <w:r w:rsidRPr="00F54866">
              <w:rPr>
                <w:rFonts w:hint="eastAsia"/>
                <w:sz w:val="24"/>
                <w:szCs w:val="24"/>
              </w:rPr>
              <w:t>②</w:t>
            </w:r>
            <w:r w:rsidRPr="0044690B">
              <w:rPr>
                <w:sz w:val="24"/>
                <w:szCs w:val="24"/>
              </w:rPr>
              <w:t xml:space="preserve">Citizens had not </w:t>
            </w:r>
            <w:r>
              <w:rPr>
                <w:rFonts w:hint="eastAsia"/>
                <w:sz w:val="24"/>
                <w:szCs w:val="24"/>
              </w:rPr>
              <w:t>declare unwilling to organ donation during his/her lifetime may donate their organ(s) by the common consent of his/her spouse, adult children and parents in written form after death.</w:t>
            </w:r>
            <w:r w:rsidRPr="00F54866">
              <w:rPr>
                <w:rFonts w:hint="eastAsia"/>
                <w:sz w:val="24"/>
                <w:szCs w:val="24"/>
              </w:rPr>
              <w:t xml:space="preserve"> </w:t>
            </w:r>
          </w:p>
          <w:p w:rsidR="00AB34A6" w:rsidRDefault="00AB34A6" w:rsidP="0009196D">
            <w:pPr>
              <w:ind w:firstLineChars="100" w:firstLine="240"/>
              <w:rPr>
                <w:sz w:val="24"/>
                <w:szCs w:val="24"/>
              </w:rPr>
            </w:pPr>
          </w:p>
          <w:p w:rsidR="00AB34A6" w:rsidRDefault="00AB34A6" w:rsidP="0009196D">
            <w:pPr>
              <w:ind w:firstLineChars="118" w:firstLine="283"/>
              <w:rPr>
                <w:sz w:val="24"/>
                <w:szCs w:val="24"/>
              </w:rPr>
            </w:pPr>
            <w:r w:rsidRPr="00F54866">
              <w:rPr>
                <w:rFonts w:hint="eastAsia"/>
                <w:sz w:val="24"/>
                <w:szCs w:val="24"/>
              </w:rPr>
              <w:t>4</w:t>
            </w:r>
            <w:r w:rsidRPr="00F54866">
              <w:rPr>
                <w:rFonts w:hint="eastAsia"/>
                <w:sz w:val="24"/>
                <w:szCs w:val="24"/>
              </w:rPr>
              <w:t>、</w:t>
            </w:r>
            <w:r>
              <w:rPr>
                <w:rFonts w:hint="eastAsia"/>
                <w:sz w:val="24"/>
                <w:szCs w:val="24"/>
              </w:rPr>
              <w:t xml:space="preserve">Relatives of potential donors have the right to decide whether to proceed organ donation or not, what kind of organ to donate, and the right to revoke or alter the donation registration in written form.  </w:t>
            </w:r>
          </w:p>
          <w:p w:rsidR="00AB34A6" w:rsidRDefault="00AB34A6" w:rsidP="0009196D">
            <w:pPr>
              <w:ind w:firstLineChars="100" w:firstLine="240"/>
              <w:rPr>
                <w:sz w:val="24"/>
                <w:szCs w:val="24"/>
              </w:rPr>
            </w:pPr>
          </w:p>
          <w:p w:rsidR="00AB34A6" w:rsidRDefault="00AB34A6" w:rsidP="0009196D">
            <w:pPr>
              <w:ind w:firstLineChars="118" w:firstLine="283"/>
              <w:rPr>
                <w:sz w:val="24"/>
                <w:szCs w:val="24"/>
              </w:rPr>
            </w:pPr>
            <w:r w:rsidRPr="00F54866">
              <w:rPr>
                <w:rFonts w:hint="eastAsia"/>
                <w:sz w:val="24"/>
                <w:szCs w:val="24"/>
              </w:rPr>
              <w:t>5</w:t>
            </w:r>
            <w:r w:rsidRPr="00F54866">
              <w:rPr>
                <w:rFonts w:hint="eastAsia"/>
                <w:sz w:val="24"/>
                <w:szCs w:val="24"/>
              </w:rPr>
              <w:t>、</w:t>
            </w:r>
            <w:r>
              <w:rPr>
                <w:rFonts w:hint="eastAsia"/>
                <w:sz w:val="24"/>
                <w:szCs w:val="24"/>
              </w:rPr>
              <w:t xml:space="preserve">Organ donation will </w:t>
            </w:r>
            <w:r w:rsidRPr="008F2EC4">
              <w:rPr>
                <w:sz w:val="24"/>
                <w:szCs w:val="24"/>
              </w:rPr>
              <w:t>strictly</w:t>
            </w:r>
            <w:r>
              <w:rPr>
                <w:rFonts w:hint="eastAsia"/>
                <w:sz w:val="24"/>
                <w:szCs w:val="24"/>
              </w:rPr>
              <w:t xml:space="preserve"> follow</w:t>
            </w:r>
            <w:r w:rsidRPr="008F2EC4">
              <w:rPr>
                <w:rFonts w:hint="eastAsia"/>
                <w:sz w:val="24"/>
                <w:szCs w:val="24"/>
              </w:rPr>
              <w:t xml:space="preserve"> </w:t>
            </w:r>
            <w:r>
              <w:rPr>
                <w:rFonts w:hint="eastAsia"/>
                <w:sz w:val="24"/>
                <w:szCs w:val="24"/>
              </w:rPr>
              <w:t xml:space="preserve">legal and medical processes. Any action in any form that interferes the rescue and treatment will not be tolerated. The procedure of organ harvest will </w:t>
            </w:r>
            <w:r w:rsidRPr="008F4D73">
              <w:rPr>
                <w:sz w:val="24"/>
                <w:szCs w:val="24"/>
              </w:rPr>
              <w:t>sternly</w:t>
            </w:r>
            <w:r>
              <w:rPr>
                <w:rFonts w:hint="eastAsia"/>
                <w:sz w:val="24"/>
                <w:szCs w:val="24"/>
              </w:rPr>
              <w:t xml:space="preserve"> stick to surgical standards as much as any other surgical managements. During the whole process, medical care personnel will pay absolute respect to the donor</w:t>
            </w:r>
            <w:r>
              <w:rPr>
                <w:sz w:val="24"/>
                <w:szCs w:val="24"/>
              </w:rPr>
              <w:t>’</w:t>
            </w:r>
            <w:r>
              <w:rPr>
                <w:rFonts w:hint="eastAsia"/>
                <w:sz w:val="24"/>
                <w:szCs w:val="24"/>
              </w:rPr>
              <w:t xml:space="preserve">s remains. Body </w:t>
            </w:r>
            <w:r>
              <w:rPr>
                <w:sz w:val="24"/>
                <w:szCs w:val="24"/>
              </w:rPr>
              <w:t>appearance</w:t>
            </w:r>
            <w:r>
              <w:rPr>
                <w:rFonts w:hint="eastAsia"/>
                <w:sz w:val="24"/>
                <w:szCs w:val="24"/>
              </w:rPr>
              <w:t xml:space="preserve"> will be restored in the end of organ harvest. </w:t>
            </w:r>
          </w:p>
          <w:p w:rsidR="00AB34A6" w:rsidRDefault="00AB34A6" w:rsidP="0009196D">
            <w:pPr>
              <w:ind w:firstLineChars="100" w:firstLine="240"/>
              <w:rPr>
                <w:sz w:val="24"/>
                <w:szCs w:val="24"/>
              </w:rPr>
            </w:pPr>
          </w:p>
          <w:p w:rsidR="00AB34A6" w:rsidRDefault="00AB34A6" w:rsidP="0009196D">
            <w:pPr>
              <w:ind w:leftChars="57" w:left="120" w:firstLineChars="50" w:firstLine="120"/>
              <w:rPr>
                <w:sz w:val="24"/>
                <w:szCs w:val="24"/>
              </w:rPr>
            </w:pPr>
            <w:r w:rsidRPr="00F54866">
              <w:rPr>
                <w:rFonts w:hint="eastAsia"/>
                <w:sz w:val="24"/>
                <w:szCs w:val="24"/>
              </w:rPr>
              <w:t>6</w:t>
            </w:r>
            <w:r w:rsidRPr="00F54866">
              <w:rPr>
                <w:rFonts w:hint="eastAsia"/>
                <w:sz w:val="24"/>
                <w:szCs w:val="24"/>
              </w:rPr>
              <w:t>、</w:t>
            </w:r>
            <w:r>
              <w:rPr>
                <w:rFonts w:hint="eastAsia"/>
                <w:sz w:val="24"/>
                <w:szCs w:val="24"/>
              </w:rPr>
              <w:t>Relatives do not need to bear the cost that comes from the post-donor</w:t>
            </w:r>
            <w:r>
              <w:rPr>
                <w:sz w:val="24"/>
                <w:szCs w:val="24"/>
              </w:rPr>
              <w:t>’</w:t>
            </w:r>
            <w:r>
              <w:rPr>
                <w:rFonts w:hint="eastAsia"/>
                <w:sz w:val="24"/>
                <w:szCs w:val="24"/>
              </w:rPr>
              <w:t>s death issues.</w:t>
            </w:r>
            <w:r w:rsidRPr="00F54866">
              <w:rPr>
                <w:rFonts w:hint="eastAsia"/>
                <w:sz w:val="24"/>
                <w:szCs w:val="24"/>
              </w:rPr>
              <w:t xml:space="preserve">  </w:t>
            </w: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r w:rsidRPr="00F54866">
              <w:rPr>
                <w:rFonts w:hint="eastAsia"/>
                <w:sz w:val="24"/>
                <w:szCs w:val="24"/>
              </w:rPr>
              <w:t>7</w:t>
            </w:r>
            <w:r w:rsidRPr="00F54866">
              <w:rPr>
                <w:rFonts w:hint="eastAsia"/>
                <w:sz w:val="24"/>
                <w:szCs w:val="24"/>
              </w:rPr>
              <w:t>、</w:t>
            </w:r>
            <w:r>
              <w:rPr>
                <w:rFonts w:hint="eastAsia"/>
                <w:sz w:val="24"/>
                <w:szCs w:val="24"/>
              </w:rPr>
              <w:t>Considering donor</w:t>
            </w:r>
            <w:r>
              <w:rPr>
                <w:sz w:val="24"/>
                <w:szCs w:val="24"/>
              </w:rPr>
              <w:t>’</w:t>
            </w:r>
            <w:r>
              <w:rPr>
                <w:rFonts w:hint="eastAsia"/>
                <w:sz w:val="24"/>
                <w:szCs w:val="24"/>
              </w:rPr>
              <w:t>s and recipient</w:t>
            </w:r>
            <w:r>
              <w:rPr>
                <w:sz w:val="24"/>
                <w:szCs w:val="24"/>
              </w:rPr>
              <w:t>’</w:t>
            </w:r>
            <w:r>
              <w:rPr>
                <w:rFonts w:hint="eastAsia"/>
                <w:sz w:val="24"/>
                <w:szCs w:val="24"/>
              </w:rPr>
              <w:t xml:space="preserve">s privacy, their </w:t>
            </w:r>
            <w:r>
              <w:rPr>
                <w:sz w:val="24"/>
                <w:szCs w:val="24"/>
              </w:rPr>
              <w:t>information</w:t>
            </w:r>
            <w:r>
              <w:rPr>
                <w:rFonts w:hint="eastAsia"/>
                <w:sz w:val="24"/>
                <w:szCs w:val="24"/>
              </w:rPr>
              <w:t xml:space="preserve"> will be kept </w:t>
            </w:r>
            <w:r w:rsidRPr="00BC4209">
              <w:rPr>
                <w:sz w:val="24"/>
                <w:szCs w:val="24"/>
              </w:rPr>
              <w:t>strictly confidential</w:t>
            </w:r>
            <w:r>
              <w:rPr>
                <w:rFonts w:hint="eastAsia"/>
                <w:sz w:val="24"/>
                <w:szCs w:val="24"/>
              </w:rPr>
              <w:t xml:space="preserve"> so both parties could avoid unnecessary </w:t>
            </w:r>
            <w:r w:rsidRPr="0094641E">
              <w:rPr>
                <w:sz w:val="24"/>
                <w:szCs w:val="24"/>
              </w:rPr>
              <w:t>harassment</w:t>
            </w:r>
            <w:r>
              <w:rPr>
                <w:rFonts w:hint="eastAsia"/>
                <w:sz w:val="24"/>
                <w:szCs w:val="24"/>
              </w:rPr>
              <w:t>. If a mutual agreement is reached, relevant staff can totally update the recipient</w:t>
            </w:r>
            <w:r>
              <w:rPr>
                <w:sz w:val="24"/>
                <w:szCs w:val="24"/>
              </w:rPr>
              <w:t>’</w:t>
            </w:r>
            <w:r>
              <w:rPr>
                <w:rFonts w:hint="eastAsia"/>
                <w:sz w:val="24"/>
                <w:szCs w:val="24"/>
              </w:rPr>
              <w:t>s information to the donor</w:t>
            </w:r>
            <w:r>
              <w:rPr>
                <w:sz w:val="24"/>
                <w:szCs w:val="24"/>
              </w:rPr>
              <w:t>’</w:t>
            </w:r>
            <w:r>
              <w:rPr>
                <w:rFonts w:hint="eastAsia"/>
                <w:sz w:val="24"/>
                <w:szCs w:val="24"/>
              </w:rPr>
              <w:t>s family.</w:t>
            </w:r>
            <w:r w:rsidRPr="00F54866">
              <w:rPr>
                <w:rFonts w:hint="eastAsia"/>
                <w:sz w:val="24"/>
                <w:szCs w:val="24"/>
              </w:rPr>
              <w:t xml:space="preserve">  </w:t>
            </w:r>
          </w:p>
          <w:p w:rsidR="00AB34A6" w:rsidRDefault="00AB34A6" w:rsidP="0009196D">
            <w:pPr>
              <w:ind w:firstLineChars="100" w:firstLine="240"/>
              <w:rPr>
                <w:sz w:val="24"/>
                <w:szCs w:val="24"/>
              </w:rPr>
            </w:pPr>
          </w:p>
          <w:p w:rsidR="00AB34A6" w:rsidRDefault="00AB34A6" w:rsidP="0009196D">
            <w:pPr>
              <w:ind w:firstLineChars="100" w:firstLine="240"/>
              <w:rPr>
                <w:sz w:val="24"/>
                <w:szCs w:val="24"/>
              </w:rPr>
            </w:pPr>
            <w:r w:rsidRPr="00F54866">
              <w:rPr>
                <w:rFonts w:hint="eastAsia"/>
                <w:sz w:val="24"/>
                <w:szCs w:val="24"/>
              </w:rPr>
              <w:t>8</w:t>
            </w:r>
            <w:r w:rsidRPr="00F54866">
              <w:rPr>
                <w:rFonts w:hint="eastAsia"/>
                <w:sz w:val="24"/>
                <w:szCs w:val="24"/>
              </w:rPr>
              <w:t>、</w:t>
            </w:r>
            <w:r>
              <w:rPr>
                <w:rFonts w:hint="eastAsia"/>
                <w:sz w:val="24"/>
                <w:szCs w:val="24"/>
              </w:rPr>
              <w:t>Relatives of donors will bring their valid identifications and c</w:t>
            </w:r>
            <w:r>
              <w:rPr>
                <w:sz w:val="24"/>
                <w:szCs w:val="24"/>
              </w:rPr>
              <w:t>ertificate</w:t>
            </w:r>
            <w:r>
              <w:rPr>
                <w:rFonts w:hint="eastAsia"/>
                <w:sz w:val="24"/>
                <w:szCs w:val="24"/>
              </w:rPr>
              <w:t>s</w:t>
            </w:r>
            <w:r>
              <w:rPr>
                <w:sz w:val="24"/>
                <w:szCs w:val="24"/>
              </w:rPr>
              <w:t xml:space="preserve"> of </w:t>
            </w:r>
            <w:r>
              <w:rPr>
                <w:rFonts w:hint="eastAsia"/>
                <w:sz w:val="24"/>
                <w:szCs w:val="24"/>
              </w:rPr>
              <w:t>k</w:t>
            </w:r>
            <w:r w:rsidRPr="00B260C5">
              <w:rPr>
                <w:sz w:val="24"/>
                <w:szCs w:val="24"/>
              </w:rPr>
              <w:t>indred</w:t>
            </w:r>
            <w:r>
              <w:rPr>
                <w:rFonts w:hint="eastAsia"/>
                <w:sz w:val="24"/>
                <w:szCs w:val="24"/>
              </w:rPr>
              <w:t xml:space="preserve"> when filling in the registration form and cosign it, should the form become effective.   </w:t>
            </w:r>
            <w:r w:rsidRPr="00F54866">
              <w:rPr>
                <w:rFonts w:hint="eastAsia"/>
                <w:sz w:val="24"/>
                <w:szCs w:val="24"/>
              </w:rPr>
              <w:t xml:space="preserve">  </w:t>
            </w:r>
          </w:p>
          <w:p w:rsidR="00AB34A6" w:rsidRDefault="00AB34A6" w:rsidP="0009196D">
            <w:pPr>
              <w:ind w:firstLineChars="100" w:firstLine="240"/>
              <w:rPr>
                <w:sz w:val="24"/>
                <w:szCs w:val="24"/>
              </w:rPr>
            </w:pPr>
          </w:p>
          <w:p w:rsidR="00AB34A6" w:rsidRPr="00F54866" w:rsidRDefault="00AB34A6" w:rsidP="0009196D">
            <w:pPr>
              <w:ind w:leftChars="114" w:left="239"/>
            </w:pPr>
            <w:r w:rsidRPr="00F54866">
              <w:rPr>
                <w:rFonts w:hint="eastAsia"/>
                <w:sz w:val="24"/>
                <w:szCs w:val="24"/>
              </w:rPr>
              <w:t>9</w:t>
            </w:r>
            <w:r w:rsidRPr="00F54866">
              <w:rPr>
                <w:rFonts w:hint="eastAsia"/>
                <w:sz w:val="24"/>
                <w:szCs w:val="24"/>
              </w:rPr>
              <w:t>、</w:t>
            </w:r>
            <w:r w:rsidRPr="00075A28">
              <w:rPr>
                <w:rFonts w:hint="eastAsia"/>
                <w:i/>
                <w:sz w:val="24"/>
                <w:szCs w:val="24"/>
              </w:rPr>
              <w:t>Human Organ (remains, tissue) Donation Volunteers Registration Form</w:t>
            </w:r>
            <w:r>
              <w:rPr>
                <w:rFonts w:hint="eastAsia"/>
                <w:sz w:val="24"/>
                <w:szCs w:val="24"/>
              </w:rPr>
              <w:t xml:space="preserve"> will be done in duplicate. And they will be saved by the H</w:t>
            </w:r>
            <w:r>
              <w:rPr>
                <w:sz w:val="24"/>
                <w:szCs w:val="24"/>
              </w:rPr>
              <w:t xml:space="preserve">uman </w:t>
            </w:r>
            <w:r>
              <w:rPr>
                <w:rFonts w:hint="eastAsia"/>
                <w:sz w:val="24"/>
                <w:szCs w:val="24"/>
              </w:rPr>
              <w:t>O</w:t>
            </w:r>
            <w:r>
              <w:rPr>
                <w:sz w:val="24"/>
                <w:szCs w:val="24"/>
              </w:rPr>
              <w:t xml:space="preserve">rgan </w:t>
            </w:r>
            <w:r>
              <w:rPr>
                <w:rFonts w:hint="eastAsia"/>
                <w:sz w:val="24"/>
                <w:szCs w:val="24"/>
              </w:rPr>
              <w:t>D</w:t>
            </w:r>
            <w:r>
              <w:rPr>
                <w:sz w:val="24"/>
                <w:szCs w:val="24"/>
              </w:rPr>
              <w:t xml:space="preserve">onation </w:t>
            </w:r>
            <w:r>
              <w:rPr>
                <w:rFonts w:hint="eastAsia"/>
                <w:sz w:val="24"/>
                <w:szCs w:val="24"/>
              </w:rPr>
              <w:t>O</w:t>
            </w:r>
            <w:r w:rsidRPr="00075A28">
              <w:rPr>
                <w:sz w:val="24"/>
                <w:szCs w:val="24"/>
              </w:rPr>
              <w:t>ffice</w:t>
            </w:r>
            <w:r>
              <w:rPr>
                <w:rFonts w:hint="eastAsia"/>
                <w:sz w:val="24"/>
                <w:szCs w:val="24"/>
              </w:rPr>
              <w:t xml:space="preserve"> of Jilin Province and the donor</w:t>
            </w:r>
            <w:r>
              <w:rPr>
                <w:sz w:val="24"/>
                <w:szCs w:val="24"/>
              </w:rPr>
              <w:t>’</w:t>
            </w:r>
            <w:r>
              <w:rPr>
                <w:rFonts w:hint="eastAsia"/>
                <w:sz w:val="24"/>
                <w:szCs w:val="24"/>
              </w:rPr>
              <w:t>s family.</w:t>
            </w:r>
            <w:r w:rsidRPr="00F54866">
              <w:t xml:space="preserve"> </w:t>
            </w:r>
          </w:p>
        </w:tc>
      </w:tr>
    </w:tbl>
    <w:p w:rsidR="00AB34A6" w:rsidRDefault="00AB34A6" w:rsidP="00AB34A6">
      <w:pPr>
        <w:wordWrap w:val="0"/>
        <w:jc w:val="right"/>
        <w:rPr>
          <w:u w:val="single"/>
        </w:rPr>
      </w:pPr>
      <w:r>
        <w:rPr>
          <w:rFonts w:hint="eastAsia"/>
          <w:u w:val="single"/>
        </w:rPr>
        <w:lastRenderedPageBreak/>
        <w:t>No</w:t>
      </w:r>
      <w:r>
        <w:rPr>
          <w:rFonts w:hint="eastAsia"/>
          <w:u w:val="single"/>
        </w:rPr>
        <w:t>：</w:t>
      </w:r>
      <w:r>
        <w:rPr>
          <w:rFonts w:hint="eastAsia"/>
          <w:u w:val="single"/>
        </w:rPr>
        <w:t xml:space="preserve">                             </w:t>
      </w:r>
    </w:p>
    <w:p w:rsidR="00AB34A6" w:rsidRDefault="00790014" w:rsidP="00AB34A6">
      <w:pPr>
        <w:jc w:val="center"/>
      </w:pPr>
      <w:r>
        <w:rPr>
          <w:rFonts w:hint="eastAsia"/>
          <w:noProof/>
        </w:rPr>
        <w:drawing>
          <wp:inline distT="0" distB="0" distL="0" distR="0">
            <wp:extent cx="571500" cy="552450"/>
            <wp:effectExtent l="19050" t="0" r="0" b="0"/>
            <wp:docPr id="10" name="图片 10"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会徽"/>
                    <pic:cNvPicPr>
                      <a:picLocks noChangeAspect="1" noChangeArrowheads="1"/>
                    </pic:cNvPicPr>
                  </pic:nvPicPr>
                  <pic:blipFill>
                    <a:blip r:embed="rId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bl>
      <w:tblPr>
        <w:tblW w:w="9796" w:type="dxa"/>
        <w:tblInd w:w="93" w:type="dxa"/>
        <w:tblLook w:val="04A0"/>
      </w:tblPr>
      <w:tblGrid>
        <w:gridCol w:w="1296"/>
        <w:gridCol w:w="770"/>
        <w:gridCol w:w="936"/>
        <w:gridCol w:w="2016"/>
        <w:gridCol w:w="100"/>
        <w:gridCol w:w="1291"/>
        <w:gridCol w:w="1059"/>
        <w:gridCol w:w="1032"/>
        <w:gridCol w:w="304"/>
        <w:gridCol w:w="992"/>
      </w:tblGrid>
      <w:tr w:rsidR="00AB34A6" w:rsidRPr="000C2D8A" w:rsidTr="0009196D">
        <w:trPr>
          <w:trHeight w:val="624"/>
        </w:trPr>
        <w:tc>
          <w:tcPr>
            <w:tcW w:w="9796" w:type="dxa"/>
            <w:gridSpan w:val="10"/>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AB34A6" w:rsidRPr="000C2D8A" w:rsidRDefault="00AB34A6" w:rsidP="0009196D">
            <w:pPr>
              <w:widowControl/>
              <w:jc w:val="center"/>
              <w:rPr>
                <w:rFonts w:ascii="华文中宋" w:eastAsia="华文中宋" w:hAnsi="华文中宋" w:cs="宋体"/>
                <w:b/>
                <w:bCs/>
                <w:color w:val="000000"/>
                <w:kern w:val="0"/>
                <w:sz w:val="24"/>
                <w:szCs w:val="24"/>
              </w:rPr>
            </w:pPr>
            <w:bookmarkStart w:id="0" w:name="OLE_LINK1"/>
            <w:bookmarkStart w:id="1" w:name="OLE_LINK2"/>
            <w:r w:rsidRPr="000C2D8A">
              <w:rPr>
                <w:rFonts w:ascii="华文中宋" w:eastAsia="华文中宋" w:hAnsi="华文中宋" w:cs="宋体" w:hint="eastAsia"/>
                <w:b/>
                <w:bCs/>
                <w:color w:val="000000"/>
                <w:kern w:val="0"/>
                <w:sz w:val="24"/>
                <w:szCs w:val="24"/>
              </w:rPr>
              <w:t>Red Cross Society of China Human Organ Donation Volunteers Registration Form</w:t>
            </w:r>
            <w:bookmarkEnd w:id="0"/>
            <w:bookmarkEnd w:id="1"/>
          </w:p>
        </w:tc>
      </w:tr>
      <w:tr w:rsidR="00AB34A6" w:rsidRPr="000C2D8A" w:rsidTr="0009196D">
        <w:trPr>
          <w:trHeight w:val="624"/>
        </w:trPr>
        <w:tc>
          <w:tcPr>
            <w:tcW w:w="9796" w:type="dxa"/>
            <w:gridSpan w:val="10"/>
            <w:vMerge/>
            <w:tcBorders>
              <w:top w:val="single" w:sz="12" w:space="0" w:color="auto"/>
              <w:left w:val="single" w:sz="12" w:space="0" w:color="auto"/>
              <w:bottom w:val="single" w:sz="8" w:space="0" w:color="000000"/>
              <w:right w:val="single" w:sz="12" w:space="0" w:color="auto"/>
            </w:tcBorders>
            <w:vAlign w:val="center"/>
            <w:hideMark/>
          </w:tcPr>
          <w:p w:rsidR="00AB34A6" w:rsidRPr="000C2D8A" w:rsidRDefault="00AB34A6" w:rsidP="0009196D">
            <w:pPr>
              <w:widowControl/>
              <w:jc w:val="left"/>
              <w:rPr>
                <w:rFonts w:ascii="华文中宋" w:eastAsia="华文中宋" w:hAnsi="华文中宋" w:cs="宋体"/>
                <w:b/>
                <w:bCs/>
                <w:color w:val="000000"/>
                <w:kern w:val="0"/>
                <w:sz w:val="24"/>
                <w:szCs w:val="24"/>
              </w:rPr>
            </w:pPr>
          </w:p>
        </w:tc>
      </w:tr>
      <w:tr w:rsidR="00AB34A6" w:rsidRPr="000C2D8A" w:rsidTr="0009196D">
        <w:trPr>
          <w:trHeight w:val="585"/>
        </w:trPr>
        <w:tc>
          <w:tcPr>
            <w:tcW w:w="1296" w:type="dxa"/>
            <w:tcBorders>
              <w:top w:val="nil"/>
              <w:left w:val="single" w:sz="12" w:space="0" w:color="auto"/>
              <w:bottom w:val="single" w:sz="8" w:space="0" w:color="auto"/>
              <w:right w:val="single" w:sz="8"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Name</w:t>
            </w:r>
          </w:p>
        </w:tc>
        <w:tc>
          <w:tcPr>
            <w:tcW w:w="770" w:type="dxa"/>
            <w:tcBorders>
              <w:top w:val="nil"/>
              <w:left w:val="nil"/>
              <w:bottom w:val="single" w:sz="8" w:space="0" w:color="auto"/>
              <w:right w:val="single" w:sz="8"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936" w:type="dxa"/>
            <w:tcBorders>
              <w:top w:val="nil"/>
              <w:left w:val="nil"/>
              <w:bottom w:val="single" w:sz="8" w:space="0" w:color="auto"/>
              <w:right w:val="nil"/>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Gender</w:t>
            </w:r>
          </w:p>
        </w:tc>
        <w:tc>
          <w:tcPr>
            <w:tcW w:w="2016" w:type="dxa"/>
            <w:tcBorders>
              <w:top w:val="nil"/>
              <w:left w:val="nil"/>
              <w:bottom w:val="single" w:sz="8" w:space="0" w:color="auto"/>
              <w:right w:val="single" w:sz="8" w:space="0" w:color="auto"/>
            </w:tcBorders>
            <w:shd w:val="clear" w:color="auto" w:fill="auto"/>
            <w:vAlign w:val="center"/>
            <w:hideMark/>
          </w:tcPr>
          <w:p w:rsidR="00AB34A6" w:rsidRPr="000C2D8A" w:rsidRDefault="00AB34A6" w:rsidP="0009196D">
            <w:pPr>
              <w:widowControl/>
              <w:jc w:val="center"/>
              <w:rPr>
                <w:rFonts w:ascii="宋体" w:hAnsi="宋体" w:cs="宋体"/>
                <w:color w:val="000000"/>
                <w:kern w:val="0"/>
                <w:sz w:val="24"/>
                <w:szCs w:val="24"/>
              </w:rPr>
            </w:pPr>
            <w:r w:rsidRPr="000C2D8A">
              <w:rPr>
                <w:rFonts w:ascii="宋体" w:hAnsi="宋体" w:cs="宋体" w:hint="eastAsia"/>
                <w:color w:val="000000"/>
                <w:kern w:val="0"/>
                <w:sz w:val="24"/>
                <w:szCs w:val="24"/>
              </w:rPr>
              <w:t>（male/female）</w:t>
            </w:r>
          </w:p>
        </w:tc>
        <w:tc>
          <w:tcPr>
            <w:tcW w:w="2450" w:type="dxa"/>
            <w:gridSpan w:val="3"/>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Date of birth</w:t>
            </w:r>
          </w:p>
        </w:tc>
        <w:tc>
          <w:tcPr>
            <w:tcW w:w="2328" w:type="dxa"/>
            <w:gridSpan w:val="3"/>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585"/>
        </w:trPr>
        <w:tc>
          <w:tcPr>
            <w:tcW w:w="1296" w:type="dxa"/>
            <w:tcBorders>
              <w:top w:val="nil"/>
              <w:left w:val="single" w:sz="12" w:space="0" w:color="auto"/>
              <w:bottom w:val="single" w:sz="8" w:space="0" w:color="auto"/>
              <w:right w:val="single" w:sz="8"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Blood type</w:t>
            </w:r>
          </w:p>
        </w:tc>
        <w:tc>
          <w:tcPr>
            <w:tcW w:w="3722" w:type="dxa"/>
            <w:gridSpan w:val="3"/>
            <w:tcBorders>
              <w:top w:val="single" w:sz="8" w:space="0" w:color="auto"/>
              <w:left w:val="nil"/>
              <w:bottom w:val="single" w:sz="8" w:space="0" w:color="auto"/>
              <w:right w:val="single" w:sz="8"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（A/B/O/AB/RH+/RH－）</w:t>
            </w:r>
          </w:p>
        </w:tc>
        <w:tc>
          <w:tcPr>
            <w:tcW w:w="24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ID number</w:t>
            </w:r>
          </w:p>
        </w:tc>
        <w:tc>
          <w:tcPr>
            <w:tcW w:w="2328" w:type="dxa"/>
            <w:gridSpan w:val="3"/>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585"/>
        </w:trPr>
        <w:tc>
          <w:tcPr>
            <w:tcW w:w="1296" w:type="dxa"/>
            <w:tcBorders>
              <w:top w:val="nil"/>
              <w:left w:val="single" w:sz="12" w:space="0" w:color="auto"/>
              <w:bottom w:val="single" w:sz="8" w:space="0" w:color="auto"/>
              <w:right w:val="single" w:sz="8"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Education </w:t>
            </w:r>
          </w:p>
        </w:tc>
        <w:tc>
          <w:tcPr>
            <w:tcW w:w="3722" w:type="dxa"/>
            <w:gridSpan w:val="3"/>
            <w:tcBorders>
              <w:top w:val="single" w:sz="8" w:space="0" w:color="auto"/>
              <w:left w:val="nil"/>
              <w:bottom w:val="single" w:sz="8" w:space="0" w:color="auto"/>
              <w:right w:val="single" w:sz="8"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24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Occupation</w:t>
            </w:r>
          </w:p>
        </w:tc>
        <w:tc>
          <w:tcPr>
            <w:tcW w:w="2328" w:type="dxa"/>
            <w:gridSpan w:val="3"/>
            <w:tcBorders>
              <w:top w:val="single" w:sz="8" w:space="0" w:color="auto"/>
              <w:left w:val="nil"/>
              <w:bottom w:val="single" w:sz="8" w:space="0" w:color="auto"/>
              <w:right w:val="single" w:sz="12"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570"/>
        </w:trPr>
        <w:tc>
          <w:tcPr>
            <w:tcW w:w="9796" w:type="dxa"/>
            <w:gridSpan w:val="10"/>
            <w:tcBorders>
              <w:top w:val="single" w:sz="8" w:space="0" w:color="auto"/>
              <w:left w:val="single" w:sz="12" w:space="0" w:color="auto"/>
              <w:bottom w:val="single" w:sz="8" w:space="0" w:color="auto"/>
              <w:right w:val="single" w:sz="12"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Organ willing to donate（tissue）：cornea（ ） heart（ ） lung（ ） liver（ ） kidney（ ） pancreas（ )others(  ）（pick with√）</w:t>
            </w:r>
          </w:p>
        </w:tc>
      </w:tr>
      <w:tr w:rsidR="00AB34A6" w:rsidRPr="000C2D8A" w:rsidTr="0009196D">
        <w:trPr>
          <w:trHeight w:val="449"/>
        </w:trPr>
        <w:tc>
          <w:tcPr>
            <w:tcW w:w="3002"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Donate remains</w:t>
            </w:r>
          </w:p>
        </w:tc>
        <w:tc>
          <w:tcPr>
            <w:tcW w:w="2116"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Yes（ ） No（ ）</w:t>
            </w:r>
          </w:p>
        </w:tc>
        <w:tc>
          <w:tcPr>
            <w:tcW w:w="3686" w:type="dxa"/>
            <w:gridSpan w:val="4"/>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Registration location </w:t>
            </w:r>
          </w:p>
        </w:tc>
        <w:tc>
          <w:tcPr>
            <w:tcW w:w="992" w:type="dxa"/>
            <w:tcBorders>
              <w:top w:val="nil"/>
              <w:left w:val="nil"/>
              <w:bottom w:val="single" w:sz="8" w:space="0" w:color="auto"/>
              <w:right w:val="single" w:sz="12"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694"/>
        </w:trPr>
        <w:tc>
          <w:tcPr>
            <w:tcW w:w="3002"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Contact number</w:t>
            </w:r>
          </w:p>
        </w:tc>
        <w:tc>
          <w:tcPr>
            <w:tcW w:w="2116"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3686" w:type="dxa"/>
            <w:gridSpan w:val="4"/>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Name of next of kin</w:t>
            </w:r>
          </w:p>
        </w:tc>
        <w:tc>
          <w:tcPr>
            <w:tcW w:w="992" w:type="dxa"/>
            <w:tcBorders>
              <w:top w:val="nil"/>
              <w:left w:val="nil"/>
              <w:bottom w:val="single" w:sz="8" w:space="0" w:color="auto"/>
              <w:right w:val="single" w:sz="12"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312"/>
        </w:trPr>
        <w:tc>
          <w:tcPr>
            <w:tcW w:w="3002" w:type="dxa"/>
            <w:gridSpan w:val="3"/>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Address</w:t>
            </w:r>
          </w:p>
        </w:tc>
        <w:tc>
          <w:tcPr>
            <w:tcW w:w="21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368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Family contact number</w:t>
            </w:r>
          </w:p>
        </w:tc>
        <w:tc>
          <w:tcPr>
            <w:tcW w:w="992" w:type="dxa"/>
            <w:vMerge w:val="restart"/>
            <w:tcBorders>
              <w:top w:val="nil"/>
              <w:left w:val="single" w:sz="8" w:space="0" w:color="auto"/>
              <w:bottom w:val="single" w:sz="8" w:space="0" w:color="000000"/>
              <w:right w:val="single" w:sz="12" w:space="0" w:color="auto"/>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312"/>
        </w:trPr>
        <w:tc>
          <w:tcPr>
            <w:tcW w:w="3002" w:type="dxa"/>
            <w:gridSpan w:val="3"/>
            <w:vMerge/>
            <w:tcBorders>
              <w:top w:val="single" w:sz="8" w:space="0" w:color="auto"/>
              <w:left w:val="single" w:sz="12" w:space="0" w:color="auto"/>
              <w:bottom w:val="single" w:sz="8" w:space="0" w:color="000000"/>
              <w:right w:val="single" w:sz="8" w:space="0" w:color="000000"/>
            </w:tcBorders>
            <w:vAlign w:val="center"/>
            <w:hideMark/>
          </w:tcPr>
          <w:p w:rsidR="00AB34A6" w:rsidRPr="000C2D8A" w:rsidRDefault="00AB34A6" w:rsidP="0009196D">
            <w:pPr>
              <w:widowControl/>
              <w:jc w:val="left"/>
              <w:rPr>
                <w:rFonts w:ascii="宋体" w:hAnsi="宋体" w:cs="宋体"/>
                <w:color w:val="000000"/>
                <w:kern w:val="0"/>
                <w:sz w:val="24"/>
                <w:szCs w:val="24"/>
              </w:rPr>
            </w:pPr>
          </w:p>
        </w:tc>
        <w:tc>
          <w:tcPr>
            <w:tcW w:w="2116" w:type="dxa"/>
            <w:gridSpan w:val="2"/>
            <w:vMerge/>
            <w:tcBorders>
              <w:top w:val="single" w:sz="8" w:space="0" w:color="auto"/>
              <w:left w:val="single" w:sz="8" w:space="0" w:color="auto"/>
              <w:bottom w:val="single" w:sz="8" w:space="0" w:color="000000"/>
              <w:right w:val="single" w:sz="8" w:space="0" w:color="000000"/>
            </w:tcBorders>
            <w:vAlign w:val="center"/>
            <w:hideMark/>
          </w:tcPr>
          <w:p w:rsidR="00AB34A6" w:rsidRPr="000C2D8A" w:rsidRDefault="00AB34A6" w:rsidP="0009196D">
            <w:pPr>
              <w:widowControl/>
              <w:jc w:val="left"/>
              <w:rPr>
                <w:rFonts w:ascii="宋体" w:hAnsi="宋体" w:cs="宋体"/>
                <w:color w:val="000000"/>
                <w:kern w:val="0"/>
                <w:sz w:val="24"/>
                <w:szCs w:val="24"/>
              </w:rPr>
            </w:pPr>
          </w:p>
        </w:tc>
        <w:tc>
          <w:tcPr>
            <w:tcW w:w="3686" w:type="dxa"/>
            <w:gridSpan w:val="4"/>
            <w:vMerge/>
            <w:tcBorders>
              <w:top w:val="single" w:sz="8" w:space="0" w:color="auto"/>
              <w:left w:val="single" w:sz="8" w:space="0" w:color="auto"/>
              <w:bottom w:val="single" w:sz="8" w:space="0" w:color="000000"/>
              <w:right w:val="single" w:sz="8" w:space="0" w:color="000000"/>
            </w:tcBorders>
            <w:vAlign w:val="center"/>
            <w:hideMark/>
          </w:tcPr>
          <w:p w:rsidR="00AB34A6" w:rsidRPr="000C2D8A" w:rsidRDefault="00AB34A6" w:rsidP="0009196D">
            <w:pPr>
              <w:widowControl/>
              <w:jc w:val="left"/>
              <w:rPr>
                <w:rFonts w:ascii="宋体" w:hAnsi="宋体" w:cs="宋体"/>
                <w:color w:val="000000"/>
                <w:kern w:val="0"/>
                <w:sz w:val="24"/>
                <w:szCs w:val="24"/>
              </w:rPr>
            </w:pPr>
          </w:p>
        </w:tc>
        <w:tc>
          <w:tcPr>
            <w:tcW w:w="992" w:type="dxa"/>
            <w:vMerge/>
            <w:tcBorders>
              <w:top w:val="nil"/>
              <w:left w:val="single" w:sz="8" w:space="0" w:color="auto"/>
              <w:bottom w:val="single" w:sz="8" w:space="0" w:color="000000"/>
              <w:right w:val="single" w:sz="12" w:space="0" w:color="auto"/>
            </w:tcBorders>
            <w:vAlign w:val="center"/>
            <w:hideMark/>
          </w:tcPr>
          <w:p w:rsidR="00AB34A6" w:rsidRPr="000C2D8A" w:rsidRDefault="00AB34A6" w:rsidP="0009196D">
            <w:pPr>
              <w:widowControl/>
              <w:jc w:val="left"/>
              <w:rPr>
                <w:rFonts w:ascii="宋体" w:hAnsi="宋体" w:cs="宋体"/>
                <w:color w:val="000000"/>
                <w:kern w:val="0"/>
                <w:sz w:val="24"/>
                <w:szCs w:val="24"/>
              </w:rPr>
            </w:pPr>
          </w:p>
        </w:tc>
      </w:tr>
      <w:tr w:rsidR="00AB34A6" w:rsidRPr="000C2D8A" w:rsidTr="0009196D">
        <w:trPr>
          <w:trHeight w:val="300"/>
        </w:trPr>
        <w:tc>
          <w:tcPr>
            <w:tcW w:w="3002"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Post code</w:t>
            </w:r>
          </w:p>
        </w:tc>
        <w:tc>
          <w:tcPr>
            <w:tcW w:w="2116"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4678" w:type="dxa"/>
            <w:gridSpan w:val="5"/>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Is next of kin informed: Yes（ ） No（ ）</w:t>
            </w:r>
          </w:p>
        </w:tc>
      </w:tr>
      <w:tr w:rsidR="00AB34A6" w:rsidRPr="000C2D8A" w:rsidTr="0009196D">
        <w:trPr>
          <w:trHeight w:val="512"/>
        </w:trPr>
        <w:tc>
          <w:tcPr>
            <w:tcW w:w="3002" w:type="dxa"/>
            <w:gridSpan w:val="3"/>
            <w:tcBorders>
              <w:top w:val="single" w:sz="8" w:space="0" w:color="auto"/>
              <w:left w:val="single" w:sz="12" w:space="0" w:color="auto"/>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E-mail</w:t>
            </w:r>
          </w:p>
        </w:tc>
        <w:tc>
          <w:tcPr>
            <w:tcW w:w="6794" w:type="dxa"/>
            <w:gridSpan w:val="7"/>
            <w:tcBorders>
              <w:top w:val="single" w:sz="8" w:space="0" w:color="auto"/>
              <w:left w:val="single" w:sz="8" w:space="0" w:color="auto"/>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562"/>
        </w:trPr>
        <w:tc>
          <w:tcPr>
            <w:tcW w:w="3002" w:type="dxa"/>
            <w:gridSpan w:val="3"/>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Others</w:t>
            </w:r>
          </w:p>
        </w:tc>
        <w:tc>
          <w:tcPr>
            <w:tcW w:w="3407" w:type="dxa"/>
            <w:gridSpan w:val="3"/>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Confidential need</w:t>
            </w:r>
          </w:p>
        </w:tc>
        <w:tc>
          <w:tcPr>
            <w:tcW w:w="2091"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Yes（ ）</w:t>
            </w:r>
          </w:p>
        </w:tc>
        <w:tc>
          <w:tcPr>
            <w:tcW w:w="1296" w:type="dxa"/>
            <w:gridSpan w:val="2"/>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No（ ）</w:t>
            </w:r>
          </w:p>
        </w:tc>
      </w:tr>
      <w:tr w:rsidR="00AB34A6" w:rsidRPr="000C2D8A" w:rsidTr="0009196D">
        <w:trPr>
          <w:trHeight w:val="497"/>
        </w:trPr>
        <w:tc>
          <w:tcPr>
            <w:tcW w:w="3002" w:type="dxa"/>
            <w:gridSpan w:val="3"/>
            <w:vMerge/>
            <w:tcBorders>
              <w:top w:val="single" w:sz="8" w:space="0" w:color="auto"/>
              <w:left w:val="single" w:sz="12" w:space="0" w:color="auto"/>
              <w:bottom w:val="single" w:sz="8" w:space="0" w:color="000000"/>
              <w:right w:val="single" w:sz="8" w:space="0" w:color="000000"/>
            </w:tcBorders>
            <w:vAlign w:val="center"/>
            <w:hideMark/>
          </w:tcPr>
          <w:p w:rsidR="00AB34A6" w:rsidRPr="000C2D8A" w:rsidRDefault="00AB34A6" w:rsidP="0009196D">
            <w:pPr>
              <w:widowControl/>
              <w:jc w:val="left"/>
              <w:rPr>
                <w:rFonts w:ascii="宋体" w:hAnsi="宋体" w:cs="宋体"/>
                <w:color w:val="000000"/>
                <w:kern w:val="0"/>
                <w:sz w:val="24"/>
                <w:szCs w:val="24"/>
              </w:rPr>
            </w:pPr>
          </w:p>
        </w:tc>
        <w:tc>
          <w:tcPr>
            <w:tcW w:w="3407" w:type="dxa"/>
            <w:gridSpan w:val="3"/>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Willing to advertise</w:t>
            </w:r>
          </w:p>
        </w:tc>
        <w:tc>
          <w:tcPr>
            <w:tcW w:w="2091"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Yes（ ）</w:t>
            </w:r>
          </w:p>
        </w:tc>
        <w:tc>
          <w:tcPr>
            <w:tcW w:w="1296" w:type="dxa"/>
            <w:gridSpan w:val="2"/>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No（ ）</w:t>
            </w:r>
          </w:p>
        </w:tc>
      </w:tr>
      <w:tr w:rsidR="00AB34A6" w:rsidRPr="000C2D8A" w:rsidTr="0009196D">
        <w:trPr>
          <w:trHeight w:val="586"/>
        </w:trPr>
        <w:tc>
          <w:tcPr>
            <w:tcW w:w="3002" w:type="dxa"/>
            <w:gridSpan w:val="3"/>
            <w:vMerge/>
            <w:tcBorders>
              <w:top w:val="single" w:sz="8" w:space="0" w:color="auto"/>
              <w:left w:val="single" w:sz="12" w:space="0" w:color="auto"/>
              <w:bottom w:val="single" w:sz="8" w:space="0" w:color="000000"/>
              <w:right w:val="single" w:sz="8" w:space="0" w:color="000000"/>
            </w:tcBorders>
            <w:vAlign w:val="center"/>
            <w:hideMark/>
          </w:tcPr>
          <w:p w:rsidR="00AB34A6" w:rsidRPr="000C2D8A" w:rsidRDefault="00AB34A6" w:rsidP="0009196D">
            <w:pPr>
              <w:widowControl/>
              <w:jc w:val="left"/>
              <w:rPr>
                <w:rFonts w:ascii="宋体" w:hAnsi="宋体" w:cs="宋体"/>
                <w:color w:val="000000"/>
                <w:kern w:val="0"/>
                <w:sz w:val="24"/>
                <w:szCs w:val="24"/>
              </w:rPr>
            </w:pPr>
          </w:p>
        </w:tc>
        <w:tc>
          <w:tcPr>
            <w:tcW w:w="3407" w:type="dxa"/>
            <w:gridSpan w:val="3"/>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Need advertise materials</w:t>
            </w:r>
          </w:p>
        </w:tc>
        <w:tc>
          <w:tcPr>
            <w:tcW w:w="2091"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Yes（ ）</w:t>
            </w:r>
          </w:p>
        </w:tc>
        <w:tc>
          <w:tcPr>
            <w:tcW w:w="1296" w:type="dxa"/>
            <w:gridSpan w:val="2"/>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No（ ）</w:t>
            </w:r>
          </w:p>
        </w:tc>
      </w:tr>
      <w:tr w:rsidR="00AB34A6" w:rsidRPr="000C2D8A" w:rsidTr="0009196D">
        <w:trPr>
          <w:trHeight w:val="261"/>
        </w:trPr>
        <w:tc>
          <w:tcPr>
            <w:tcW w:w="3002" w:type="dxa"/>
            <w:gridSpan w:val="3"/>
            <w:vMerge/>
            <w:tcBorders>
              <w:top w:val="single" w:sz="8" w:space="0" w:color="auto"/>
              <w:left w:val="single" w:sz="12" w:space="0" w:color="auto"/>
              <w:bottom w:val="single" w:sz="8" w:space="0" w:color="000000"/>
              <w:right w:val="single" w:sz="8" w:space="0" w:color="000000"/>
            </w:tcBorders>
            <w:vAlign w:val="center"/>
            <w:hideMark/>
          </w:tcPr>
          <w:p w:rsidR="00AB34A6" w:rsidRPr="000C2D8A" w:rsidRDefault="00AB34A6" w:rsidP="0009196D">
            <w:pPr>
              <w:widowControl/>
              <w:jc w:val="left"/>
              <w:rPr>
                <w:rFonts w:ascii="宋体" w:hAnsi="宋体" w:cs="宋体"/>
                <w:color w:val="000000"/>
                <w:kern w:val="0"/>
                <w:sz w:val="24"/>
                <w:szCs w:val="24"/>
              </w:rPr>
            </w:pPr>
          </w:p>
        </w:tc>
        <w:tc>
          <w:tcPr>
            <w:tcW w:w="3407" w:type="dxa"/>
            <w:gridSpan w:val="3"/>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2091" w:type="dxa"/>
            <w:gridSpan w:val="2"/>
            <w:tcBorders>
              <w:top w:val="single" w:sz="8" w:space="0" w:color="auto"/>
              <w:left w:val="nil"/>
              <w:bottom w:val="single" w:sz="8" w:space="0" w:color="auto"/>
              <w:right w:val="single" w:sz="8"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c>
          <w:tcPr>
            <w:tcW w:w="1296" w:type="dxa"/>
            <w:gridSpan w:val="2"/>
            <w:tcBorders>
              <w:top w:val="single" w:sz="8" w:space="0" w:color="auto"/>
              <w:left w:val="nil"/>
              <w:bottom w:val="single" w:sz="8" w:space="0" w:color="auto"/>
              <w:right w:val="single" w:sz="12" w:space="0" w:color="000000"/>
            </w:tcBorders>
            <w:shd w:val="clear" w:color="auto" w:fill="auto"/>
            <w:vAlign w:val="center"/>
            <w:hideMark/>
          </w:tcPr>
          <w:p w:rsidR="00AB34A6" w:rsidRPr="000C2D8A" w:rsidRDefault="00AB34A6" w:rsidP="0009196D">
            <w:pPr>
              <w:widowControl/>
              <w:jc w:val="left"/>
              <w:rPr>
                <w:rFonts w:ascii="宋体" w:hAnsi="宋体" w:cs="宋体"/>
                <w:color w:val="000000"/>
                <w:kern w:val="0"/>
                <w:sz w:val="24"/>
                <w:szCs w:val="24"/>
              </w:rPr>
            </w:pPr>
            <w:r w:rsidRPr="000C2D8A">
              <w:rPr>
                <w:rFonts w:ascii="宋体" w:hAnsi="宋体" w:cs="宋体" w:hint="eastAsia"/>
                <w:color w:val="000000"/>
                <w:kern w:val="0"/>
                <w:sz w:val="24"/>
                <w:szCs w:val="24"/>
              </w:rPr>
              <w:t xml:space="preserve">　</w:t>
            </w:r>
          </w:p>
        </w:tc>
      </w:tr>
      <w:tr w:rsidR="00AB34A6" w:rsidRPr="000C2D8A" w:rsidTr="0009196D">
        <w:trPr>
          <w:trHeight w:val="630"/>
        </w:trPr>
        <w:tc>
          <w:tcPr>
            <w:tcW w:w="9796" w:type="dxa"/>
            <w:gridSpan w:val="10"/>
            <w:tcBorders>
              <w:top w:val="single" w:sz="8" w:space="0" w:color="auto"/>
              <w:left w:val="single" w:sz="12" w:space="0" w:color="auto"/>
              <w:bottom w:val="nil"/>
              <w:right w:val="single" w:sz="12" w:space="0" w:color="auto"/>
            </w:tcBorders>
            <w:shd w:val="clear" w:color="auto" w:fill="auto"/>
            <w:vAlign w:val="center"/>
            <w:hideMark/>
          </w:tcPr>
          <w:p w:rsidR="00AB34A6" w:rsidRPr="000C2D8A" w:rsidRDefault="00AB34A6" w:rsidP="0009196D">
            <w:pPr>
              <w:widowControl/>
              <w:rPr>
                <w:color w:val="000000"/>
                <w:kern w:val="0"/>
                <w:sz w:val="24"/>
                <w:szCs w:val="24"/>
              </w:rPr>
            </w:pPr>
            <w:r w:rsidRPr="000C2D8A">
              <w:rPr>
                <w:color w:val="000000"/>
                <w:kern w:val="0"/>
                <w:sz w:val="24"/>
                <w:szCs w:val="24"/>
              </w:rPr>
              <w:t xml:space="preserve">I solemnly declare that I volunteer to become an Organ Donor of the Red Cross Society of China. Please, respect my decision that I am going to donate the organ (tissue) picked above for patients in need or other medical purposes after my death. </w:t>
            </w:r>
          </w:p>
        </w:tc>
      </w:tr>
      <w:tr w:rsidR="00AB34A6" w:rsidRPr="000C2D8A" w:rsidTr="0009196D">
        <w:trPr>
          <w:trHeight w:val="270"/>
        </w:trPr>
        <w:tc>
          <w:tcPr>
            <w:tcW w:w="9796" w:type="dxa"/>
            <w:gridSpan w:val="10"/>
            <w:tcBorders>
              <w:top w:val="nil"/>
              <w:left w:val="single" w:sz="12" w:space="0" w:color="auto"/>
              <w:bottom w:val="nil"/>
              <w:right w:val="single" w:sz="12" w:space="0" w:color="auto"/>
            </w:tcBorders>
            <w:shd w:val="clear" w:color="auto" w:fill="auto"/>
            <w:vAlign w:val="center"/>
            <w:hideMark/>
          </w:tcPr>
          <w:p w:rsidR="00AB34A6" w:rsidRPr="000C2D8A" w:rsidRDefault="00AB34A6" w:rsidP="0009196D">
            <w:pPr>
              <w:widowControl/>
              <w:rPr>
                <w:color w:val="000000"/>
                <w:kern w:val="0"/>
                <w:sz w:val="13"/>
                <w:szCs w:val="13"/>
              </w:rPr>
            </w:pPr>
            <w:r w:rsidRPr="000C2D8A">
              <w:rPr>
                <w:color w:val="000000"/>
                <w:kern w:val="0"/>
                <w:sz w:val="13"/>
                <w:szCs w:val="13"/>
              </w:rPr>
              <w:t xml:space="preserve">　</w:t>
            </w:r>
          </w:p>
        </w:tc>
      </w:tr>
      <w:tr w:rsidR="00AB34A6" w:rsidRPr="000C2D8A" w:rsidTr="0009196D">
        <w:trPr>
          <w:trHeight w:val="800"/>
        </w:trPr>
        <w:tc>
          <w:tcPr>
            <w:tcW w:w="9796" w:type="dxa"/>
            <w:gridSpan w:val="10"/>
            <w:tcBorders>
              <w:top w:val="nil"/>
              <w:left w:val="single" w:sz="12" w:space="0" w:color="auto"/>
              <w:bottom w:val="single" w:sz="12" w:space="0" w:color="auto"/>
              <w:right w:val="single" w:sz="12" w:space="0" w:color="auto"/>
            </w:tcBorders>
            <w:shd w:val="clear" w:color="auto" w:fill="auto"/>
            <w:vAlign w:val="center"/>
            <w:hideMark/>
          </w:tcPr>
          <w:p w:rsidR="00AB34A6" w:rsidRPr="000C2D8A" w:rsidRDefault="00AB34A6" w:rsidP="0009196D">
            <w:pPr>
              <w:widowControl/>
              <w:rPr>
                <w:b/>
                <w:bCs/>
                <w:color w:val="000000"/>
                <w:kern w:val="0"/>
                <w:sz w:val="32"/>
                <w:szCs w:val="32"/>
              </w:rPr>
            </w:pPr>
            <w:r w:rsidRPr="000C2D8A">
              <w:rPr>
                <w:b/>
                <w:bCs/>
                <w:color w:val="000000"/>
                <w:kern w:val="0"/>
                <w:sz w:val="32"/>
                <w:szCs w:val="32"/>
              </w:rPr>
              <w:t>Volunteer’s signature</w:t>
            </w:r>
            <w:r w:rsidRPr="000C2D8A">
              <w:rPr>
                <w:rFonts w:ascii="宋体" w:hAnsi="宋体" w:hint="eastAsia"/>
                <w:b/>
                <w:bCs/>
                <w:color w:val="000000"/>
                <w:kern w:val="0"/>
                <w:sz w:val="32"/>
                <w:szCs w:val="32"/>
              </w:rPr>
              <w:t>：</w:t>
            </w:r>
            <w:r w:rsidRPr="000C2D8A">
              <w:rPr>
                <w:b/>
                <w:bCs/>
                <w:color w:val="000000"/>
                <w:kern w:val="0"/>
                <w:sz w:val="32"/>
                <w:szCs w:val="32"/>
              </w:rPr>
              <w:t xml:space="preserve">                      Date   </w:t>
            </w:r>
          </w:p>
        </w:tc>
      </w:tr>
    </w:tbl>
    <w:p w:rsidR="00AB34A6" w:rsidRDefault="00AB34A6" w:rsidP="00AB34A6">
      <w:pPr>
        <w:jc w:val="center"/>
      </w:pPr>
    </w:p>
    <w:p w:rsidR="00AB34A6" w:rsidRPr="00AB34A6" w:rsidRDefault="00AB34A6" w:rsidP="00AB34A6">
      <w:pPr>
        <w:widowControl/>
        <w:spacing w:line="400" w:lineRule="exact"/>
        <w:ind w:firstLineChars="200" w:firstLine="480"/>
        <w:jc w:val="left"/>
        <w:rPr>
          <w:rFonts w:ascii="宋体" w:hAnsi="宋体"/>
          <w:kern w:val="0"/>
          <w:sz w:val="24"/>
        </w:rPr>
      </w:pPr>
      <w:r>
        <w:rPr>
          <w:rFonts w:hint="eastAsia"/>
          <w:sz w:val="24"/>
        </w:rPr>
        <w:t>Declaration</w:t>
      </w:r>
      <w:r>
        <w:rPr>
          <w:rFonts w:hint="eastAsia"/>
          <w:sz w:val="24"/>
        </w:rPr>
        <w:t>：</w:t>
      </w:r>
      <w:r>
        <w:rPr>
          <w:rFonts w:hint="eastAsia"/>
          <w:sz w:val="24"/>
        </w:rPr>
        <w:t xml:space="preserve">Filling in this form only means that you volunteer to donate your organ. You may revoke your will in written form at any moment. We will not spread your personal </w:t>
      </w:r>
      <w:r>
        <w:rPr>
          <w:sz w:val="24"/>
        </w:rPr>
        <w:t>information</w:t>
      </w:r>
      <w:r>
        <w:rPr>
          <w:rFonts w:hint="eastAsia"/>
          <w:sz w:val="24"/>
        </w:rPr>
        <w:t xml:space="preserve"> to third party unless legal forced us to.</w:t>
      </w:r>
    </w:p>
    <w:sectPr w:rsidR="00AB34A6" w:rsidRPr="00AB34A6" w:rsidSect="0055516F">
      <w:headerReference w:type="default" r:id="rId12"/>
      <w:footerReference w:type="default" r:id="rId13"/>
      <w:headerReference w:type="first" r:id="rId14"/>
      <w:footerReference w:type="first" r:id="rId15"/>
      <w:pgSz w:w="11906" w:h="16838"/>
      <w:pgMar w:top="1440" w:right="1080" w:bottom="1440" w:left="108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2A" w:rsidRDefault="0068212A" w:rsidP="00C01D00">
      <w:r>
        <w:separator/>
      </w:r>
    </w:p>
  </w:endnote>
  <w:endnote w:type="continuationSeparator" w:id="1">
    <w:p w:rsidR="0068212A" w:rsidRDefault="0068212A" w:rsidP="00C0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6F" w:rsidRDefault="0055516F">
    <w:pPr>
      <w:pStyle w:val="a4"/>
      <w:jc w:val="center"/>
    </w:pPr>
    <w:r>
      <w:rPr>
        <w:lang w:val="zh-CN"/>
      </w:rPr>
      <w:t xml:space="preserve"> </w:t>
    </w:r>
    <w:r w:rsidR="007D0939">
      <w:rPr>
        <w:b/>
        <w:sz w:val="24"/>
        <w:szCs w:val="24"/>
      </w:rPr>
      <w:fldChar w:fldCharType="begin"/>
    </w:r>
    <w:r>
      <w:rPr>
        <w:b/>
      </w:rPr>
      <w:instrText>PAGE</w:instrText>
    </w:r>
    <w:r w:rsidR="007D0939">
      <w:rPr>
        <w:b/>
        <w:sz w:val="24"/>
        <w:szCs w:val="24"/>
      </w:rPr>
      <w:fldChar w:fldCharType="separate"/>
    </w:r>
    <w:r w:rsidR="00800785">
      <w:rPr>
        <w:b/>
        <w:noProof/>
      </w:rPr>
      <w:t>2</w:t>
    </w:r>
    <w:r w:rsidR="007D0939">
      <w:rPr>
        <w:b/>
        <w:sz w:val="24"/>
        <w:szCs w:val="24"/>
      </w:rPr>
      <w:fldChar w:fldCharType="end"/>
    </w:r>
    <w:r>
      <w:rPr>
        <w:lang w:val="zh-CN"/>
      </w:rPr>
      <w:t xml:space="preserve"> / </w:t>
    </w:r>
    <w:r w:rsidR="007D0939">
      <w:rPr>
        <w:b/>
        <w:sz w:val="24"/>
        <w:szCs w:val="24"/>
      </w:rPr>
      <w:fldChar w:fldCharType="begin"/>
    </w:r>
    <w:r>
      <w:rPr>
        <w:b/>
      </w:rPr>
      <w:instrText>NUMPAGES</w:instrText>
    </w:r>
    <w:r w:rsidR="007D0939">
      <w:rPr>
        <w:b/>
        <w:sz w:val="24"/>
        <w:szCs w:val="24"/>
      </w:rPr>
      <w:fldChar w:fldCharType="separate"/>
    </w:r>
    <w:r w:rsidR="00800785">
      <w:rPr>
        <w:b/>
        <w:noProof/>
      </w:rPr>
      <w:t>6</w:t>
    </w:r>
    <w:r w:rsidR="007D0939">
      <w:rPr>
        <w:b/>
        <w:sz w:val="24"/>
        <w:szCs w:val="24"/>
      </w:rPr>
      <w:fldChar w:fldCharType="end"/>
    </w:r>
  </w:p>
  <w:p w:rsidR="0055516F" w:rsidRDefault="005551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6F" w:rsidRDefault="0055516F">
    <w:pPr>
      <w:pStyle w:val="a4"/>
      <w:jc w:val="center"/>
    </w:pPr>
    <w:r>
      <w:rPr>
        <w:lang w:val="zh-CN"/>
      </w:rPr>
      <w:t xml:space="preserve"> </w:t>
    </w:r>
    <w:r w:rsidR="007D0939">
      <w:rPr>
        <w:b/>
        <w:sz w:val="24"/>
        <w:szCs w:val="24"/>
      </w:rPr>
      <w:fldChar w:fldCharType="begin"/>
    </w:r>
    <w:r>
      <w:rPr>
        <w:b/>
      </w:rPr>
      <w:instrText>PAGE</w:instrText>
    </w:r>
    <w:r w:rsidR="007D0939">
      <w:rPr>
        <w:b/>
        <w:sz w:val="24"/>
        <w:szCs w:val="24"/>
      </w:rPr>
      <w:fldChar w:fldCharType="separate"/>
    </w:r>
    <w:r w:rsidR="00800785">
      <w:rPr>
        <w:b/>
        <w:noProof/>
      </w:rPr>
      <w:t>1</w:t>
    </w:r>
    <w:r w:rsidR="007D0939">
      <w:rPr>
        <w:b/>
        <w:sz w:val="24"/>
        <w:szCs w:val="24"/>
      </w:rPr>
      <w:fldChar w:fldCharType="end"/>
    </w:r>
    <w:r>
      <w:rPr>
        <w:lang w:val="zh-CN"/>
      </w:rPr>
      <w:t xml:space="preserve"> / </w:t>
    </w:r>
    <w:r w:rsidR="007D0939">
      <w:rPr>
        <w:b/>
        <w:sz w:val="24"/>
        <w:szCs w:val="24"/>
      </w:rPr>
      <w:fldChar w:fldCharType="begin"/>
    </w:r>
    <w:r>
      <w:rPr>
        <w:b/>
      </w:rPr>
      <w:instrText>NUMPAGES</w:instrText>
    </w:r>
    <w:r w:rsidR="007D0939">
      <w:rPr>
        <w:b/>
        <w:sz w:val="24"/>
        <w:szCs w:val="24"/>
      </w:rPr>
      <w:fldChar w:fldCharType="separate"/>
    </w:r>
    <w:r w:rsidR="00800785">
      <w:rPr>
        <w:b/>
        <w:noProof/>
      </w:rPr>
      <w:t>6</w:t>
    </w:r>
    <w:r w:rsidR="007D0939">
      <w:rPr>
        <w:b/>
        <w:sz w:val="24"/>
        <w:szCs w:val="24"/>
      </w:rPr>
      <w:fldChar w:fldCharType="end"/>
    </w:r>
  </w:p>
  <w:p w:rsidR="00CC4A06" w:rsidRDefault="00CC4A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2A" w:rsidRDefault="0068212A" w:rsidP="00C01D00">
      <w:r>
        <w:separator/>
      </w:r>
    </w:p>
  </w:footnote>
  <w:footnote w:type="continuationSeparator" w:id="1">
    <w:p w:rsidR="0068212A" w:rsidRDefault="0068212A" w:rsidP="00C01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E4" w:rsidRDefault="00B02A45">
    <w:pPr>
      <w:pStyle w:val="a3"/>
    </w:pPr>
    <w:r>
      <w:rPr>
        <w:rFonts w:eastAsia="Arial Unicode MS" w:hint="eastAsia"/>
        <w:b/>
        <w:kern w:val="0"/>
        <w:sz w:val="20"/>
        <w:szCs w:val="20"/>
      </w:rPr>
      <w:t>File S2</w:t>
    </w:r>
    <w:r w:rsidR="00993EE4">
      <w:rPr>
        <w:rFonts w:eastAsia="Arial Unicode MS" w:hint="eastAsia"/>
        <w:b/>
        <w:kern w:val="0"/>
        <w:sz w:val="20"/>
        <w:szCs w:val="20"/>
      </w:rPr>
      <w:t xml:space="preserve">. Original and English version blank sample of the </w:t>
    </w:r>
    <w:r w:rsidR="00993EE4" w:rsidRPr="00E711B6">
      <w:rPr>
        <w:rFonts w:eastAsia="Arial Unicode MS"/>
        <w:b/>
        <w:i/>
        <w:kern w:val="0"/>
        <w:sz w:val="20"/>
        <w:szCs w:val="20"/>
      </w:rPr>
      <w:t>Red Cross Society of China Human Organ Donation Volunteers Registration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20" w:rsidRDefault="00800785">
    <w:pPr>
      <w:pStyle w:val="a3"/>
    </w:pPr>
    <w:r>
      <w:rPr>
        <w:rFonts w:eastAsia="Arial Unicode MS" w:hint="eastAsia"/>
        <w:b/>
        <w:kern w:val="0"/>
        <w:sz w:val="20"/>
        <w:szCs w:val="20"/>
      </w:rPr>
      <w:t>File S2</w:t>
    </w:r>
    <w:r w:rsidR="00A97120">
      <w:rPr>
        <w:rFonts w:eastAsia="Arial Unicode MS" w:hint="eastAsia"/>
        <w:b/>
        <w:kern w:val="0"/>
        <w:sz w:val="20"/>
        <w:szCs w:val="20"/>
      </w:rPr>
      <w:t xml:space="preserve">. Original and English version blank sample of the </w:t>
    </w:r>
    <w:r w:rsidR="00A97120" w:rsidRPr="00E711B6">
      <w:rPr>
        <w:rFonts w:eastAsia="Arial Unicode MS"/>
        <w:b/>
        <w:i/>
        <w:kern w:val="0"/>
        <w:sz w:val="20"/>
        <w:szCs w:val="20"/>
      </w:rPr>
      <w:t>Red Cross Society of China Human Organ Donation Volunteers Registration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9196D"/>
    <w:rsid w:val="000F6E54"/>
    <w:rsid w:val="00172A27"/>
    <w:rsid w:val="002E4D11"/>
    <w:rsid w:val="004346F2"/>
    <w:rsid w:val="004B2C28"/>
    <w:rsid w:val="0055516F"/>
    <w:rsid w:val="005C2A67"/>
    <w:rsid w:val="0068212A"/>
    <w:rsid w:val="00790014"/>
    <w:rsid w:val="007D0939"/>
    <w:rsid w:val="00800785"/>
    <w:rsid w:val="0091346F"/>
    <w:rsid w:val="00993EE4"/>
    <w:rsid w:val="00A97120"/>
    <w:rsid w:val="00AB34A6"/>
    <w:rsid w:val="00AF5CCF"/>
    <w:rsid w:val="00B02A45"/>
    <w:rsid w:val="00C01D00"/>
    <w:rsid w:val="00CC4A06"/>
    <w:rsid w:val="00F54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D00"/>
    <w:rPr>
      <w:kern w:val="2"/>
      <w:sz w:val="18"/>
      <w:szCs w:val="18"/>
    </w:rPr>
  </w:style>
  <w:style w:type="paragraph" w:styleId="a4">
    <w:name w:val="footer"/>
    <w:basedOn w:val="a"/>
    <w:link w:val="Char0"/>
    <w:uiPriority w:val="99"/>
    <w:unhideWhenUsed/>
    <w:rsid w:val="00C01D00"/>
    <w:pPr>
      <w:tabs>
        <w:tab w:val="center" w:pos="4153"/>
        <w:tab w:val="right" w:pos="8306"/>
      </w:tabs>
      <w:snapToGrid w:val="0"/>
      <w:jc w:val="left"/>
    </w:pPr>
    <w:rPr>
      <w:sz w:val="18"/>
      <w:szCs w:val="18"/>
    </w:rPr>
  </w:style>
  <w:style w:type="character" w:customStyle="1" w:styleId="Char0">
    <w:name w:val="页脚 Char"/>
    <w:basedOn w:val="a0"/>
    <w:link w:val="a4"/>
    <w:uiPriority w:val="99"/>
    <w:rsid w:val="00C01D00"/>
    <w:rPr>
      <w:kern w:val="2"/>
      <w:sz w:val="18"/>
      <w:szCs w:val="18"/>
    </w:rPr>
  </w:style>
  <w:style w:type="paragraph" w:styleId="a5">
    <w:name w:val="No Spacing"/>
    <w:link w:val="Char1"/>
    <w:uiPriority w:val="1"/>
    <w:qFormat/>
    <w:rsid w:val="00C01D00"/>
    <w:rPr>
      <w:rFonts w:ascii="Calibri" w:hAnsi="Calibri"/>
      <w:sz w:val="22"/>
      <w:szCs w:val="22"/>
    </w:rPr>
  </w:style>
  <w:style w:type="character" w:customStyle="1" w:styleId="Char1">
    <w:name w:val="无间隔 Char"/>
    <w:basedOn w:val="a0"/>
    <w:link w:val="a5"/>
    <w:uiPriority w:val="1"/>
    <w:rsid w:val="00C01D00"/>
    <w:rPr>
      <w:rFonts w:ascii="Calibri" w:hAnsi="Calibri"/>
      <w:sz w:val="22"/>
      <w:szCs w:val="22"/>
      <w:lang w:val="en-US" w:eastAsia="zh-CN" w:bidi="ar-SA"/>
    </w:rPr>
  </w:style>
  <w:style w:type="paragraph" w:styleId="a6">
    <w:name w:val="Balloon Text"/>
    <w:basedOn w:val="a"/>
    <w:link w:val="Char2"/>
    <w:uiPriority w:val="99"/>
    <w:semiHidden/>
    <w:unhideWhenUsed/>
    <w:rsid w:val="00C01D00"/>
    <w:rPr>
      <w:sz w:val="18"/>
      <w:szCs w:val="18"/>
    </w:rPr>
  </w:style>
  <w:style w:type="character" w:customStyle="1" w:styleId="Char2">
    <w:name w:val="批注框文本 Char"/>
    <w:basedOn w:val="a0"/>
    <w:link w:val="a6"/>
    <w:uiPriority w:val="99"/>
    <w:semiHidden/>
    <w:rsid w:val="00C01D00"/>
    <w:rPr>
      <w:kern w:val="2"/>
      <w:sz w:val="18"/>
      <w:szCs w:val="18"/>
    </w:rPr>
  </w:style>
  <w:style w:type="paragraph" w:styleId="a7">
    <w:name w:val="List Paragraph"/>
    <w:basedOn w:val="a"/>
    <w:uiPriority w:val="34"/>
    <w:qFormat/>
    <w:rsid w:val="00F548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27D8-44A5-4F6F-A166-8489AC16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5065</Characters>
  <Application>Microsoft Office Word</Application>
  <DocSecurity>0</DocSecurity>
  <PresentationFormat/>
  <Lines>42</Lines>
  <Paragraphs>11</Paragraphs>
  <Slides>0</Slides>
  <Notes>0</Notes>
  <HiddenSlides>0</HiddenSlides>
  <MMClips>0</MMClip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人体器官捐献志愿者登记表</dc:title>
  <dc:creator>Nemo</dc:creator>
  <cp:lastModifiedBy>Nemo</cp:lastModifiedBy>
  <cp:revision>4</cp:revision>
  <cp:lastPrinted>1899-12-30T00:00:00Z</cp:lastPrinted>
  <dcterms:created xsi:type="dcterms:W3CDTF">2015-01-23T05:20:00Z</dcterms:created>
  <dcterms:modified xsi:type="dcterms:W3CDTF">2015-01-23T05:21:00Z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