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07" w:rsidRDefault="005F6407" w:rsidP="005F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S5 table: </w:t>
      </w:r>
      <w:r w:rsidRPr="005F6407">
        <w:rPr>
          <w:rFonts w:ascii="Times New Roman" w:hAnsi="Times New Roman" w:cs="Times New Roman"/>
          <w:sz w:val="24"/>
          <w:szCs w:val="24"/>
          <w:lang w:val="en-US"/>
        </w:rPr>
        <w:t>Plasmids used and constructed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this work</w:t>
      </w:r>
      <w:r w:rsidRPr="005F64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6407" w:rsidRDefault="005F6407" w:rsidP="005F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Ind w:w="0" w:type="dxa"/>
        <w:tblLook w:val="04A0"/>
      </w:tblPr>
      <w:tblGrid>
        <w:gridCol w:w="2241"/>
        <w:gridCol w:w="2687"/>
        <w:gridCol w:w="4252"/>
        <w:gridCol w:w="3828"/>
      </w:tblGrid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Insert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Source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EM-T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Cloning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Promega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Wisconsin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pIBB103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</w:rPr>
              <w:t>insert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RNAi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Skowyra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Doering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pLK25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Neo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Geneticin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resistance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Gift from Dr. Lukas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Kozubowski</w:t>
            </w:r>
            <w:proofErr w:type="spellEnd"/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pZPHyg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Hph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Hygromycin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 resistance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Fraser et al., 2003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pRP012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pIBB103::</w:t>
            </w:r>
            <w:r>
              <w:rPr>
                <w:rFonts w:ascii="Times New Roman" w:hAnsi="Times New Roman" w:cs="Times New Roman"/>
                <w:i/>
                <w:lang w:val="en-US"/>
              </w:rPr>
              <w:t>trp3.1i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RNAi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i/>
                <w:lang w:val="en-US"/>
              </w:rPr>
              <w:t>TRP3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work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pRP013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pIBB103::</w:t>
            </w:r>
            <w:r>
              <w:rPr>
                <w:rFonts w:ascii="Times New Roman" w:hAnsi="Times New Roman" w:cs="Times New Roman"/>
                <w:i/>
                <w:lang w:val="en-US"/>
              </w:rPr>
              <w:t>trp3.1i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RNAi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i/>
                <w:lang w:val="en-US"/>
              </w:rPr>
              <w:t>TRP3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work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pRP014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pIBB103</w:t>
            </w:r>
            <w:proofErr w:type="gramEnd"/>
            <w:r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trp5.1i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RNAi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i/>
              </w:rPr>
              <w:t>TRP5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pRP015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pIBB103</w:t>
            </w:r>
            <w:proofErr w:type="gramEnd"/>
            <w:r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trp5.1i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RNAi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i/>
              </w:rPr>
              <w:t>TRP5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pRP016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pIBB103</w:t>
            </w:r>
            <w:proofErr w:type="gramEnd"/>
            <w:r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trp5.1i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RNAi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i/>
              </w:rPr>
              <w:t>TRP5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pRP018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pIBB103</w:t>
            </w:r>
            <w:proofErr w:type="gramEnd"/>
            <w:r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trp3.2i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RNAi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i/>
              </w:rPr>
              <w:t>TRP3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pRP019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pIBB103</w:t>
            </w:r>
            <w:proofErr w:type="gramEnd"/>
            <w:r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trp3.2i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RNAi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i/>
              </w:rPr>
              <w:t>TRP3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pRP032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pIBB103</w:t>
            </w:r>
            <w:proofErr w:type="gramEnd"/>
            <w:r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trp5.2i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RNAi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i/>
              </w:rPr>
              <w:t>TRP5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pRP033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pIBB103</w:t>
            </w:r>
            <w:proofErr w:type="gramEnd"/>
            <w:r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trp5.2i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RNAi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i/>
              </w:rPr>
              <w:t>TRP5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pRP034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pIBB103</w:t>
            </w:r>
            <w:proofErr w:type="gramEnd"/>
            <w:r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trp5.2i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RNAi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i/>
              </w:rPr>
              <w:t>TRP5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5F6407" w:rsidTr="005F6407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pRP035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pIBB103</w:t>
            </w:r>
            <w:proofErr w:type="gramEnd"/>
            <w:r>
              <w:rPr>
                <w:rFonts w:ascii="Times New Roman" w:hAnsi="Times New Roman" w:cs="Times New Roman"/>
              </w:rPr>
              <w:t>::</w:t>
            </w:r>
            <w:r>
              <w:rPr>
                <w:rFonts w:ascii="Times New Roman" w:hAnsi="Times New Roman" w:cs="Times New Roman"/>
                <w:i/>
              </w:rPr>
              <w:t>trp5.2i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Amp</w:t>
            </w:r>
            <w:r>
              <w:rPr>
                <w:rFonts w:ascii="Times New Roman" w:hAnsi="Times New Roman" w:cs="Times New Roman"/>
                <w:vertAlign w:val="superscript"/>
              </w:rPr>
              <w:t>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RNAi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i/>
              </w:rPr>
              <w:t>TRP5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7" w:rsidRDefault="005F6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work</w:t>
            </w:r>
          </w:p>
        </w:tc>
      </w:tr>
    </w:tbl>
    <w:p w:rsidR="00AA18E9" w:rsidRDefault="00AA18E9"/>
    <w:sectPr w:rsidR="00AA18E9" w:rsidSect="005F640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407"/>
    <w:rsid w:val="005F6407"/>
    <w:rsid w:val="00AA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0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6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5F640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2015-01-20T18:55:00Z</dcterms:created>
  <dcterms:modified xsi:type="dcterms:W3CDTF">2015-01-20T18:56:00Z</dcterms:modified>
</cp:coreProperties>
</file>