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F" w:rsidRPr="00694A41" w:rsidRDefault="0095118F" w:rsidP="0095118F">
      <w:pPr>
        <w:rPr>
          <w:sz w:val="24"/>
          <w:szCs w:val="24"/>
        </w:rPr>
      </w:pPr>
    </w:p>
    <w:p w:rsidR="0095118F" w:rsidRPr="00694A41" w:rsidRDefault="0095118F" w:rsidP="0095118F">
      <w:pPr>
        <w:rPr>
          <w:rFonts w:ascii="Times New Roman" w:hAnsi="Times New Roman"/>
          <w:b/>
          <w:sz w:val="24"/>
          <w:szCs w:val="24"/>
        </w:rPr>
      </w:pPr>
      <w:r w:rsidRPr="00694A41">
        <w:rPr>
          <w:rFonts w:ascii="Times New Roman" w:hAnsi="Times New Roman"/>
          <w:b/>
          <w:sz w:val="24"/>
          <w:szCs w:val="24"/>
        </w:rPr>
        <w:t xml:space="preserve">Table </w:t>
      </w:r>
      <w:r w:rsidRPr="00694A41">
        <w:rPr>
          <w:rFonts w:ascii="Times New Roman" w:hAnsi="Times New Roman" w:hint="eastAsia"/>
          <w:b/>
          <w:sz w:val="24"/>
          <w:szCs w:val="24"/>
        </w:rPr>
        <w:t>S</w:t>
      </w:r>
      <w:r w:rsidRPr="00694A41">
        <w:rPr>
          <w:rFonts w:ascii="Times New Roman" w:hAnsi="Times New Roman"/>
          <w:b/>
          <w:sz w:val="24"/>
          <w:szCs w:val="24"/>
        </w:rPr>
        <w:t>2. Sensitivity Analyses for C</w:t>
      </w:r>
      <w:r w:rsidRPr="00694A41">
        <w:rPr>
          <w:rFonts w:ascii="Times New Roman" w:hAnsi="Times New Roman" w:hint="eastAsia"/>
          <w:b/>
          <w:sz w:val="24"/>
          <w:szCs w:val="24"/>
        </w:rPr>
        <w:t>C</w:t>
      </w:r>
      <w:r w:rsidRPr="00694A41">
        <w:rPr>
          <w:rFonts w:ascii="Times New Roman" w:hAnsi="Times New Roman"/>
          <w:b/>
          <w:sz w:val="24"/>
          <w:szCs w:val="24"/>
        </w:rPr>
        <w:t xml:space="preserve"> vs. </w:t>
      </w:r>
      <w:r w:rsidRPr="00694A41">
        <w:rPr>
          <w:rFonts w:ascii="Times New Roman" w:hAnsi="Times New Roman" w:hint="eastAsia"/>
          <w:b/>
          <w:sz w:val="24"/>
          <w:szCs w:val="24"/>
        </w:rPr>
        <w:t>CT+TT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239"/>
        <w:gridCol w:w="1560"/>
        <w:gridCol w:w="1984"/>
        <w:gridCol w:w="2035"/>
      </w:tblGrid>
      <w:tr w:rsidR="0095118F" w:rsidRPr="00F84541" w:rsidTr="00D52D75">
        <w:tc>
          <w:tcPr>
            <w:tcW w:w="100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Study Excluded</w:t>
            </w:r>
          </w:p>
        </w:tc>
        <w:tc>
          <w:tcPr>
            <w:tcW w:w="72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P-value</w:t>
            </w:r>
          </w:p>
        </w:tc>
        <w:tc>
          <w:tcPr>
            <w:tcW w:w="91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ind w:firstLineChars="100" w:firstLine="201"/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84541">
              <w:rPr>
                <w:rStyle w:val="a3"/>
                <w:rFonts w:ascii="Times New Roman" w:hAnsi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Pooled ORs</w:t>
            </w:r>
          </w:p>
          <w:p w:rsidR="0095118F" w:rsidRPr="00F84541" w:rsidRDefault="0095118F" w:rsidP="00D5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95% Confidence Interval (CI)</w:t>
            </w:r>
          </w:p>
        </w:tc>
      </w:tr>
      <w:tr w:rsidR="0095118F" w:rsidRPr="00F84541" w:rsidTr="00D52D75">
        <w:tc>
          <w:tcPr>
            <w:tcW w:w="100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Lower 95% CI Limit</w:t>
            </w:r>
          </w:p>
        </w:tc>
        <w:tc>
          <w:tcPr>
            <w:tcW w:w="1194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b/>
                <w:iCs/>
                <w:sz w:val="20"/>
                <w:szCs w:val="20"/>
                <w:shd w:val="clear" w:color="auto" w:fill="FFFFFF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Upper 95% CI Limit</w:t>
            </w:r>
          </w:p>
        </w:tc>
      </w:tr>
      <w:tr w:rsidR="0095118F" w:rsidRPr="00FD3B2D" w:rsidTr="00D52D75"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0.003</w:t>
            </w: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1.53</w:t>
            </w: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1.15</w:t>
            </w:r>
          </w:p>
        </w:tc>
        <w:tc>
          <w:tcPr>
            <w:tcW w:w="11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2.04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Alessandro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1.55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1.12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2.16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541">
              <w:rPr>
                <w:rFonts w:ascii="Times New Roman" w:hAnsi="Times New Roman"/>
                <w:sz w:val="20"/>
                <w:szCs w:val="20"/>
              </w:rPr>
              <w:t>Anttila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1.62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2.22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Cao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1.39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1.38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1.78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Chen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1.50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1.10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2.03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541">
              <w:rPr>
                <w:rFonts w:ascii="Times New Roman" w:hAnsi="Times New Roman"/>
                <w:sz w:val="20"/>
                <w:szCs w:val="20"/>
              </w:rPr>
              <w:t>Kunugi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1.60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2.18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Lee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1.47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1.08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2.00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Lin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0.0005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1.64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1.24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2.17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Peter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1.47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1.08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2.00</w:t>
            </w:r>
          </w:p>
        </w:tc>
      </w:tr>
      <w:tr w:rsidR="0095118F" w:rsidRPr="00FD3B2D" w:rsidTr="00D52D75"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Xiao 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0.005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1.58</w:t>
            </w:r>
          </w:p>
        </w:tc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1.14</w:t>
            </w:r>
          </w:p>
        </w:tc>
        <w:tc>
          <w:tcPr>
            <w:tcW w:w="11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5118F" w:rsidRPr="00F84541" w:rsidRDefault="0095118F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2.17</w:t>
            </w:r>
          </w:p>
        </w:tc>
      </w:tr>
    </w:tbl>
    <w:p w:rsidR="0095118F" w:rsidRDefault="0095118F" w:rsidP="0095118F"/>
    <w:p w:rsidR="000A2784" w:rsidRDefault="0095118F" w:rsidP="0095118F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798E" w:rsidRDefault="00D6798E"/>
    <w:sectPr w:rsidR="00D6798E" w:rsidSect="00D6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784"/>
    <w:rsid w:val="000A2784"/>
    <w:rsid w:val="0095118F"/>
    <w:rsid w:val="00D6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2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MS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2015-06-19T11:07:00Z</dcterms:created>
  <dcterms:modified xsi:type="dcterms:W3CDTF">2015-06-19T11:07:00Z</dcterms:modified>
</cp:coreProperties>
</file>