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A945" w14:textId="6C149BFB" w:rsidR="005A3C4F" w:rsidRPr="009B5AF0" w:rsidRDefault="00622ED4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S1 </w:t>
      </w:r>
      <w:r w:rsidR="005A3C4F" w:rsidRPr="009B5AF0">
        <w:rPr>
          <w:rFonts w:ascii="Times New Roman" w:hAnsi="Times New Roman" w:cs="Times New Roman"/>
          <w:b/>
          <w:lang w:val="en-GB"/>
        </w:rPr>
        <w:t>Table</w:t>
      </w:r>
      <w:r w:rsidR="001D0045">
        <w:rPr>
          <w:rFonts w:ascii="Times New Roman" w:hAnsi="Times New Roman" w:cs="Times New Roman"/>
          <w:b/>
          <w:lang w:val="en-GB"/>
        </w:rPr>
        <w:t>.</w:t>
      </w:r>
      <w:r w:rsidR="005A3C4F" w:rsidRPr="009B5AF0">
        <w:rPr>
          <w:rFonts w:ascii="Times New Roman" w:hAnsi="Times New Roman" w:cs="Times New Roman"/>
          <w:lang w:val="en-GB"/>
        </w:rPr>
        <w:t xml:space="preserve"> Top 10 Generalised Additive Mixed Models predicting movement rate and activity rate in </w:t>
      </w:r>
      <w:r w:rsidR="006D69B6" w:rsidRPr="009B5AF0">
        <w:rPr>
          <w:rFonts w:ascii="Times New Roman" w:hAnsi="Times New Roman" w:cs="Times New Roman"/>
          <w:lang w:val="en-GB"/>
        </w:rPr>
        <w:t xml:space="preserve">Alpine </w:t>
      </w:r>
      <w:r w:rsidR="005A3C4F" w:rsidRPr="009B5AF0">
        <w:rPr>
          <w:rFonts w:ascii="Times New Roman" w:hAnsi="Times New Roman" w:cs="Times New Roman"/>
          <w:lang w:val="en-GB"/>
        </w:rPr>
        <w:t>ibex during the 10 days following their capture</w:t>
      </w:r>
      <w:r w:rsidR="006D69B6" w:rsidRPr="009B5AF0">
        <w:rPr>
          <w:rFonts w:ascii="Times New Roman" w:hAnsi="Times New Roman" w:cs="Times New Roman"/>
          <w:lang w:val="en-GB"/>
        </w:rPr>
        <w:t>,</w:t>
      </w:r>
      <w:r w:rsidR="005A3C4F" w:rsidRPr="009B5AF0">
        <w:rPr>
          <w:rFonts w:ascii="Times New Roman" w:hAnsi="Times New Roman" w:cs="Times New Roman"/>
          <w:lang w:val="en-GB"/>
        </w:rPr>
        <w:t xml:space="preserve"> </w:t>
      </w:r>
      <w:r w:rsidR="006D69B6" w:rsidRPr="009B5AF0">
        <w:rPr>
          <w:rFonts w:ascii="Times New Roman" w:hAnsi="Times New Roman" w:cs="Times New Roman"/>
          <w:lang w:val="en-GB"/>
        </w:rPr>
        <w:t xml:space="preserve">in the Gran </w:t>
      </w:r>
      <w:proofErr w:type="spellStart"/>
      <w:r w:rsidR="006D69B6" w:rsidRPr="009B5AF0">
        <w:rPr>
          <w:rFonts w:ascii="Times New Roman" w:hAnsi="Times New Roman" w:cs="Times New Roman"/>
          <w:lang w:val="en-GB"/>
        </w:rPr>
        <w:t>Paradiso</w:t>
      </w:r>
      <w:proofErr w:type="spellEnd"/>
      <w:r w:rsidR="006D69B6" w:rsidRPr="009B5AF0">
        <w:rPr>
          <w:rFonts w:ascii="Times New Roman" w:hAnsi="Times New Roman" w:cs="Times New Roman"/>
          <w:lang w:val="en-GB"/>
        </w:rPr>
        <w:t xml:space="preserve"> National Park</w:t>
      </w:r>
      <w:r w:rsidR="005A3C4F" w:rsidRPr="009B5AF0">
        <w:rPr>
          <w:rFonts w:ascii="Times New Roman" w:hAnsi="Times New Roman" w:cs="Times New Roman"/>
          <w:lang w:val="en-GB"/>
        </w:rPr>
        <w:t>, Italy</w:t>
      </w:r>
      <w:r w:rsidR="009B5AF0">
        <w:rPr>
          <w:rFonts w:ascii="Times New Roman" w:hAnsi="Times New Roman" w:cs="Times New Roman"/>
          <w:lang w:val="en-GB"/>
        </w:rPr>
        <w:t>.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500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1012"/>
        <w:gridCol w:w="944"/>
        <w:gridCol w:w="758"/>
        <w:gridCol w:w="284"/>
      </w:tblGrid>
      <w:tr w:rsidR="002A3D98" w:rsidRPr="005A3C4F" w14:paraId="731E067F" w14:textId="77777777" w:rsidTr="00803501">
        <w:trPr>
          <w:trHeight w:val="320"/>
        </w:trPr>
        <w:tc>
          <w:tcPr>
            <w:tcW w:w="4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6475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A050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05AA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7141D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6FB5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93E0F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8DFB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9A96E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5B33C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9C936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8C9DF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6520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552DF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8EB1C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708E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DA31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6523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1D9AB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82274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91DC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76F7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DDF6" w14:textId="77777777" w:rsidR="001050D4" w:rsidRPr="005A3C4F" w:rsidRDefault="001050D4" w:rsidP="001050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D98" w:rsidRPr="002A3D98" w14:paraId="250921DF" w14:textId="77777777" w:rsidTr="00BA7EE8">
        <w:trPr>
          <w:trHeight w:val="1912"/>
        </w:trPr>
        <w:tc>
          <w:tcPr>
            <w:tcW w:w="44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1EC3810" w14:textId="77777777" w:rsidR="001050D4" w:rsidRPr="001050D4" w:rsidRDefault="001050D4" w:rsidP="005B5589">
            <w:pPr>
              <w:rPr>
                <w:rFonts w:ascii="Calibri" w:eastAsia="Times New Roman" w:hAnsi="Calibri" w:cs="Times New Roman"/>
                <w:color w:val="000000"/>
              </w:rPr>
            </w:pPr>
            <w:r w:rsidRPr="001050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2F9674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model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#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ABB569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sex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05B4BBE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age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975A69E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age</w:t>
            </w:r>
            <w:proofErr w:type="gramEnd"/>
            <w:r w:rsid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*</w:t>
            </w:r>
            <w:r w:rsid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185D923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hour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after capture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6E7D01B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hour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after capture </w:t>
            </w:r>
            <w:r w:rsid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* sex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278516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hour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of the day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295857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hour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of the day</w:t>
            </w:r>
            <w:r w:rsid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  <w:r w:rsidR="007B119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    </w:t>
            </w:r>
            <w:r w:rsid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*</w:t>
            </w:r>
            <w:r w:rsidR="007B119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E2EAFB0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Julian day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016C19E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temperature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0E733D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temperature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*</w:t>
            </w:r>
            <w:r w:rsid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9679E6A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radiation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73512EE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radiation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* sex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241498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precipitations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536E6C8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precipitations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*</w:t>
            </w:r>
            <w:r w:rsid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6405F25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altitudinal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difference rate</w:t>
            </w:r>
          </w:p>
        </w:tc>
        <w:tc>
          <w:tcPr>
            <w:tcW w:w="67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E8EFC23" w14:textId="77777777" w:rsidR="001050D4" w:rsidRPr="006F6396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altitudinal</w:t>
            </w:r>
            <w:proofErr w:type="gramEnd"/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difference rate</w:t>
            </w:r>
            <w:r w:rsidR="0051035D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*</w:t>
            </w:r>
            <w:r w:rsidR="0051035D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F639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01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6BA18E" w14:textId="77777777" w:rsidR="001050D4" w:rsidRPr="00BA7EE8" w:rsidRDefault="001050D4" w:rsidP="00BA7EE8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BA7EE8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  <w:t>logLik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21B26E" w14:textId="77777777" w:rsidR="001050D4" w:rsidRPr="00BA7EE8" w:rsidRDefault="001050D4" w:rsidP="00BA7EE8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 w:rsidRPr="00BA7EE8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  <w:t>AIC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C70ABD" w14:textId="0C19B46F" w:rsidR="001050D4" w:rsidRPr="00BA7EE8" w:rsidRDefault="00622ED4" w:rsidP="00BA7EE8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∆</w:t>
            </w:r>
            <w:r w:rsidR="001050D4" w:rsidRPr="00BA7EE8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GB"/>
              </w:rPr>
              <w:t>AIC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F3DA44" w14:textId="77777777" w:rsidR="001050D4" w:rsidRPr="002A3D98" w:rsidRDefault="001050D4" w:rsidP="005B558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5589" w:rsidRPr="002A3D98" w14:paraId="4EF2E96A" w14:textId="77777777" w:rsidTr="0091371E">
        <w:trPr>
          <w:trHeight w:hRule="exact" w:val="113"/>
        </w:trPr>
        <w:tc>
          <w:tcPr>
            <w:tcW w:w="441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6A652035" w14:textId="77777777" w:rsidR="005B5589" w:rsidRPr="001050D4" w:rsidRDefault="005B5589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3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449173EF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1B197A22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3B6F29D1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32A40AFF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5A46AAD5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6414912E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04128FD2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5724134D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1E054AAA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4C0E1F7E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54DB0667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71919141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787E63C5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23C671D5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0F09B633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029F7063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39A73FBC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6044EADC" w14:textId="77777777" w:rsidR="005B5589" w:rsidRPr="002A3D98" w:rsidRDefault="005B5589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1371E" w:rsidRPr="002A3D98" w14:paraId="36272DCE" w14:textId="77777777" w:rsidTr="0091371E">
        <w:trPr>
          <w:trHeight w:hRule="exact" w:val="255"/>
        </w:trPr>
        <w:tc>
          <w:tcPr>
            <w:tcW w:w="441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7139D145" w14:textId="77777777" w:rsidR="009776EE" w:rsidRPr="001050D4" w:rsidRDefault="00803501" w:rsidP="0080350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MOVEMENT RATE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41CC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0127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3166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F631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6B00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B77E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241A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F6A6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2C3A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67287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48D7E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FC8F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9AEFF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5D8D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E03C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3ADB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9D453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5C28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-2343.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2280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4715.4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7CA3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67E2" w14:textId="77777777" w:rsidR="009776EE" w:rsidRPr="002A3D98" w:rsidRDefault="009776EE" w:rsidP="00C43662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9B5AF0" w:rsidRPr="002A3D98" w14:paraId="516DA565" w14:textId="77777777" w:rsidTr="00BC3690">
        <w:trPr>
          <w:trHeight w:hRule="exact" w:val="255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151679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7C0BE33D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F199FB5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4510C908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2FFD0F80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1A4861F1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5E2161E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2D776640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589A678F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3683CFA3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79C16F43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0CD64F62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14B027C3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44F2306B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1A3844C7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7BB339D7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25BEEC1C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2874C384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227D7486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-2345.</w:t>
            </w:r>
            <w:proofErr w:type="gramStart"/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41EBFCCA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4715.7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154DAF7F" w14:textId="77777777" w:rsidR="009776EE" w:rsidRPr="009B5AF0" w:rsidRDefault="009776EE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9B5AF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401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006F2B85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6EF745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FB45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3A7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D99E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50B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B5C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4E9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719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98A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6E5F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E25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D50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BC0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BCD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963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775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396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4E4D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616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-2346.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4B5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4717.6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094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2A3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74B6158B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E5388D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4BA5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D6C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6D7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8A01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3344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8728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D23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E5F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FCB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A77E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558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043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B83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362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438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4A1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291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F8EA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-2344.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9B9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4717.7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4D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CE4D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19D15D98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6570D5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4E4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FA4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D6B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5C4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118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B29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8A4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3CE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45F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512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FE85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FFA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3F4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F37F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B120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381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B89E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7A7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-2347.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EA0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4718.0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E42D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D53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2E2968A5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004E30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433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065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37A8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D88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599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AA8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F17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DFD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F58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35FF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533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A405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1B3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C3785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ACA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4E0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383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0E4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-2343.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2B6F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4718.7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6398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78E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75CC1808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A0556A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845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1C3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A54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329E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961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2B1A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025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F06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00E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3A5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2F4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043F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C0F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7F35E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07A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AB5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2E9F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6EB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-2341.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497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4719.1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5AA9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B9F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6B6BA4CC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C2F0BB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9F94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D976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062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63DA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76A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A66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BC8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EA2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A2D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400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2A37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9134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6AE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192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C2F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306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F15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C3B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-2345.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276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4719.4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8CE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F19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60A08F6B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9E038C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D8D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A44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86F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BB0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BFD9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C14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55C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877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D2F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6B4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42B5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F145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C3E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349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074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416D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DE9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572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-2343.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BA3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4719.6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3F4BF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DA3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6EE" w:rsidRPr="002A3D98" w14:paraId="3F62B02C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AAE779" w14:textId="77777777" w:rsidR="009776EE" w:rsidRPr="001050D4" w:rsidRDefault="009776EE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BA2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BED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D836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64CF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4732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158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465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517E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0DF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8EC0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1811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267C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228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CFA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589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7CAA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3723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0817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-2349.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340B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4719.8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7418" w14:textId="77777777" w:rsidR="009776EE" w:rsidRPr="002A3D98" w:rsidRDefault="009776EE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E59" w14:textId="77777777" w:rsidR="009776EE" w:rsidRPr="002A3D98" w:rsidRDefault="009776EE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3D98" w:rsidRPr="002A3D98" w14:paraId="641C7634" w14:textId="77777777" w:rsidTr="00BC3690">
        <w:trPr>
          <w:trHeight w:hRule="exact" w:val="170"/>
        </w:trPr>
        <w:tc>
          <w:tcPr>
            <w:tcW w:w="4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80D5AC8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797B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40D1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89AA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FC46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E824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8E55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4A3E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ED8F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7A44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4B16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504D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747C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A311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C433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D0A4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DDA5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FA62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A233E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F0B8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D8B99" w14:textId="77777777" w:rsidR="001050D4" w:rsidRPr="002A3D98" w:rsidRDefault="001050D4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154BC" w14:textId="77777777" w:rsidR="001050D4" w:rsidRPr="002A3D98" w:rsidRDefault="001050D4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C3690" w:rsidRPr="002A3D98" w14:paraId="65BF7770" w14:textId="77777777" w:rsidTr="0091371E">
        <w:trPr>
          <w:trHeight w:val="227"/>
        </w:trPr>
        <w:tc>
          <w:tcPr>
            <w:tcW w:w="441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529103" w14:textId="77777777" w:rsidR="00803501" w:rsidRPr="001050D4" w:rsidRDefault="00803501" w:rsidP="0080350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ACTIVITY RATE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3391E75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7F651134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351E9D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58855B0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0F02585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804B76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17FDFA6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057B725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BDF682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74AB582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C612AE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6B8BBC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5809DBD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0D430F8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0B6D09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06DB71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C1656C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300B230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1482.7</w:t>
            </w:r>
          </w:p>
        </w:tc>
        <w:tc>
          <w:tcPr>
            <w:tcW w:w="9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364C63C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-2933.</w:t>
            </w:r>
            <w:proofErr w:type="gramStart"/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2B9D33D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74C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371E" w:rsidRPr="002A3D98" w14:paraId="7028C36F" w14:textId="77777777" w:rsidTr="0091371E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2CE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B0F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29FF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C09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B3B7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08E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14E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C85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BD8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8FB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825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4C5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DF2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C4F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0FDC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DBC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8AF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691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9F9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1486.6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1669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-2933.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66F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A70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371E" w:rsidRPr="002A3D98" w14:paraId="3861E7BE" w14:textId="77777777" w:rsidTr="0091371E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6FA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462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727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D63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8C9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8F8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541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973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421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913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428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E4F4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344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D7F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295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F08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843C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FF7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4D8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1484.2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E1C3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-2932.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701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E70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3501" w:rsidRPr="002A3D98" w14:paraId="0D562E75" w14:textId="77777777" w:rsidTr="00803501">
        <w:trPr>
          <w:trHeight w:hRule="exact"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1B0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B25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60D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134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AE6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A70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33F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BD5A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A39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7A9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E44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119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FA3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FAF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0B4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817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CD60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809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131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1487.7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4015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-2931.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409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E53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03501" w:rsidRPr="002A3D98" w14:paraId="113A3ED6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BFC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063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C2B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FD4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8C1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65E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6D45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DC0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3BA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759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3E34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146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8024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E54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CCE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9A4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5FE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C6A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F00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1483.6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A2F4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-2931.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D45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D85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03501" w:rsidRPr="002A3D98" w14:paraId="6EEA76B0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5137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6AA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0B1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9AE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053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9CC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1B5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F12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C5EB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A47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7CB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57C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95E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86E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412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3FB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6BC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ADC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6D4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1479.3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FE1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-2930.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057F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83A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03501" w:rsidRPr="002A3D98" w14:paraId="26724737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42D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6E1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A76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BB1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427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B86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74E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5C2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E71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294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C8F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41F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7E95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17A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853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168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BDFF5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B7C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7591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1485.3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A52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-2930.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BFFE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F18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03501" w:rsidRPr="002A3D98" w14:paraId="3E47230C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500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576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0D4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090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254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4B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F12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292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DA72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2B75F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8B6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E59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712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A257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B90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F7B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0DD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82D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340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1489.0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A41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-2930.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DF45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0B4B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03501" w:rsidRPr="002A3D98" w14:paraId="7FE73724" w14:textId="77777777" w:rsidTr="00803501">
        <w:trPr>
          <w:trHeight w:val="227"/>
        </w:trPr>
        <w:tc>
          <w:tcPr>
            <w:tcW w:w="4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54A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B13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0D1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BB7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C63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EB1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DA2E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834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5BA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61E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7A9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F2B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B28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6AB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ED3B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BD9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E6F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B245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ECB4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1480.8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6E7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-2929.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749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CEFB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03501" w:rsidRPr="002A3D98" w14:paraId="7625515D" w14:textId="77777777" w:rsidTr="00803501">
        <w:trPr>
          <w:trHeight w:hRule="exact" w:val="227"/>
        </w:trPr>
        <w:tc>
          <w:tcPr>
            <w:tcW w:w="44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569D" w14:textId="77777777" w:rsidR="00803501" w:rsidRPr="001050D4" w:rsidRDefault="00803501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ACA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B14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EC6A2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FB48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EF7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A13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886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0985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2A4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B6E6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750C0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9C41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66E5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2DA3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CD3D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5CE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B9AE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09EC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1482.7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8809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-2929.</w:t>
            </w:r>
            <w:proofErr w:type="gramStart"/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B14A" w14:textId="77777777" w:rsidR="00803501" w:rsidRPr="002A3D98" w:rsidRDefault="00803501" w:rsidP="0051035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2CA4" w14:textId="77777777" w:rsidR="00803501" w:rsidRPr="002A3D98" w:rsidRDefault="00803501" w:rsidP="001050D4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2A3D9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3D98" w:rsidRPr="001050D4" w14:paraId="1E0972E9" w14:textId="77777777" w:rsidTr="00803501">
        <w:trPr>
          <w:trHeight w:hRule="exact" w:val="170"/>
        </w:trPr>
        <w:tc>
          <w:tcPr>
            <w:tcW w:w="44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10AF490F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2F928A0F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23C7317A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2BC1C87F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44358C4C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5554297B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18C846C7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564FF3C5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54479E3D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5A8E638C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238DE673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15CE9588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314B4E62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310AE67C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0A38F792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467E4B52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761C53DD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37CA45A3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65DE5DE5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1EC518AC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0A504957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000000" w:fill="auto"/>
            <w:noWrap/>
            <w:vAlign w:val="bottom"/>
          </w:tcPr>
          <w:p w14:paraId="451A53B0" w14:textId="77777777" w:rsidR="001050D4" w:rsidRPr="001050D4" w:rsidRDefault="001050D4" w:rsidP="001050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B8A24AA" w14:textId="77777777" w:rsidR="004B7A68" w:rsidRDefault="004B7A68" w:rsidP="001050D4"/>
    <w:p w14:paraId="71B1E100" w14:textId="7EB2E1D0" w:rsidR="005A3C4F" w:rsidRPr="009B5AF0" w:rsidRDefault="003E67EE" w:rsidP="003E67EE">
      <w:pPr>
        <w:rPr>
          <w:lang w:val="en-GB"/>
        </w:rPr>
      </w:pPr>
      <w:r w:rsidRPr="003E67EE">
        <w:rPr>
          <w:rFonts w:ascii="Times New Roman" w:hAnsi="Times New Roman" w:cs="Times New Roman"/>
          <w:lang w:val="en-GB"/>
        </w:rPr>
        <w:t xml:space="preserve">[X: variables included in each model; </w:t>
      </w:r>
      <w:proofErr w:type="spellStart"/>
      <w:r w:rsidRPr="003E67EE">
        <w:rPr>
          <w:rFonts w:ascii="Times New Roman" w:hAnsi="Times New Roman" w:cs="Times New Roman"/>
          <w:lang w:val="en-GB"/>
        </w:rPr>
        <w:t>logLik</w:t>
      </w:r>
      <w:proofErr w:type="spellEnd"/>
      <w:r w:rsidRPr="003E67EE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3E67EE">
        <w:rPr>
          <w:rFonts w:ascii="Times New Roman" w:hAnsi="Times New Roman" w:cs="Times New Roman"/>
          <w:lang w:val="en-GB"/>
        </w:rPr>
        <w:t>loglik</w:t>
      </w:r>
      <w:r w:rsidR="00622ED4">
        <w:rPr>
          <w:rFonts w:ascii="Times New Roman" w:hAnsi="Times New Roman" w:cs="Times New Roman"/>
          <w:lang w:val="en-GB"/>
        </w:rPr>
        <w:t>elyhood</w:t>
      </w:r>
      <w:proofErr w:type="spellEnd"/>
      <w:r w:rsidR="00622ED4">
        <w:rPr>
          <w:rFonts w:ascii="Times New Roman" w:hAnsi="Times New Roman" w:cs="Times New Roman"/>
          <w:lang w:val="en-GB"/>
        </w:rPr>
        <w:t xml:space="preserve"> of each model; AIC: </w:t>
      </w:r>
      <w:proofErr w:type="spellStart"/>
      <w:r w:rsidR="00622ED4">
        <w:rPr>
          <w:rFonts w:ascii="Times New Roman" w:hAnsi="Times New Roman" w:cs="Times New Roman"/>
          <w:lang w:val="en-GB"/>
        </w:rPr>
        <w:t>A</w:t>
      </w:r>
      <w:r w:rsidRPr="003E67EE">
        <w:rPr>
          <w:rFonts w:ascii="Times New Roman" w:hAnsi="Times New Roman" w:cs="Times New Roman"/>
          <w:lang w:val="en-GB"/>
        </w:rPr>
        <w:t>kaike</w:t>
      </w:r>
      <w:proofErr w:type="spellEnd"/>
      <w:r w:rsidR="00622ED4">
        <w:rPr>
          <w:rFonts w:ascii="Times New Roman" w:hAnsi="Times New Roman" w:cs="Times New Roman"/>
          <w:lang w:val="en-GB"/>
        </w:rPr>
        <w:t xml:space="preserve"> information criterion; ∆</w:t>
      </w:r>
      <w:r w:rsidRPr="003E67EE">
        <w:rPr>
          <w:rFonts w:ascii="Times New Roman" w:hAnsi="Times New Roman" w:cs="Times New Roman"/>
          <w:lang w:val="en-GB"/>
        </w:rPr>
        <w:t>AIC: difference in the AIC value between a given model and the most parsimonious one. See the text for de</w:t>
      </w:r>
      <w:bookmarkStart w:id="0" w:name="_GoBack"/>
      <w:bookmarkEnd w:id="0"/>
      <w:r w:rsidRPr="003E67EE">
        <w:rPr>
          <w:rFonts w:ascii="Times New Roman" w:hAnsi="Times New Roman" w:cs="Times New Roman"/>
          <w:lang w:val="en-GB"/>
        </w:rPr>
        <w:t>scription of predictor variables. In bold the selected models.]</w:t>
      </w:r>
    </w:p>
    <w:sectPr w:rsidR="005A3C4F" w:rsidRPr="009B5AF0" w:rsidSect="001050D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D4"/>
    <w:rsid w:val="001050D4"/>
    <w:rsid w:val="00150CFF"/>
    <w:rsid w:val="001A5085"/>
    <w:rsid w:val="001D0045"/>
    <w:rsid w:val="002A3D98"/>
    <w:rsid w:val="002B5E43"/>
    <w:rsid w:val="003E67EE"/>
    <w:rsid w:val="004307AB"/>
    <w:rsid w:val="004A5258"/>
    <w:rsid w:val="004B7A68"/>
    <w:rsid w:val="0051035D"/>
    <w:rsid w:val="005A3C4F"/>
    <w:rsid w:val="005B5589"/>
    <w:rsid w:val="00622ED4"/>
    <w:rsid w:val="006D69B6"/>
    <w:rsid w:val="006F6396"/>
    <w:rsid w:val="007216E1"/>
    <w:rsid w:val="00786F96"/>
    <w:rsid w:val="007B1191"/>
    <w:rsid w:val="00803501"/>
    <w:rsid w:val="00872C0B"/>
    <w:rsid w:val="0091371E"/>
    <w:rsid w:val="009776EE"/>
    <w:rsid w:val="009B5AF0"/>
    <w:rsid w:val="00A0510F"/>
    <w:rsid w:val="00A4518C"/>
    <w:rsid w:val="00BA7EE8"/>
    <w:rsid w:val="00BC3690"/>
    <w:rsid w:val="00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06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Brivio</dc:creator>
  <cp:keywords/>
  <dc:description/>
  <cp:lastModifiedBy>Francesca Brivio</cp:lastModifiedBy>
  <cp:revision>3</cp:revision>
  <dcterms:created xsi:type="dcterms:W3CDTF">2015-06-08T17:33:00Z</dcterms:created>
  <dcterms:modified xsi:type="dcterms:W3CDTF">2015-06-08T17:40:00Z</dcterms:modified>
</cp:coreProperties>
</file>