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B4B" w:rsidRPr="008E7AE6" w:rsidRDefault="00253B4B" w:rsidP="00253B4B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S</w:t>
      </w:r>
      <w:r w:rsidR="005E7A74">
        <w:rPr>
          <w:rFonts w:ascii="Times New Roman" w:hAnsi="Times New Roman"/>
          <w:b/>
          <w:sz w:val="24"/>
          <w:szCs w:val="24"/>
        </w:rPr>
        <w:t>4</w:t>
      </w:r>
      <w:r w:rsidR="0063793F" w:rsidRPr="0063793F">
        <w:rPr>
          <w:rFonts w:ascii="Times New Roman" w:hAnsi="Times New Roman"/>
          <w:b/>
          <w:sz w:val="24"/>
          <w:szCs w:val="24"/>
        </w:rPr>
        <w:t xml:space="preserve"> </w:t>
      </w:r>
      <w:r w:rsidR="0063793F" w:rsidRPr="00F071CE">
        <w:rPr>
          <w:rFonts w:ascii="Times New Roman" w:hAnsi="Times New Roman"/>
          <w:b/>
          <w:sz w:val="24"/>
          <w:szCs w:val="24"/>
        </w:rPr>
        <w:t>Table</w:t>
      </w:r>
      <w:r w:rsidRPr="00F071CE">
        <w:rPr>
          <w:rFonts w:ascii="Times New Roman" w:hAnsi="Times New Roman"/>
          <w:b/>
          <w:sz w:val="24"/>
          <w:szCs w:val="24"/>
        </w:rPr>
        <w:t>.</w:t>
      </w:r>
      <w:proofErr w:type="gramEnd"/>
      <w:r w:rsidRPr="00F071CE">
        <w:rPr>
          <w:rFonts w:ascii="Times New Roman" w:hAnsi="Times New Roman"/>
          <w:b/>
          <w:sz w:val="24"/>
          <w:szCs w:val="24"/>
        </w:rPr>
        <w:t xml:space="preserve"> Ranking of </w:t>
      </w:r>
      <w:r>
        <w:rPr>
          <w:rFonts w:ascii="Times New Roman" w:hAnsi="Times New Roman"/>
          <w:b/>
          <w:sz w:val="24"/>
          <w:szCs w:val="24"/>
        </w:rPr>
        <w:t xml:space="preserve">the </w:t>
      </w:r>
      <w:r w:rsidRPr="00F071CE">
        <w:rPr>
          <w:rFonts w:ascii="Times New Roman" w:hAnsi="Times New Roman"/>
          <w:b/>
          <w:sz w:val="24"/>
          <w:szCs w:val="24"/>
        </w:rPr>
        <w:t>candidate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071CE">
        <w:rPr>
          <w:rFonts w:ascii="Times New Roman" w:hAnsi="Times New Roman"/>
          <w:b/>
          <w:sz w:val="24"/>
          <w:szCs w:val="24"/>
        </w:rPr>
        <w:t xml:space="preserve">reference genes </w:t>
      </w:r>
      <w:r>
        <w:rPr>
          <w:rFonts w:ascii="Times New Roman" w:hAnsi="Times New Roman"/>
          <w:b/>
          <w:sz w:val="24"/>
          <w:szCs w:val="24"/>
        </w:rPr>
        <w:t>by</w:t>
      </w:r>
      <w:r w:rsidRPr="00F071CE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F071CE">
        <w:rPr>
          <w:rFonts w:ascii="Times New Roman" w:hAnsi="Times New Roman"/>
          <w:b/>
          <w:i/>
          <w:sz w:val="24"/>
          <w:szCs w:val="24"/>
        </w:rPr>
        <w:t>BestKeeper</w:t>
      </w:r>
      <w:proofErr w:type="spellEnd"/>
      <w:proofErr w:type="gramStart"/>
      <w:r>
        <w:rPr>
          <w:rFonts w:ascii="Times New Roman" w:hAnsi="Times New Roman"/>
          <w:b/>
          <w:i/>
          <w:sz w:val="24"/>
          <w:szCs w:val="24"/>
        </w:rPr>
        <w:t>*</w:t>
      </w:r>
      <w:r w:rsidRPr="008E7AE6">
        <w:rPr>
          <w:rFonts w:ascii="Times New Roman" w:hAnsi="Times New Roman"/>
          <w:sz w:val="24"/>
          <w:szCs w:val="24"/>
        </w:rPr>
        <w:t xml:space="preserve"> </w:t>
      </w:r>
      <w:r w:rsidR="00CB44E2" w:rsidRPr="00CB44E2">
        <w:rPr>
          <w:rFonts w:ascii="Times New Roman" w:hAnsi="Times New Roman"/>
          <w:b/>
          <w:sz w:val="24"/>
          <w:szCs w:val="24"/>
        </w:rPr>
        <w:t>.</w:t>
      </w:r>
      <w:proofErr w:type="gramEnd"/>
      <w:r w:rsidR="00CB44E2">
        <w:rPr>
          <w:rFonts w:ascii="Times New Roman" w:hAnsi="Times New Roman"/>
          <w:sz w:val="24"/>
          <w:szCs w:val="24"/>
        </w:rPr>
        <w:t xml:space="preserve"> 18 samples were from </w:t>
      </w:r>
      <w:r w:rsidR="00DE1AED">
        <w:rPr>
          <w:rFonts w:ascii="Times New Roman" w:hAnsi="Times New Roman"/>
          <w:sz w:val="24"/>
          <w:szCs w:val="24"/>
        </w:rPr>
        <w:t>temperature</w:t>
      </w:r>
      <w:r w:rsidR="00DE1AED" w:rsidRPr="002C608D">
        <w:rPr>
          <w:rFonts w:ascii="Times New Roman" w:hAnsi="Times New Roman"/>
          <w:sz w:val="24"/>
          <w:szCs w:val="24"/>
        </w:rPr>
        <w:t xml:space="preserve"> group</w:t>
      </w:r>
      <w:r w:rsidR="00CB44E2">
        <w:rPr>
          <w:rFonts w:ascii="Times New Roman" w:hAnsi="Times New Roman"/>
          <w:sz w:val="24"/>
          <w:szCs w:val="24"/>
        </w:rPr>
        <w:t xml:space="preserve"> as input.</w:t>
      </w:r>
    </w:p>
    <w:tbl>
      <w:tblPr>
        <w:tblW w:w="5063" w:type="pct"/>
        <w:tblBorders>
          <w:top w:val="thinThickSmallGap" w:sz="24" w:space="0" w:color="auto"/>
          <w:bottom w:val="thinThickSmallGap" w:sz="24" w:space="0" w:color="auto"/>
        </w:tblBorders>
        <w:tblLook w:val="04A0"/>
      </w:tblPr>
      <w:tblGrid>
        <w:gridCol w:w="1046"/>
        <w:gridCol w:w="798"/>
        <w:gridCol w:w="798"/>
        <w:gridCol w:w="798"/>
        <w:gridCol w:w="798"/>
        <w:gridCol w:w="672"/>
        <w:gridCol w:w="797"/>
        <w:gridCol w:w="987"/>
        <w:gridCol w:w="943"/>
        <w:gridCol w:w="1032"/>
        <w:gridCol w:w="1028"/>
      </w:tblGrid>
      <w:tr w:rsidR="00253B4B" w:rsidRPr="00CA4FD3" w:rsidTr="006105A9">
        <w:tc>
          <w:tcPr>
            <w:tcW w:w="539" w:type="pct"/>
            <w:tcBorders>
              <w:top w:val="thinThickSmallGap" w:sz="24" w:space="0" w:color="auto"/>
              <w:bottom w:val="nil"/>
            </w:tcBorders>
          </w:tcPr>
          <w:p w:rsidR="00253B4B" w:rsidRPr="00CA4FD3" w:rsidRDefault="00253B4B" w:rsidP="006105A9">
            <w:pPr>
              <w:rPr>
                <w:rFonts w:ascii="Times New Roman" w:hAnsi="Times New Roman"/>
                <w:i/>
              </w:rPr>
            </w:pPr>
            <w:r w:rsidRPr="00CA4FD3">
              <w:rPr>
                <w:rFonts w:ascii="Times New Roman" w:hAnsi="Times New Roman"/>
              </w:rPr>
              <w:t>Gene</w:t>
            </w:r>
          </w:p>
        </w:tc>
        <w:tc>
          <w:tcPr>
            <w:tcW w:w="411" w:type="pct"/>
            <w:vMerge w:val="restart"/>
            <w:tcBorders>
              <w:top w:val="thinThickSmallGap" w:sz="24" w:space="0" w:color="auto"/>
            </w:tcBorders>
          </w:tcPr>
          <w:p w:rsidR="00253B4B" w:rsidRPr="00CA4FD3" w:rsidRDefault="00253B4B" w:rsidP="006105A9">
            <w:pPr>
              <w:rPr>
                <w:rFonts w:ascii="Times New Roman" w:hAnsi="Times New Roman"/>
              </w:rPr>
            </w:pPr>
            <w:r w:rsidRPr="00CA4FD3">
              <w:rPr>
                <w:rFonts w:ascii="Times New Roman" w:hAnsi="Times New Roman"/>
              </w:rPr>
              <w:t>GM</w:t>
            </w:r>
          </w:p>
          <w:p w:rsidR="00253B4B" w:rsidRPr="00CA4FD3" w:rsidRDefault="00253B4B" w:rsidP="006105A9">
            <w:pPr>
              <w:rPr>
                <w:rFonts w:ascii="Times New Roman" w:hAnsi="Times New Roman"/>
              </w:rPr>
            </w:pPr>
            <w:r w:rsidRPr="00CA4FD3">
              <w:rPr>
                <w:rFonts w:ascii="Times New Roman" w:hAnsi="Times New Roman"/>
              </w:rPr>
              <w:t>[C</w:t>
            </w:r>
            <w:r w:rsidRPr="00CA4FD3">
              <w:rPr>
                <w:rFonts w:ascii="Times New Roman" w:hAnsi="Times New Roman"/>
                <w:vertAlign w:val="subscript"/>
              </w:rPr>
              <w:t>t</w:t>
            </w:r>
            <w:r w:rsidRPr="00CA4FD3">
              <w:rPr>
                <w:rFonts w:ascii="Times New Roman" w:hAnsi="Times New Roman"/>
              </w:rPr>
              <w:t>]</w:t>
            </w:r>
          </w:p>
        </w:tc>
        <w:tc>
          <w:tcPr>
            <w:tcW w:w="411" w:type="pct"/>
            <w:tcBorders>
              <w:top w:val="thinThickSmallGap" w:sz="24" w:space="0" w:color="auto"/>
              <w:bottom w:val="nil"/>
            </w:tcBorders>
          </w:tcPr>
          <w:p w:rsidR="00253B4B" w:rsidRPr="00CA4FD3" w:rsidRDefault="00253B4B" w:rsidP="006105A9">
            <w:pPr>
              <w:rPr>
                <w:rFonts w:ascii="Times New Roman" w:hAnsi="Times New Roman"/>
              </w:rPr>
            </w:pPr>
            <w:r w:rsidRPr="00CA4FD3">
              <w:rPr>
                <w:rFonts w:ascii="Times New Roman" w:hAnsi="Times New Roman"/>
              </w:rPr>
              <w:t>AM</w:t>
            </w:r>
          </w:p>
        </w:tc>
        <w:tc>
          <w:tcPr>
            <w:tcW w:w="411" w:type="pct"/>
            <w:tcBorders>
              <w:top w:val="thinThickSmallGap" w:sz="24" w:space="0" w:color="auto"/>
              <w:bottom w:val="nil"/>
            </w:tcBorders>
          </w:tcPr>
          <w:p w:rsidR="00253B4B" w:rsidRPr="00CA4FD3" w:rsidRDefault="00253B4B" w:rsidP="006105A9">
            <w:pPr>
              <w:rPr>
                <w:rFonts w:ascii="Times New Roman" w:hAnsi="Times New Roman"/>
              </w:rPr>
            </w:pPr>
            <w:r w:rsidRPr="00CA4FD3">
              <w:rPr>
                <w:rFonts w:ascii="Times New Roman" w:hAnsi="Times New Roman"/>
              </w:rPr>
              <w:t>Min</w:t>
            </w:r>
          </w:p>
        </w:tc>
        <w:tc>
          <w:tcPr>
            <w:tcW w:w="411" w:type="pct"/>
            <w:tcBorders>
              <w:top w:val="thinThickSmallGap" w:sz="24" w:space="0" w:color="auto"/>
              <w:bottom w:val="nil"/>
            </w:tcBorders>
          </w:tcPr>
          <w:p w:rsidR="00253B4B" w:rsidRPr="00CA4FD3" w:rsidRDefault="00253B4B" w:rsidP="006105A9">
            <w:pPr>
              <w:rPr>
                <w:rFonts w:ascii="Times New Roman" w:hAnsi="Times New Roman"/>
              </w:rPr>
            </w:pPr>
            <w:r w:rsidRPr="00CA4FD3">
              <w:rPr>
                <w:rFonts w:ascii="Times New Roman" w:hAnsi="Times New Roman"/>
              </w:rPr>
              <w:t>Max</w:t>
            </w:r>
          </w:p>
        </w:tc>
        <w:tc>
          <w:tcPr>
            <w:tcW w:w="346" w:type="pct"/>
            <w:tcBorders>
              <w:top w:val="thinThickSmallGap" w:sz="24" w:space="0" w:color="auto"/>
              <w:bottom w:val="nil"/>
            </w:tcBorders>
          </w:tcPr>
          <w:p w:rsidR="00253B4B" w:rsidRPr="00CA4FD3" w:rsidRDefault="00253B4B" w:rsidP="006105A9">
            <w:pPr>
              <w:rPr>
                <w:rFonts w:ascii="Times New Roman" w:hAnsi="Times New Roman"/>
              </w:rPr>
            </w:pPr>
            <w:r w:rsidRPr="00CA4FD3">
              <w:rPr>
                <w:rFonts w:ascii="Times New Roman" w:hAnsi="Times New Roman"/>
              </w:rPr>
              <w:t>SD</w:t>
            </w:r>
          </w:p>
        </w:tc>
        <w:tc>
          <w:tcPr>
            <w:tcW w:w="411" w:type="pct"/>
            <w:tcBorders>
              <w:top w:val="thinThickSmallGap" w:sz="24" w:space="0" w:color="auto"/>
              <w:bottom w:val="nil"/>
            </w:tcBorders>
          </w:tcPr>
          <w:p w:rsidR="00253B4B" w:rsidRPr="00CA4FD3" w:rsidRDefault="00253B4B" w:rsidP="006105A9">
            <w:pPr>
              <w:rPr>
                <w:rFonts w:ascii="Times New Roman" w:hAnsi="Times New Roman"/>
              </w:rPr>
            </w:pPr>
            <w:r w:rsidRPr="00CA4FD3">
              <w:rPr>
                <w:rFonts w:ascii="Times New Roman" w:hAnsi="Times New Roman"/>
              </w:rPr>
              <w:t>CV</w:t>
            </w:r>
          </w:p>
        </w:tc>
        <w:tc>
          <w:tcPr>
            <w:tcW w:w="509" w:type="pct"/>
            <w:tcBorders>
              <w:top w:val="thinThickSmallGap" w:sz="24" w:space="0" w:color="auto"/>
              <w:bottom w:val="nil"/>
            </w:tcBorders>
          </w:tcPr>
          <w:p w:rsidR="00253B4B" w:rsidRPr="00CA4FD3" w:rsidRDefault="00253B4B" w:rsidP="006105A9">
            <w:pPr>
              <w:rPr>
                <w:rFonts w:ascii="Times New Roman" w:eastAsia="Times New Roman" w:hAnsi="Times New Roman"/>
              </w:rPr>
            </w:pPr>
            <w:r w:rsidRPr="00CA4FD3">
              <w:rPr>
                <w:rFonts w:ascii="Times New Roman" w:eastAsia="Times New Roman" w:hAnsi="Times New Roman"/>
              </w:rPr>
              <w:t>[r]</w:t>
            </w:r>
          </w:p>
        </w:tc>
        <w:tc>
          <w:tcPr>
            <w:tcW w:w="486" w:type="pct"/>
            <w:tcBorders>
              <w:top w:val="thinThickSmallGap" w:sz="24" w:space="0" w:color="auto"/>
              <w:bottom w:val="nil"/>
            </w:tcBorders>
          </w:tcPr>
          <w:p w:rsidR="00253B4B" w:rsidRPr="00CA4FD3" w:rsidRDefault="00253B4B" w:rsidP="006105A9">
            <w:pPr>
              <w:jc w:val="both"/>
              <w:rPr>
                <w:rFonts w:ascii="Times New Roman" w:eastAsia="Times New Roman" w:hAnsi="Times New Roman"/>
              </w:rPr>
            </w:pPr>
            <w:r w:rsidRPr="00CA4FD3">
              <w:rPr>
                <w:rFonts w:ascii="Times New Roman" w:hAnsi="Times New Roman"/>
              </w:rPr>
              <w:t>p-value</w:t>
            </w:r>
          </w:p>
        </w:tc>
        <w:tc>
          <w:tcPr>
            <w:tcW w:w="1062" w:type="pct"/>
            <w:gridSpan w:val="2"/>
            <w:tcBorders>
              <w:top w:val="thinThickSmallGap" w:sz="24" w:space="0" w:color="auto"/>
              <w:bottom w:val="single" w:sz="8" w:space="0" w:color="auto"/>
            </w:tcBorders>
          </w:tcPr>
          <w:p w:rsidR="00253B4B" w:rsidRPr="00CA4FD3" w:rsidRDefault="00253B4B" w:rsidP="006105A9">
            <w:pPr>
              <w:jc w:val="center"/>
              <w:rPr>
                <w:rFonts w:ascii="Times New Roman" w:hAnsi="Times New Roman"/>
                <w:b/>
              </w:rPr>
            </w:pPr>
            <w:r w:rsidRPr="00CA4FD3">
              <w:rPr>
                <w:rFonts w:ascii="Times New Roman" w:hAnsi="Times New Roman"/>
              </w:rPr>
              <w:t>Ranking</w:t>
            </w:r>
          </w:p>
        </w:tc>
      </w:tr>
      <w:tr w:rsidR="00253B4B" w:rsidRPr="00CA4FD3" w:rsidTr="006105A9">
        <w:tc>
          <w:tcPr>
            <w:tcW w:w="539" w:type="pct"/>
            <w:tcBorders>
              <w:top w:val="nil"/>
              <w:bottom w:val="single" w:sz="8" w:space="0" w:color="auto"/>
            </w:tcBorders>
          </w:tcPr>
          <w:p w:rsidR="00253B4B" w:rsidRPr="00CA4FD3" w:rsidRDefault="00253B4B" w:rsidP="006105A9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411" w:type="pct"/>
            <w:vMerge/>
            <w:tcBorders>
              <w:bottom w:val="single" w:sz="8" w:space="0" w:color="auto"/>
            </w:tcBorders>
          </w:tcPr>
          <w:p w:rsidR="00253B4B" w:rsidRPr="00CA4FD3" w:rsidRDefault="00253B4B" w:rsidP="006105A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11" w:type="pct"/>
            <w:tcBorders>
              <w:top w:val="nil"/>
              <w:bottom w:val="single" w:sz="8" w:space="0" w:color="auto"/>
            </w:tcBorders>
          </w:tcPr>
          <w:p w:rsidR="00253B4B" w:rsidRPr="00CA4FD3" w:rsidRDefault="00253B4B" w:rsidP="006105A9">
            <w:pPr>
              <w:rPr>
                <w:rFonts w:ascii="Times New Roman" w:eastAsia="Times New Roman" w:hAnsi="Times New Roman"/>
              </w:rPr>
            </w:pPr>
            <w:r w:rsidRPr="00CA4FD3">
              <w:rPr>
                <w:rFonts w:ascii="Times New Roman" w:hAnsi="Times New Roman"/>
              </w:rPr>
              <w:t>[C</w:t>
            </w:r>
            <w:r w:rsidRPr="00CA4FD3">
              <w:rPr>
                <w:rFonts w:ascii="Times New Roman" w:hAnsi="Times New Roman"/>
                <w:vertAlign w:val="subscript"/>
              </w:rPr>
              <w:t>t</w:t>
            </w:r>
            <w:r w:rsidRPr="00CA4FD3">
              <w:rPr>
                <w:rFonts w:ascii="Times New Roman" w:hAnsi="Times New Roman"/>
              </w:rPr>
              <w:t>]</w:t>
            </w:r>
          </w:p>
        </w:tc>
        <w:tc>
          <w:tcPr>
            <w:tcW w:w="411" w:type="pct"/>
            <w:tcBorders>
              <w:top w:val="nil"/>
              <w:bottom w:val="single" w:sz="8" w:space="0" w:color="auto"/>
            </w:tcBorders>
          </w:tcPr>
          <w:p w:rsidR="00253B4B" w:rsidRPr="00CA4FD3" w:rsidRDefault="00253B4B" w:rsidP="006105A9">
            <w:pPr>
              <w:rPr>
                <w:rFonts w:ascii="Times New Roman" w:eastAsia="Times New Roman" w:hAnsi="Times New Roman"/>
              </w:rPr>
            </w:pPr>
            <w:r w:rsidRPr="00CA4FD3">
              <w:rPr>
                <w:rFonts w:ascii="Times New Roman" w:hAnsi="Times New Roman"/>
              </w:rPr>
              <w:t>[C</w:t>
            </w:r>
            <w:r w:rsidRPr="00CA4FD3">
              <w:rPr>
                <w:rFonts w:ascii="Times New Roman" w:hAnsi="Times New Roman"/>
                <w:vertAlign w:val="subscript"/>
              </w:rPr>
              <w:t>t</w:t>
            </w:r>
            <w:r w:rsidRPr="00CA4FD3">
              <w:rPr>
                <w:rFonts w:ascii="Times New Roman" w:hAnsi="Times New Roman"/>
              </w:rPr>
              <w:t>]</w:t>
            </w:r>
          </w:p>
        </w:tc>
        <w:tc>
          <w:tcPr>
            <w:tcW w:w="411" w:type="pct"/>
            <w:tcBorders>
              <w:top w:val="nil"/>
              <w:bottom w:val="single" w:sz="8" w:space="0" w:color="auto"/>
            </w:tcBorders>
          </w:tcPr>
          <w:p w:rsidR="00253B4B" w:rsidRPr="00CA4FD3" w:rsidRDefault="00253B4B" w:rsidP="006105A9">
            <w:pPr>
              <w:rPr>
                <w:rFonts w:ascii="Times New Roman" w:eastAsia="Times New Roman" w:hAnsi="Times New Roman"/>
              </w:rPr>
            </w:pPr>
            <w:r w:rsidRPr="00CA4FD3">
              <w:rPr>
                <w:rFonts w:ascii="Times New Roman" w:hAnsi="Times New Roman"/>
              </w:rPr>
              <w:t>[C</w:t>
            </w:r>
            <w:r w:rsidRPr="00CA4FD3">
              <w:rPr>
                <w:rFonts w:ascii="Times New Roman" w:hAnsi="Times New Roman"/>
                <w:vertAlign w:val="subscript"/>
              </w:rPr>
              <w:t>t</w:t>
            </w:r>
            <w:r w:rsidRPr="00CA4FD3">
              <w:rPr>
                <w:rFonts w:ascii="Times New Roman" w:hAnsi="Times New Roman"/>
              </w:rPr>
              <w:t>]</w:t>
            </w:r>
          </w:p>
        </w:tc>
        <w:tc>
          <w:tcPr>
            <w:tcW w:w="346" w:type="pct"/>
            <w:tcBorders>
              <w:top w:val="nil"/>
              <w:bottom w:val="single" w:sz="8" w:space="0" w:color="auto"/>
            </w:tcBorders>
          </w:tcPr>
          <w:p w:rsidR="00253B4B" w:rsidRPr="00CA4FD3" w:rsidRDefault="00253B4B" w:rsidP="006105A9">
            <w:pPr>
              <w:rPr>
                <w:rFonts w:ascii="Times New Roman" w:eastAsia="Times New Roman" w:hAnsi="Times New Roman"/>
              </w:rPr>
            </w:pPr>
            <w:r w:rsidRPr="00CA4FD3">
              <w:rPr>
                <w:rFonts w:ascii="Times New Roman" w:hAnsi="Times New Roman"/>
              </w:rPr>
              <w:t>[±C</w:t>
            </w:r>
            <w:r w:rsidRPr="00CA4FD3">
              <w:rPr>
                <w:rFonts w:ascii="Times New Roman" w:hAnsi="Times New Roman"/>
                <w:vertAlign w:val="subscript"/>
              </w:rPr>
              <w:t>t</w:t>
            </w:r>
            <w:r w:rsidRPr="00CA4FD3">
              <w:rPr>
                <w:rFonts w:ascii="Times New Roman" w:hAnsi="Times New Roman"/>
              </w:rPr>
              <w:t>]</w:t>
            </w:r>
          </w:p>
        </w:tc>
        <w:tc>
          <w:tcPr>
            <w:tcW w:w="411" w:type="pct"/>
            <w:tcBorders>
              <w:top w:val="nil"/>
              <w:bottom w:val="single" w:sz="8" w:space="0" w:color="auto"/>
            </w:tcBorders>
          </w:tcPr>
          <w:p w:rsidR="00253B4B" w:rsidRPr="00CA4FD3" w:rsidRDefault="00253B4B" w:rsidP="006105A9">
            <w:pPr>
              <w:rPr>
                <w:rFonts w:ascii="Times New Roman" w:eastAsia="Times New Roman" w:hAnsi="Times New Roman"/>
              </w:rPr>
            </w:pPr>
            <w:r w:rsidRPr="00CA4FD3">
              <w:rPr>
                <w:rFonts w:ascii="Times New Roman" w:hAnsi="Times New Roman"/>
              </w:rPr>
              <w:t>[% C</w:t>
            </w:r>
            <w:r w:rsidRPr="00CA4FD3">
              <w:rPr>
                <w:rFonts w:ascii="Times New Roman" w:hAnsi="Times New Roman"/>
                <w:vertAlign w:val="subscript"/>
              </w:rPr>
              <w:t>t</w:t>
            </w:r>
            <w:r w:rsidRPr="00CA4FD3">
              <w:rPr>
                <w:rFonts w:ascii="Times New Roman" w:hAnsi="Times New Roman"/>
              </w:rPr>
              <w:t>]</w:t>
            </w:r>
          </w:p>
        </w:tc>
        <w:tc>
          <w:tcPr>
            <w:tcW w:w="509" w:type="pct"/>
            <w:tcBorders>
              <w:top w:val="nil"/>
              <w:bottom w:val="single" w:sz="8" w:space="0" w:color="auto"/>
            </w:tcBorders>
          </w:tcPr>
          <w:p w:rsidR="00253B4B" w:rsidRPr="00CA4FD3" w:rsidRDefault="00253B4B" w:rsidP="006105A9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86" w:type="pct"/>
            <w:tcBorders>
              <w:top w:val="nil"/>
              <w:bottom w:val="single" w:sz="8" w:space="0" w:color="auto"/>
            </w:tcBorders>
          </w:tcPr>
          <w:p w:rsidR="00253B4B" w:rsidRPr="00CA4FD3" w:rsidRDefault="00253B4B" w:rsidP="006105A9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532" w:type="pct"/>
            <w:tcBorders>
              <w:top w:val="single" w:sz="8" w:space="0" w:color="auto"/>
              <w:bottom w:val="single" w:sz="8" w:space="0" w:color="auto"/>
            </w:tcBorders>
          </w:tcPr>
          <w:p w:rsidR="00253B4B" w:rsidRPr="00CA4FD3" w:rsidRDefault="00253B4B" w:rsidP="006105A9">
            <w:pPr>
              <w:rPr>
                <w:rFonts w:ascii="Times New Roman" w:hAnsi="Times New Roman"/>
              </w:rPr>
            </w:pPr>
            <w:r w:rsidRPr="00CA4FD3">
              <w:rPr>
                <w:rFonts w:ascii="Times New Roman" w:hAnsi="Times New Roman"/>
              </w:rPr>
              <w:t>[r]</w:t>
            </w:r>
          </w:p>
        </w:tc>
        <w:tc>
          <w:tcPr>
            <w:tcW w:w="530" w:type="pct"/>
            <w:tcBorders>
              <w:top w:val="single" w:sz="8" w:space="0" w:color="auto"/>
              <w:bottom w:val="single" w:sz="8" w:space="0" w:color="auto"/>
            </w:tcBorders>
          </w:tcPr>
          <w:p w:rsidR="00253B4B" w:rsidRPr="00CA4FD3" w:rsidRDefault="00253B4B" w:rsidP="006105A9">
            <w:pPr>
              <w:rPr>
                <w:rFonts w:ascii="Times New Roman" w:hAnsi="Times New Roman"/>
              </w:rPr>
            </w:pPr>
            <w:r w:rsidRPr="00CA4FD3">
              <w:rPr>
                <w:rFonts w:ascii="Times New Roman" w:hAnsi="Times New Roman"/>
              </w:rPr>
              <w:t>SD</w:t>
            </w:r>
          </w:p>
        </w:tc>
      </w:tr>
      <w:tr w:rsidR="00EB00BB" w:rsidRPr="00CA4FD3" w:rsidTr="006105A9">
        <w:tc>
          <w:tcPr>
            <w:tcW w:w="539" w:type="pct"/>
            <w:tcBorders>
              <w:top w:val="single" w:sz="8" w:space="0" w:color="auto"/>
            </w:tcBorders>
          </w:tcPr>
          <w:p w:rsidR="00EB00BB" w:rsidRPr="00CA4FD3" w:rsidRDefault="00EB00BB" w:rsidP="006105A9">
            <w:pPr>
              <w:spacing w:after="0" w:line="240" w:lineRule="auto"/>
              <w:contextualSpacing/>
              <w:rPr>
                <w:rFonts w:ascii="Times New Roman" w:hAnsi="Times New Roman"/>
                <w:i/>
              </w:rPr>
            </w:pPr>
            <w:r w:rsidRPr="00CA4FD3">
              <w:rPr>
                <w:rFonts w:ascii="Times New Roman" w:hAnsi="Times New Roman"/>
                <w:i/>
              </w:rPr>
              <w:t xml:space="preserve">EF1A </w:t>
            </w:r>
          </w:p>
        </w:tc>
        <w:tc>
          <w:tcPr>
            <w:tcW w:w="411" w:type="pct"/>
            <w:tcBorders>
              <w:top w:val="single" w:sz="8" w:space="0" w:color="auto"/>
            </w:tcBorders>
            <w:vAlign w:val="bottom"/>
          </w:tcPr>
          <w:p w:rsidR="00EB00BB" w:rsidRPr="00CA4FD3" w:rsidRDefault="00EB00BB" w:rsidP="006105A9">
            <w:pPr>
              <w:jc w:val="right"/>
              <w:rPr>
                <w:rFonts w:ascii="Times New Roman" w:hAnsi="Times New Roman"/>
              </w:rPr>
            </w:pPr>
            <w:r w:rsidRPr="00CA4FD3">
              <w:rPr>
                <w:rFonts w:ascii="Times New Roman" w:hAnsi="Times New Roman"/>
              </w:rPr>
              <w:t>20.41</w:t>
            </w:r>
          </w:p>
        </w:tc>
        <w:tc>
          <w:tcPr>
            <w:tcW w:w="411" w:type="pct"/>
            <w:tcBorders>
              <w:top w:val="single" w:sz="8" w:space="0" w:color="auto"/>
            </w:tcBorders>
            <w:vAlign w:val="bottom"/>
          </w:tcPr>
          <w:p w:rsidR="00EB00BB" w:rsidRPr="00CA4FD3" w:rsidRDefault="00EB00BB" w:rsidP="006105A9">
            <w:pPr>
              <w:jc w:val="right"/>
              <w:rPr>
                <w:rFonts w:ascii="Times New Roman" w:hAnsi="Times New Roman"/>
              </w:rPr>
            </w:pPr>
            <w:r w:rsidRPr="00CA4FD3">
              <w:rPr>
                <w:rFonts w:ascii="Times New Roman" w:hAnsi="Times New Roman"/>
              </w:rPr>
              <w:t>20.46</w:t>
            </w:r>
          </w:p>
        </w:tc>
        <w:tc>
          <w:tcPr>
            <w:tcW w:w="411" w:type="pct"/>
            <w:tcBorders>
              <w:top w:val="single" w:sz="8" w:space="0" w:color="auto"/>
            </w:tcBorders>
            <w:vAlign w:val="bottom"/>
          </w:tcPr>
          <w:p w:rsidR="00EB00BB" w:rsidRPr="00CA4FD3" w:rsidRDefault="00EB00BB" w:rsidP="006105A9">
            <w:pPr>
              <w:jc w:val="right"/>
              <w:rPr>
                <w:rFonts w:ascii="Times New Roman" w:hAnsi="Times New Roman"/>
              </w:rPr>
            </w:pPr>
            <w:r w:rsidRPr="00CA4FD3">
              <w:rPr>
                <w:rFonts w:ascii="Times New Roman" w:hAnsi="Times New Roman"/>
              </w:rPr>
              <w:t>17.8</w:t>
            </w:r>
          </w:p>
        </w:tc>
        <w:tc>
          <w:tcPr>
            <w:tcW w:w="411" w:type="pct"/>
            <w:tcBorders>
              <w:top w:val="single" w:sz="8" w:space="0" w:color="auto"/>
            </w:tcBorders>
            <w:vAlign w:val="bottom"/>
          </w:tcPr>
          <w:p w:rsidR="00EB00BB" w:rsidRPr="00CA4FD3" w:rsidRDefault="00EB00BB" w:rsidP="006105A9">
            <w:pPr>
              <w:jc w:val="right"/>
              <w:rPr>
                <w:rFonts w:ascii="Times New Roman" w:hAnsi="Times New Roman"/>
              </w:rPr>
            </w:pPr>
            <w:r w:rsidRPr="00CA4FD3">
              <w:rPr>
                <w:rFonts w:ascii="Times New Roman" w:hAnsi="Times New Roman"/>
              </w:rPr>
              <w:t>22.72</w:t>
            </w:r>
          </w:p>
        </w:tc>
        <w:tc>
          <w:tcPr>
            <w:tcW w:w="346" w:type="pct"/>
            <w:tcBorders>
              <w:top w:val="single" w:sz="8" w:space="0" w:color="auto"/>
            </w:tcBorders>
            <w:vAlign w:val="bottom"/>
          </w:tcPr>
          <w:p w:rsidR="00EB00BB" w:rsidRPr="00CA4FD3" w:rsidRDefault="00EB00BB" w:rsidP="006105A9">
            <w:pPr>
              <w:jc w:val="right"/>
              <w:rPr>
                <w:rFonts w:ascii="Times New Roman" w:hAnsi="Times New Roman"/>
              </w:rPr>
            </w:pPr>
            <w:bookmarkStart w:id="0" w:name="OLE_LINK28"/>
            <w:bookmarkStart w:id="1" w:name="OLE_LINK29"/>
            <w:r w:rsidRPr="00CA4FD3">
              <w:rPr>
                <w:rFonts w:ascii="Times New Roman" w:hAnsi="Times New Roman"/>
              </w:rPr>
              <w:t>1.3</w:t>
            </w:r>
            <w:bookmarkEnd w:id="0"/>
            <w:bookmarkEnd w:id="1"/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11" w:type="pct"/>
            <w:tcBorders>
              <w:top w:val="single" w:sz="8" w:space="0" w:color="auto"/>
            </w:tcBorders>
            <w:vAlign w:val="bottom"/>
          </w:tcPr>
          <w:p w:rsidR="00EB00BB" w:rsidRPr="00CA4FD3" w:rsidRDefault="00EB00BB" w:rsidP="006105A9">
            <w:pPr>
              <w:jc w:val="right"/>
              <w:rPr>
                <w:rFonts w:ascii="Times New Roman" w:hAnsi="Times New Roman"/>
              </w:rPr>
            </w:pPr>
            <w:r w:rsidRPr="00CA4FD3">
              <w:rPr>
                <w:rFonts w:ascii="Times New Roman" w:hAnsi="Times New Roman"/>
              </w:rPr>
              <w:t>6.34</w:t>
            </w:r>
          </w:p>
        </w:tc>
        <w:tc>
          <w:tcPr>
            <w:tcW w:w="509" w:type="pct"/>
            <w:tcBorders>
              <w:top w:val="single" w:sz="8" w:space="0" w:color="auto"/>
            </w:tcBorders>
            <w:vAlign w:val="bottom"/>
          </w:tcPr>
          <w:p w:rsidR="00EB00BB" w:rsidRPr="00CA4FD3" w:rsidRDefault="00EB00BB" w:rsidP="006105A9">
            <w:pPr>
              <w:jc w:val="right"/>
              <w:rPr>
                <w:rFonts w:ascii="Times New Roman" w:hAnsi="Times New Roman"/>
              </w:rPr>
            </w:pPr>
            <w:r w:rsidRPr="00CA4FD3">
              <w:rPr>
                <w:rFonts w:ascii="Times New Roman" w:hAnsi="Times New Roman"/>
              </w:rPr>
              <w:t>0.477</w:t>
            </w:r>
          </w:p>
        </w:tc>
        <w:tc>
          <w:tcPr>
            <w:tcW w:w="486" w:type="pct"/>
            <w:tcBorders>
              <w:top w:val="single" w:sz="8" w:space="0" w:color="auto"/>
            </w:tcBorders>
            <w:vAlign w:val="bottom"/>
          </w:tcPr>
          <w:p w:rsidR="00EB00BB" w:rsidRPr="00CA4FD3" w:rsidRDefault="00EB00BB" w:rsidP="006105A9">
            <w:pPr>
              <w:jc w:val="right"/>
              <w:rPr>
                <w:rFonts w:ascii="Times New Roman" w:hAnsi="Times New Roman"/>
              </w:rPr>
            </w:pPr>
            <w:r w:rsidRPr="00CA4FD3">
              <w:rPr>
                <w:rFonts w:ascii="Times New Roman" w:hAnsi="Times New Roman"/>
              </w:rPr>
              <w:t>0.045</w:t>
            </w:r>
          </w:p>
        </w:tc>
        <w:tc>
          <w:tcPr>
            <w:tcW w:w="532" w:type="pct"/>
            <w:tcBorders>
              <w:top w:val="single" w:sz="8" w:space="0" w:color="auto"/>
            </w:tcBorders>
          </w:tcPr>
          <w:p w:rsidR="00EB00BB" w:rsidRPr="00DD381D" w:rsidRDefault="00EB00BB" w:rsidP="0050422B">
            <w:pPr>
              <w:rPr>
                <w:rFonts w:ascii="Times New Roman" w:hAnsi="Times New Roman"/>
                <w:i/>
              </w:rPr>
            </w:pPr>
            <w:r w:rsidRPr="00DD381D">
              <w:rPr>
                <w:rFonts w:ascii="Times New Roman" w:hAnsi="Times New Roman"/>
                <w:i/>
              </w:rPr>
              <w:t>RPL11</w:t>
            </w:r>
          </w:p>
        </w:tc>
        <w:tc>
          <w:tcPr>
            <w:tcW w:w="530" w:type="pct"/>
            <w:tcBorders>
              <w:top w:val="single" w:sz="8" w:space="0" w:color="auto"/>
            </w:tcBorders>
          </w:tcPr>
          <w:p w:rsidR="00EB00BB" w:rsidRPr="00CA4FD3" w:rsidRDefault="00EB00BB" w:rsidP="006105A9">
            <w:pPr>
              <w:rPr>
                <w:rFonts w:ascii="Times New Roman" w:hAnsi="Times New Roman"/>
                <w:i/>
              </w:rPr>
            </w:pPr>
            <w:r w:rsidRPr="00CA4FD3">
              <w:rPr>
                <w:rFonts w:ascii="Times New Roman" w:hAnsi="Times New Roman"/>
                <w:i/>
              </w:rPr>
              <w:t>RPL14</w:t>
            </w:r>
          </w:p>
        </w:tc>
      </w:tr>
      <w:tr w:rsidR="00EB00BB" w:rsidRPr="00CA4FD3" w:rsidTr="006105A9">
        <w:tc>
          <w:tcPr>
            <w:tcW w:w="539" w:type="pct"/>
          </w:tcPr>
          <w:p w:rsidR="00EB00BB" w:rsidRPr="00CA4FD3" w:rsidRDefault="00EB00BB" w:rsidP="006105A9">
            <w:pPr>
              <w:spacing w:after="0" w:line="240" w:lineRule="auto"/>
              <w:contextualSpacing/>
              <w:rPr>
                <w:rFonts w:ascii="Times New Roman" w:hAnsi="Times New Roman"/>
                <w:i/>
              </w:rPr>
            </w:pPr>
            <w:r w:rsidRPr="00CA4FD3">
              <w:rPr>
                <w:rFonts w:ascii="Times New Roman" w:hAnsi="Times New Roman"/>
                <w:i/>
              </w:rPr>
              <w:t>NADH</w:t>
            </w:r>
          </w:p>
        </w:tc>
        <w:tc>
          <w:tcPr>
            <w:tcW w:w="411" w:type="pct"/>
            <w:vAlign w:val="bottom"/>
          </w:tcPr>
          <w:p w:rsidR="00EB00BB" w:rsidRPr="00CA4FD3" w:rsidRDefault="00EB00BB" w:rsidP="006105A9">
            <w:pPr>
              <w:jc w:val="right"/>
              <w:rPr>
                <w:rFonts w:ascii="Times New Roman" w:hAnsi="Times New Roman"/>
              </w:rPr>
            </w:pPr>
            <w:r w:rsidRPr="00CA4FD3">
              <w:rPr>
                <w:rFonts w:ascii="Times New Roman" w:hAnsi="Times New Roman"/>
              </w:rPr>
              <w:t>28.07</w:t>
            </w:r>
          </w:p>
        </w:tc>
        <w:tc>
          <w:tcPr>
            <w:tcW w:w="411" w:type="pct"/>
            <w:vAlign w:val="bottom"/>
          </w:tcPr>
          <w:p w:rsidR="00EB00BB" w:rsidRPr="00CA4FD3" w:rsidRDefault="00EB00BB" w:rsidP="006105A9">
            <w:pPr>
              <w:jc w:val="right"/>
              <w:rPr>
                <w:rFonts w:ascii="Times New Roman" w:hAnsi="Times New Roman"/>
              </w:rPr>
            </w:pPr>
            <w:r w:rsidRPr="00CA4FD3">
              <w:rPr>
                <w:rFonts w:ascii="Times New Roman" w:hAnsi="Times New Roman"/>
              </w:rPr>
              <w:t>28.1</w:t>
            </w:r>
          </w:p>
        </w:tc>
        <w:tc>
          <w:tcPr>
            <w:tcW w:w="411" w:type="pct"/>
            <w:vAlign w:val="bottom"/>
          </w:tcPr>
          <w:p w:rsidR="00EB00BB" w:rsidRPr="00CA4FD3" w:rsidRDefault="00EB00BB" w:rsidP="006105A9">
            <w:pPr>
              <w:jc w:val="right"/>
              <w:rPr>
                <w:rFonts w:ascii="Times New Roman" w:hAnsi="Times New Roman"/>
              </w:rPr>
            </w:pPr>
            <w:r w:rsidRPr="00CA4FD3">
              <w:rPr>
                <w:rFonts w:ascii="Times New Roman" w:hAnsi="Times New Roman"/>
              </w:rPr>
              <w:t>25.98</w:t>
            </w:r>
          </w:p>
        </w:tc>
        <w:tc>
          <w:tcPr>
            <w:tcW w:w="411" w:type="pct"/>
            <w:vAlign w:val="bottom"/>
          </w:tcPr>
          <w:p w:rsidR="00EB00BB" w:rsidRPr="00CA4FD3" w:rsidRDefault="00EB00BB" w:rsidP="006105A9">
            <w:pPr>
              <w:jc w:val="right"/>
              <w:rPr>
                <w:rFonts w:ascii="Times New Roman" w:hAnsi="Times New Roman"/>
              </w:rPr>
            </w:pPr>
            <w:r w:rsidRPr="00CA4FD3">
              <w:rPr>
                <w:rFonts w:ascii="Times New Roman" w:hAnsi="Times New Roman"/>
              </w:rPr>
              <w:t>30.49</w:t>
            </w:r>
          </w:p>
        </w:tc>
        <w:tc>
          <w:tcPr>
            <w:tcW w:w="346" w:type="pct"/>
            <w:vAlign w:val="bottom"/>
          </w:tcPr>
          <w:p w:rsidR="00EB00BB" w:rsidRPr="00CA4FD3" w:rsidRDefault="00EB00BB" w:rsidP="006105A9">
            <w:pPr>
              <w:jc w:val="right"/>
              <w:rPr>
                <w:rFonts w:ascii="Times New Roman" w:hAnsi="Times New Roman"/>
              </w:rPr>
            </w:pPr>
            <w:r w:rsidRPr="00CA4FD3">
              <w:rPr>
                <w:rFonts w:ascii="Times New Roman" w:hAnsi="Times New Roman"/>
              </w:rPr>
              <w:t>1.14</w:t>
            </w:r>
          </w:p>
        </w:tc>
        <w:tc>
          <w:tcPr>
            <w:tcW w:w="411" w:type="pct"/>
            <w:vAlign w:val="bottom"/>
          </w:tcPr>
          <w:p w:rsidR="00EB00BB" w:rsidRPr="00CA4FD3" w:rsidRDefault="00EB00BB" w:rsidP="006105A9">
            <w:pPr>
              <w:jc w:val="right"/>
              <w:rPr>
                <w:rFonts w:ascii="Times New Roman" w:hAnsi="Times New Roman"/>
              </w:rPr>
            </w:pPr>
            <w:r w:rsidRPr="00CA4FD3">
              <w:rPr>
                <w:rFonts w:ascii="Times New Roman" w:hAnsi="Times New Roman"/>
              </w:rPr>
              <w:t>4.04</w:t>
            </w:r>
          </w:p>
        </w:tc>
        <w:tc>
          <w:tcPr>
            <w:tcW w:w="509" w:type="pct"/>
            <w:vAlign w:val="bottom"/>
          </w:tcPr>
          <w:p w:rsidR="00EB00BB" w:rsidRPr="00CA4FD3" w:rsidRDefault="00EB00BB" w:rsidP="006105A9">
            <w:pPr>
              <w:jc w:val="right"/>
              <w:rPr>
                <w:rFonts w:ascii="Times New Roman" w:hAnsi="Times New Roman"/>
              </w:rPr>
            </w:pPr>
            <w:r w:rsidRPr="00CA4FD3">
              <w:rPr>
                <w:rFonts w:ascii="Times New Roman" w:hAnsi="Times New Roman"/>
              </w:rPr>
              <w:t>0.249</w:t>
            </w:r>
          </w:p>
        </w:tc>
        <w:tc>
          <w:tcPr>
            <w:tcW w:w="486" w:type="pct"/>
            <w:vAlign w:val="bottom"/>
          </w:tcPr>
          <w:p w:rsidR="00EB00BB" w:rsidRPr="00CA4FD3" w:rsidRDefault="00EB00BB" w:rsidP="006105A9">
            <w:pPr>
              <w:jc w:val="right"/>
              <w:rPr>
                <w:rFonts w:ascii="Times New Roman" w:hAnsi="Times New Roman"/>
              </w:rPr>
            </w:pPr>
            <w:r w:rsidRPr="00CA4FD3">
              <w:rPr>
                <w:rFonts w:ascii="Times New Roman" w:hAnsi="Times New Roman"/>
              </w:rPr>
              <w:t>0.319</w:t>
            </w:r>
          </w:p>
        </w:tc>
        <w:tc>
          <w:tcPr>
            <w:tcW w:w="532" w:type="pct"/>
          </w:tcPr>
          <w:p w:rsidR="00EB00BB" w:rsidRPr="00DD381D" w:rsidRDefault="00EB00BB" w:rsidP="0050422B">
            <w:pPr>
              <w:rPr>
                <w:rFonts w:ascii="Times New Roman" w:eastAsia="Times New Roman" w:hAnsi="Times New Roman"/>
                <w:i/>
              </w:rPr>
            </w:pPr>
            <w:r w:rsidRPr="00DD381D">
              <w:rPr>
                <w:rFonts w:ascii="Times New Roman" w:eastAsia="Times New Roman" w:hAnsi="Times New Roman"/>
                <w:i/>
              </w:rPr>
              <w:t>RPS8</w:t>
            </w:r>
          </w:p>
        </w:tc>
        <w:tc>
          <w:tcPr>
            <w:tcW w:w="530" w:type="pct"/>
          </w:tcPr>
          <w:p w:rsidR="00EB00BB" w:rsidRPr="00CA4FD3" w:rsidRDefault="00EB00BB" w:rsidP="006105A9">
            <w:pPr>
              <w:spacing w:after="0" w:line="240" w:lineRule="auto"/>
              <w:contextualSpacing/>
              <w:rPr>
                <w:rFonts w:ascii="Times New Roman" w:hAnsi="Times New Roman"/>
                <w:i/>
              </w:rPr>
            </w:pPr>
            <w:proofErr w:type="spellStart"/>
            <w:r w:rsidRPr="00CA4FD3">
              <w:rPr>
                <w:rFonts w:ascii="Times New Roman" w:hAnsi="Times New Roman"/>
                <w:i/>
              </w:rPr>
              <w:t>ATPase</w:t>
            </w:r>
            <w:proofErr w:type="spellEnd"/>
          </w:p>
        </w:tc>
      </w:tr>
      <w:tr w:rsidR="00EB00BB" w:rsidRPr="00CA4FD3" w:rsidTr="006105A9">
        <w:tc>
          <w:tcPr>
            <w:tcW w:w="539" w:type="pct"/>
          </w:tcPr>
          <w:p w:rsidR="00EB00BB" w:rsidRPr="00CA4FD3" w:rsidRDefault="00EB00BB" w:rsidP="006105A9">
            <w:pPr>
              <w:spacing w:after="0" w:line="240" w:lineRule="auto"/>
              <w:contextualSpacing/>
              <w:rPr>
                <w:rFonts w:ascii="Times New Roman" w:hAnsi="Times New Roman"/>
                <w:i/>
              </w:rPr>
            </w:pPr>
            <w:r w:rsidRPr="00CA4FD3">
              <w:rPr>
                <w:rFonts w:ascii="Times New Roman" w:hAnsi="Times New Roman"/>
                <w:i/>
              </w:rPr>
              <w:t>HSP70</w:t>
            </w:r>
          </w:p>
        </w:tc>
        <w:tc>
          <w:tcPr>
            <w:tcW w:w="411" w:type="pct"/>
            <w:vAlign w:val="bottom"/>
          </w:tcPr>
          <w:p w:rsidR="00EB00BB" w:rsidRPr="00CA4FD3" w:rsidRDefault="00EB00BB" w:rsidP="006105A9">
            <w:pPr>
              <w:jc w:val="right"/>
              <w:rPr>
                <w:rFonts w:ascii="Times New Roman" w:hAnsi="Times New Roman"/>
              </w:rPr>
            </w:pPr>
            <w:r w:rsidRPr="00CA4FD3">
              <w:rPr>
                <w:rFonts w:ascii="Times New Roman" w:hAnsi="Times New Roman"/>
              </w:rPr>
              <w:t>21.01</w:t>
            </w:r>
          </w:p>
        </w:tc>
        <w:tc>
          <w:tcPr>
            <w:tcW w:w="411" w:type="pct"/>
            <w:vAlign w:val="bottom"/>
          </w:tcPr>
          <w:p w:rsidR="00EB00BB" w:rsidRPr="00CA4FD3" w:rsidRDefault="00EB00BB" w:rsidP="006105A9">
            <w:pPr>
              <w:jc w:val="right"/>
              <w:rPr>
                <w:rFonts w:ascii="Times New Roman" w:hAnsi="Times New Roman"/>
              </w:rPr>
            </w:pPr>
            <w:r w:rsidRPr="00CA4FD3">
              <w:rPr>
                <w:rFonts w:ascii="Times New Roman" w:hAnsi="Times New Roman"/>
              </w:rPr>
              <w:t>21.05</w:t>
            </w:r>
          </w:p>
        </w:tc>
        <w:tc>
          <w:tcPr>
            <w:tcW w:w="411" w:type="pct"/>
            <w:vAlign w:val="bottom"/>
          </w:tcPr>
          <w:p w:rsidR="00EB00BB" w:rsidRPr="00CA4FD3" w:rsidRDefault="00EB00BB" w:rsidP="006105A9">
            <w:pPr>
              <w:jc w:val="right"/>
              <w:rPr>
                <w:rFonts w:ascii="Times New Roman" w:hAnsi="Times New Roman"/>
              </w:rPr>
            </w:pPr>
            <w:r w:rsidRPr="00CA4FD3">
              <w:rPr>
                <w:rFonts w:ascii="Times New Roman" w:hAnsi="Times New Roman"/>
              </w:rPr>
              <w:t>18.04</w:t>
            </w:r>
          </w:p>
        </w:tc>
        <w:tc>
          <w:tcPr>
            <w:tcW w:w="411" w:type="pct"/>
            <w:vAlign w:val="bottom"/>
          </w:tcPr>
          <w:p w:rsidR="00EB00BB" w:rsidRPr="00CA4FD3" w:rsidRDefault="00EB00BB" w:rsidP="006105A9">
            <w:pPr>
              <w:jc w:val="right"/>
              <w:rPr>
                <w:rFonts w:ascii="Times New Roman" w:hAnsi="Times New Roman"/>
              </w:rPr>
            </w:pPr>
            <w:r w:rsidRPr="00CA4FD3">
              <w:rPr>
                <w:rFonts w:ascii="Times New Roman" w:hAnsi="Times New Roman"/>
              </w:rPr>
              <w:t>22.96</w:t>
            </w:r>
          </w:p>
        </w:tc>
        <w:tc>
          <w:tcPr>
            <w:tcW w:w="346" w:type="pct"/>
            <w:vAlign w:val="bottom"/>
          </w:tcPr>
          <w:p w:rsidR="00EB00BB" w:rsidRPr="00CA4FD3" w:rsidRDefault="00EB00BB" w:rsidP="006105A9">
            <w:pPr>
              <w:jc w:val="right"/>
              <w:rPr>
                <w:rFonts w:ascii="Times New Roman" w:hAnsi="Times New Roman"/>
              </w:rPr>
            </w:pPr>
            <w:r w:rsidRPr="00CA4FD3">
              <w:rPr>
                <w:rFonts w:ascii="Times New Roman" w:hAnsi="Times New Roman"/>
              </w:rPr>
              <w:t>1.01</w:t>
            </w:r>
          </w:p>
        </w:tc>
        <w:tc>
          <w:tcPr>
            <w:tcW w:w="411" w:type="pct"/>
            <w:vAlign w:val="bottom"/>
          </w:tcPr>
          <w:p w:rsidR="00EB00BB" w:rsidRPr="00CA4FD3" w:rsidRDefault="00EB00BB" w:rsidP="006105A9">
            <w:pPr>
              <w:jc w:val="right"/>
              <w:rPr>
                <w:rFonts w:ascii="Times New Roman" w:hAnsi="Times New Roman"/>
              </w:rPr>
            </w:pPr>
            <w:r w:rsidRPr="00CA4FD3">
              <w:rPr>
                <w:rFonts w:ascii="Times New Roman" w:hAnsi="Times New Roman"/>
              </w:rPr>
              <w:t>4.82</w:t>
            </w:r>
          </w:p>
        </w:tc>
        <w:tc>
          <w:tcPr>
            <w:tcW w:w="509" w:type="pct"/>
            <w:vAlign w:val="bottom"/>
          </w:tcPr>
          <w:p w:rsidR="00EB00BB" w:rsidRPr="00CA4FD3" w:rsidRDefault="00EB00BB" w:rsidP="006105A9">
            <w:pPr>
              <w:jc w:val="right"/>
              <w:rPr>
                <w:rFonts w:ascii="Times New Roman" w:hAnsi="Times New Roman"/>
              </w:rPr>
            </w:pPr>
            <w:r w:rsidRPr="00CA4FD3">
              <w:rPr>
                <w:rFonts w:ascii="Times New Roman" w:hAnsi="Times New Roman"/>
              </w:rPr>
              <w:t>0.402</w:t>
            </w:r>
          </w:p>
        </w:tc>
        <w:tc>
          <w:tcPr>
            <w:tcW w:w="486" w:type="pct"/>
            <w:vAlign w:val="bottom"/>
          </w:tcPr>
          <w:p w:rsidR="00EB00BB" w:rsidRPr="00CA4FD3" w:rsidRDefault="00EB00BB" w:rsidP="006105A9">
            <w:pPr>
              <w:jc w:val="right"/>
              <w:rPr>
                <w:rFonts w:ascii="Times New Roman" w:hAnsi="Times New Roman"/>
              </w:rPr>
            </w:pPr>
            <w:r w:rsidRPr="00CA4FD3">
              <w:rPr>
                <w:rFonts w:ascii="Times New Roman" w:hAnsi="Times New Roman"/>
              </w:rPr>
              <w:t>0.099</w:t>
            </w:r>
          </w:p>
        </w:tc>
        <w:tc>
          <w:tcPr>
            <w:tcW w:w="532" w:type="pct"/>
          </w:tcPr>
          <w:p w:rsidR="00EB00BB" w:rsidRPr="00DD381D" w:rsidRDefault="00EB00BB" w:rsidP="0050422B">
            <w:pPr>
              <w:rPr>
                <w:rFonts w:ascii="Times New Roman" w:eastAsia="Times New Roman" w:hAnsi="Times New Roman"/>
                <w:i/>
              </w:rPr>
            </w:pPr>
            <w:r w:rsidRPr="00DD381D">
              <w:rPr>
                <w:rFonts w:ascii="Times New Roman" w:eastAsia="Times New Roman" w:hAnsi="Times New Roman"/>
                <w:i/>
              </w:rPr>
              <w:t>RPL14</w:t>
            </w:r>
          </w:p>
        </w:tc>
        <w:tc>
          <w:tcPr>
            <w:tcW w:w="530" w:type="pct"/>
          </w:tcPr>
          <w:p w:rsidR="00EB00BB" w:rsidRPr="00CA4FD3" w:rsidRDefault="00EB00BB" w:rsidP="006105A9">
            <w:pPr>
              <w:spacing w:after="0" w:line="240" w:lineRule="auto"/>
              <w:contextualSpacing/>
              <w:rPr>
                <w:rFonts w:ascii="Times New Roman" w:hAnsi="Times New Roman"/>
                <w:i/>
              </w:rPr>
            </w:pPr>
            <w:r w:rsidRPr="00CA4FD3">
              <w:rPr>
                <w:rFonts w:ascii="Times New Roman" w:hAnsi="Times New Roman"/>
                <w:i/>
              </w:rPr>
              <w:t>RPL11</w:t>
            </w:r>
          </w:p>
        </w:tc>
      </w:tr>
      <w:tr w:rsidR="00EB00BB" w:rsidRPr="00CA4FD3" w:rsidTr="006105A9">
        <w:tc>
          <w:tcPr>
            <w:tcW w:w="539" w:type="pct"/>
          </w:tcPr>
          <w:p w:rsidR="00EB00BB" w:rsidRPr="00CA4FD3" w:rsidRDefault="00EB00BB" w:rsidP="006105A9">
            <w:pPr>
              <w:spacing w:after="0" w:line="240" w:lineRule="auto"/>
              <w:contextualSpacing/>
              <w:rPr>
                <w:rFonts w:ascii="Times New Roman" w:hAnsi="Times New Roman"/>
                <w:i/>
              </w:rPr>
            </w:pPr>
            <w:r w:rsidRPr="00CA4FD3">
              <w:rPr>
                <w:rFonts w:ascii="Times New Roman" w:hAnsi="Times New Roman"/>
                <w:i/>
              </w:rPr>
              <w:t>18S</w:t>
            </w:r>
          </w:p>
        </w:tc>
        <w:tc>
          <w:tcPr>
            <w:tcW w:w="411" w:type="pct"/>
            <w:vAlign w:val="bottom"/>
          </w:tcPr>
          <w:p w:rsidR="00EB00BB" w:rsidRPr="00CA4FD3" w:rsidRDefault="00EB00BB" w:rsidP="006105A9">
            <w:pPr>
              <w:jc w:val="right"/>
              <w:rPr>
                <w:rFonts w:ascii="Times New Roman" w:hAnsi="Times New Roman"/>
              </w:rPr>
            </w:pPr>
            <w:r w:rsidRPr="00CA4FD3">
              <w:rPr>
                <w:rFonts w:ascii="Times New Roman" w:hAnsi="Times New Roman"/>
              </w:rPr>
              <w:t>9.33</w:t>
            </w:r>
          </w:p>
        </w:tc>
        <w:tc>
          <w:tcPr>
            <w:tcW w:w="411" w:type="pct"/>
            <w:vAlign w:val="bottom"/>
          </w:tcPr>
          <w:p w:rsidR="00EB00BB" w:rsidRPr="00CA4FD3" w:rsidRDefault="00EB00BB" w:rsidP="006105A9">
            <w:pPr>
              <w:jc w:val="right"/>
              <w:rPr>
                <w:rFonts w:ascii="Times New Roman" w:hAnsi="Times New Roman"/>
              </w:rPr>
            </w:pPr>
            <w:r w:rsidRPr="00CA4FD3">
              <w:rPr>
                <w:rFonts w:ascii="Times New Roman" w:hAnsi="Times New Roman"/>
              </w:rPr>
              <w:t>9.43</w:t>
            </w:r>
          </w:p>
        </w:tc>
        <w:tc>
          <w:tcPr>
            <w:tcW w:w="411" w:type="pct"/>
            <w:vAlign w:val="bottom"/>
          </w:tcPr>
          <w:p w:rsidR="00EB00BB" w:rsidRPr="00CA4FD3" w:rsidRDefault="00EB00BB" w:rsidP="006105A9">
            <w:pPr>
              <w:jc w:val="right"/>
              <w:rPr>
                <w:rFonts w:ascii="Times New Roman" w:hAnsi="Times New Roman"/>
              </w:rPr>
            </w:pPr>
            <w:r w:rsidRPr="00CA4FD3">
              <w:rPr>
                <w:rFonts w:ascii="Times New Roman" w:hAnsi="Times New Roman"/>
              </w:rPr>
              <w:t>7.23</w:t>
            </w:r>
          </w:p>
        </w:tc>
        <w:tc>
          <w:tcPr>
            <w:tcW w:w="411" w:type="pct"/>
            <w:vAlign w:val="bottom"/>
          </w:tcPr>
          <w:p w:rsidR="00EB00BB" w:rsidRPr="00CA4FD3" w:rsidRDefault="00EB00BB" w:rsidP="006105A9">
            <w:pPr>
              <w:jc w:val="right"/>
              <w:rPr>
                <w:rFonts w:ascii="Times New Roman" w:hAnsi="Times New Roman"/>
              </w:rPr>
            </w:pPr>
            <w:r w:rsidRPr="00CA4FD3">
              <w:rPr>
                <w:rFonts w:ascii="Times New Roman" w:hAnsi="Times New Roman"/>
              </w:rPr>
              <w:t>11.91</w:t>
            </w:r>
          </w:p>
        </w:tc>
        <w:tc>
          <w:tcPr>
            <w:tcW w:w="346" w:type="pct"/>
            <w:vAlign w:val="bottom"/>
          </w:tcPr>
          <w:p w:rsidR="00EB00BB" w:rsidRPr="00CA4FD3" w:rsidRDefault="00EB00BB" w:rsidP="006105A9">
            <w:pPr>
              <w:jc w:val="right"/>
              <w:rPr>
                <w:rFonts w:ascii="Times New Roman" w:hAnsi="Times New Roman"/>
              </w:rPr>
            </w:pPr>
            <w:r w:rsidRPr="00CA4FD3">
              <w:rPr>
                <w:rFonts w:ascii="Times New Roman" w:hAnsi="Times New Roman"/>
              </w:rPr>
              <w:t>1.16</w:t>
            </w:r>
          </w:p>
        </w:tc>
        <w:tc>
          <w:tcPr>
            <w:tcW w:w="411" w:type="pct"/>
            <w:vAlign w:val="bottom"/>
          </w:tcPr>
          <w:p w:rsidR="00EB00BB" w:rsidRPr="00CA4FD3" w:rsidRDefault="00EB00BB" w:rsidP="006105A9">
            <w:pPr>
              <w:jc w:val="right"/>
              <w:rPr>
                <w:rFonts w:ascii="Times New Roman" w:hAnsi="Times New Roman"/>
              </w:rPr>
            </w:pPr>
            <w:r w:rsidRPr="00CA4FD3">
              <w:rPr>
                <w:rFonts w:ascii="Times New Roman" w:hAnsi="Times New Roman"/>
              </w:rPr>
              <w:t>12.33</w:t>
            </w:r>
          </w:p>
        </w:tc>
        <w:tc>
          <w:tcPr>
            <w:tcW w:w="509" w:type="pct"/>
            <w:vAlign w:val="bottom"/>
          </w:tcPr>
          <w:p w:rsidR="00EB00BB" w:rsidRPr="00CA4FD3" w:rsidRDefault="00EB00BB" w:rsidP="006105A9">
            <w:pPr>
              <w:jc w:val="right"/>
              <w:rPr>
                <w:rFonts w:ascii="Times New Roman" w:hAnsi="Times New Roman"/>
              </w:rPr>
            </w:pPr>
            <w:r w:rsidRPr="00CA4FD3">
              <w:rPr>
                <w:rFonts w:ascii="Times New Roman" w:hAnsi="Times New Roman"/>
              </w:rPr>
              <w:t>0.462</w:t>
            </w:r>
          </w:p>
        </w:tc>
        <w:tc>
          <w:tcPr>
            <w:tcW w:w="486" w:type="pct"/>
            <w:vAlign w:val="bottom"/>
          </w:tcPr>
          <w:p w:rsidR="00EB00BB" w:rsidRPr="00CA4FD3" w:rsidRDefault="00EB00BB" w:rsidP="006105A9">
            <w:pPr>
              <w:jc w:val="right"/>
              <w:rPr>
                <w:rFonts w:ascii="Times New Roman" w:hAnsi="Times New Roman"/>
              </w:rPr>
            </w:pPr>
            <w:r w:rsidRPr="00CA4FD3">
              <w:rPr>
                <w:rFonts w:ascii="Times New Roman" w:hAnsi="Times New Roman"/>
              </w:rPr>
              <w:t>0.053</w:t>
            </w:r>
          </w:p>
        </w:tc>
        <w:tc>
          <w:tcPr>
            <w:tcW w:w="532" w:type="pct"/>
          </w:tcPr>
          <w:p w:rsidR="00EB00BB" w:rsidRPr="00DD381D" w:rsidRDefault="00EB00BB" w:rsidP="0050422B">
            <w:pPr>
              <w:rPr>
                <w:rFonts w:ascii="Times New Roman" w:eastAsia="Times New Roman" w:hAnsi="Times New Roman"/>
                <w:i/>
              </w:rPr>
            </w:pPr>
            <w:r w:rsidRPr="00DD381D">
              <w:rPr>
                <w:rFonts w:ascii="Times New Roman" w:eastAsia="Times New Roman" w:hAnsi="Times New Roman"/>
                <w:i/>
              </w:rPr>
              <w:t>EF1A</w:t>
            </w:r>
          </w:p>
        </w:tc>
        <w:tc>
          <w:tcPr>
            <w:tcW w:w="530" w:type="pct"/>
          </w:tcPr>
          <w:p w:rsidR="00EB00BB" w:rsidRPr="00CA4FD3" w:rsidRDefault="00EB00BB" w:rsidP="006105A9">
            <w:pPr>
              <w:spacing w:after="0" w:line="240" w:lineRule="auto"/>
              <w:contextualSpacing/>
              <w:rPr>
                <w:rFonts w:ascii="Times New Roman" w:hAnsi="Times New Roman"/>
                <w:i/>
              </w:rPr>
            </w:pPr>
            <w:r w:rsidRPr="00CA4FD3">
              <w:rPr>
                <w:rFonts w:ascii="Times New Roman" w:hAnsi="Times New Roman"/>
                <w:i/>
              </w:rPr>
              <w:t>RPS8</w:t>
            </w:r>
          </w:p>
        </w:tc>
      </w:tr>
      <w:tr w:rsidR="00EB00BB" w:rsidRPr="00CA4FD3" w:rsidTr="006105A9">
        <w:tc>
          <w:tcPr>
            <w:tcW w:w="539" w:type="pct"/>
          </w:tcPr>
          <w:p w:rsidR="00EB00BB" w:rsidRPr="00CA4FD3" w:rsidRDefault="00EB00BB" w:rsidP="006105A9">
            <w:pPr>
              <w:spacing w:after="0" w:line="240" w:lineRule="auto"/>
              <w:contextualSpacing/>
              <w:rPr>
                <w:rFonts w:ascii="Times New Roman" w:hAnsi="Times New Roman"/>
                <w:i/>
              </w:rPr>
            </w:pPr>
            <w:r w:rsidRPr="00CA4FD3">
              <w:rPr>
                <w:rFonts w:ascii="Times New Roman" w:hAnsi="Times New Roman"/>
                <w:i/>
              </w:rPr>
              <w:t>12S</w:t>
            </w:r>
          </w:p>
        </w:tc>
        <w:tc>
          <w:tcPr>
            <w:tcW w:w="411" w:type="pct"/>
            <w:vAlign w:val="bottom"/>
          </w:tcPr>
          <w:p w:rsidR="00EB00BB" w:rsidRPr="00CA4FD3" w:rsidRDefault="00EB00BB" w:rsidP="006105A9">
            <w:pPr>
              <w:jc w:val="right"/>
              <w:rPr>
                <w:rFonts w:ascii="Times New Roman" w:hAnsi="Times New Roman"/>
              </w:rPr>
            </w:pPr>
            <w:r w:rsidRPr="00CA4FD3">
              <w:rPr>
                <w:rFonts w:ascii="Times New Roman" w:hAnsi="Times New Roman"/>
              </w:rPr>
              <w:t>17.41</w:t>
            </w:r>
          </w:p>
        </w:tc>
        <w:tc>
          <w:tcPr>
            <w:tcW w:w="411" w:type="pct"/>
            <w:vAlign w:val="bottom"/>
          </w:tcPr>
          <w:p w:rsidR="00EB00BB" w:rsidRPr="00CA4FD3" w:rsidRDefault="00EB00BB" w:rsidP="006105A9">
            <w:pPr>
              <w:jc w:val="right"/>
              <w:rPr>
                <w:rFonts w:ascii="Times New Roman" w:hAnsi="Times New Roman"/>
              </w:rPr>
            </w:pPr>
            <w:r w:rsidRPr="00CA4FD3">
              <w:rPr>
                <w:rFonts w:ascii="Times New Roman" w:hAnsi="Times New Roman"/>
              </w:rPr>
              <w:t>17.45</w:t>
            </w:r>
          </w:p>
        </w:tc>
        <w:tc>
          <w:tcPr>
            <w:tcW w:w="411" w:type="pct"/>
            <w:vAlign w:val="bottom"/>
          </w:tcPr>
          <w:p w:rsidR="00EB00BB" w:rsidRPr="00CA4FD3" w:rsidRDefault="00EB00BB" w:rsidP="006105A9">
            <w:pPr>
              <w:jc w:val="right"/>
              <w:rPr>
                <w:rFonts w:ascii="Times New Roman" w:hAnsi="Times New Roman"/>
              </w:rPr>
            </w:pPr>
            <w:r w:rsidRPr="00CA4FD3">
              <w:rPr>
                <w:rFonts w:ascii="Times New Roman" w:hAnsi="Times New Roman"/>
              </w:rPr>
              <w:t>15.29</w:t>
            </w:r>
          </w:p>
        </w:tc>
        <w:tc>
          <w:tcPr>
            <w:tcW w:w="411" w:type="pct"/>
            <w:vAlign w:val="bottom"/>
          </w:tcPr>
          <w:p w:rsidR="00EB00BB" w:rsidRPr="00CA4FD3" w:rsidRDefault="00EB00BB" w:rsidP="006105A9">
            <w:pPr>
              <w:jc w:val="right"/>
              <w:rPr>
                <w:rFonts w:ascii="Times New Roman" w:hAnsi="Times New Roman"/>
              </w:rPr>
            </w:pPr>
            <w:r w:rsidRPr="00CA4FD3">
              <w:rPr>
                <w:rFonts w:ascii="Times New Roman" w:hAnsi="Times New Roman"/>
              </w:rPr>
              <w:t>19.58</w:t>
            </w:r>
          </w:p>
        </w:tc>
        <w:tc>
          <w:tcPr>
            <w:tcW w:w="346" w:type="pct"/>
            <w:vAlign w:val="bottom"/>
          </w:tcPr>
          <w:p w:rsidR="00EB00BB" w:rsidRPr="00CA4FD3" w:rsidRDefault="00EB00BB" w:rsidP="006105A9">
            <w:pPr>
              <w:jc w:val="right"/>
              <w:rPr>
                <w:rFonts w:ascii="Times New Roman" w:hAnsi="Times New Roman"/>
              </w:rPr>
            </w:pPr>
            <w:r w:rsidRPr="00CA4FD3">
              <w:rPr>
                <w:rFonts w:ascii="Times New Roman" w:hAnsi="Times New Roman"/>
              </w:rPr>
              <w:t>1.04</w:t>
            </w:r>
          </w:p>
        </w:tc>
        <w:tc>
          <w:tcPr>
            <w:tcW w:w="411" w:type="pct"/>
            <w:vAlign w:val="bottom"/>
          </w:tcPr>
          <w:p w:rsidR="00EB00BB" w:rsidRPr="00CA4FD3" w:rsidRDefault="00EB00BB" w:rsidP="006105A9">
            <w:pPr>
              <w:jc w:val="right"/>
              <w:rPr>
                <w:rFonts w:ascii="Times New Roman" w:hAnsi="Times New Roman"/>
              </w:rPr>
            </w:pPr>
            <w:r w:rsidRPr="00CA4FD3">
              <w:rPr>
                <w:rFonts w:ascii="Times New Roman" w:hAnsi="Times New Roman"/>
              </w:rPr>
              <w:t>5.97</w:t>
            </w:r>
          </w:p>
        </w:tc>
        <w:tc>
          <w:tcPr>
            <w:tcW w:w="509" w:type="pct"/>
            <w:vAlign w:val="bottom"/>
          </w:tcPr>
          <w:p w:rsidR="00EB00BB" w:rsidRPr="00CA4FD3" w:rsidRDefault="00EB00BB" w:rsidP="006105A9">
            <w:pPr>
              <w:jc w:val="right"/>
              <w:rPr>
                <w:rFonts w:ascii="Times New Roman" w:hAnsi="Times New Roman"/>
              </w:rPr>
            </w:pPr>
            <w:r w:rsidRPr="00CA4FD3">
              <w:rPr>
                <w:rFonts w:ascii="Times New Roman" w:hAnsi="Times New Roman"/>
              </w:rPr>
              <w:t>0.359</w:t>
            </w:r>
          </w:p>
        </w:tc>
        <w:tc>
          <w:tcPr>
            <w:tcW w:w="486" w:type="pct"/>
            <w:vAlign w:val="bottom"/>
          </w:tcPr>
          <w:p w:rsidR="00EB00BB" w:rsidRPr="00CA4FD3" w:rsidRDefault="00EB00BB" w:rsidP="006105A9">
            <w:pPr>
              <w:jc w:val="right"/>
              <w:rPr>
                <w:rFonts w:ascii="Times New Roman" w:hAnsi="Times New Roman"/>
              </w:rPr>
            </w:pPr>
            <w:r w:rsidRPr="00CA4FD3">
              <w:rPr>
                <w:rFonts w:ascii="Times New Roman" w:hAnsi="Times New Roman"/>
              </w:rPr>
              <w:t>0.143</w:t>
            </w:r>
          </w:p>
        </w:tc>
        <w:tc>
          <w:tcPr>
            <w:tcW w:w="532" w:type="pct"/>
          </w:tcPr>
          <w:p w:rsidR="00EB00BB" w:rsidRPr="00DD381D" w:rsidRDefault="00EB00BB" w:rsidP="0050422B">
            <w:pPr>
              <w:rPr>
                <w:rFonts w:ascii="Times New Roman" w:eastAsia="Times New Roman" w:hAnsi="Times New Roman"/>
                <w:i/>
              </w:rPr>
            </w:pPr>
            <w:r w:rsidRPr="00DD381D">
              <w:rPr>
                <w:rFonts w:ascii="Times New Roman" w:eastAsia="Times New Roman" w:hAnsi="Times New Roman"/>
                <w:i/>
              </w:rPr>
              <w:t>18S</w:t>
            </w:r>
          </w:p>
        </w:tc>
        <w:tc>
          <w:tcPr>
            <w:tcW w:w="530" w:type="pct"/>
          </w:tcPr>
          <w:p w:rsidR="00EB00BB" w:rsidRPr="00CA4FD3" w:rsidRDefault="00EB00BB" w:rsidP="006105A9">
            <w:pPr>
              <w:rPr>
                <w:rFonts w:ascii="Times New Roman" w:eastAsia="Times New Roman" w:hAnsi="Times New Roman"/>
                <w:i/>
              </w:rPr>
            </w:pPr>
            <w:r w:rsidRPr="00CA4FD3">
              <w:rPr>
                <w:rFonts w:ascii="Times New Roman" w:hAnsi="Times New Roman"/>
                <w:i/>
              </w:rPr>
              <w:t>RPS23</w:t>
            </w:r>
          </w:p>
        </w:tc>
      </w:tr>
      <w:tr w:rsidR="00EB00BB" w:rsidRPr="00CA4FD3" w:rsidTr="006105A9">
        <w:tc>
          <w:tcPr>
            <w:tcW w:w="539" w:type="pct"/>
          </w:tcPr>
          <w:p w:rsidR="00EB00BB" w:rsidRPr="00CA4FD3" w:rsidRDefault="00EB00BB" w:rsidP="006105A9">
            <w:pPr>
              <w:spacing w:after="0" w:line="240" w:lineRule="auto"/>
              <w:contextualSpacing/>
              <w:rPr>
                <w:rFonts w:ascii="Times New Roman" w:hAnsi="Times New Roman"/>
                <w:i/>
              </w:rPr>
            </w:pPr>
            <w:r w:rsidRPr="00CA4FD3">
              <w:rPr>
                <w:rFonts w:ascii="Times New Roman" w:hAnsi="Times New Roman"/>
                <w:i/>
              </w:rPr>
              <w:t>RPS23</w:t>
            </w:r>
          </w:p>
        </w:tc>
        <w:tc>
          <w:tcPr>
            <w:tcW w:w="411" w:type="pct"/>
            <w:vAlign w:val="bottom"/>
          </w:tcPr>
          <w:p w:rsidR="00EB00BB" w:rsidRPr="00CA4FD3" w:rsidRDefault="00EB00BB" w:rsidP="006105A9">
            <w:pPr>
              <w:jc w:val="right"/>
              <w:rPr>
                <w:rFonts w:ascii="Times New Roman" w:hAnsi="Times New Roman"/>
              </w:rPr>
            </w:pPr>
            <w:r w:rsidRPr="00CA4FD3">
              <w:rPr>
                <w:rFonts w:ascii="Times New Roman" w:hAnsi="Times New Roman"/>
              </w:rPr>
              <w:t>22.77</w:t>
            </w:r>
          </w:p>
        </w:tc>
        <w:tc>
          <w:tcPr>
            <w:tcW w:w="411" w:type="pct"/>
            <w:vAlign w:val="bottom"/>
          </w:tcPr>
          <w:p w:rsidR="00EB00BB" w:rsidRPr="00CA4FD3" w:rsidRDefault="00EB00BB" w:rsidP="006105A9">
            <w:pPr>
              <w:jc w:val="right"/>
              <w:rPr>
                <w:rFonts w:ascii="Times New Roman" w:hAnsi="Times New Roman"/>
              </w:rPr>
            </w:pPr>
            <w:r w:rsidRPr="00CA4FD3">
              <w:rPr>
                <w:rFonts w:ascii="Times New Roman" w:hAnsi="Times New Roman"/>
              </w:rPr>
              <w:t>22.8</w:t>
            </w:r>
          </w:p>
        </w:tc>
        <w:tc>
          <w:tcPr>
            <w:tcW w:w="411" w:type="pct"/>
            <w:vAlign w:val="bottom"/>
          </w:tcPr>
          <w:p w:rsidR="00EB00BB" w:rsidRPr="00CA4FD3" w:rsidRDefault="00EB00BB" w:rsidP="006105A9">
            <w:pPr>
              <w:jc w:val="right"/>
              <w:rPr>
                <w:rFonts w:ascii="Times New Roman" w:hAnsi="Times New Roman"/>
              </w:rPr>
            </w:pPr>
            <w:r w:rsidRPr="00CA4FD3">
              <w:rPr>
                <w:rFonts w:ascii="Times New Roman" w:hAnsi="Times New Roman"/>
              </w:rPr>
              <w:t>20.9</w:t>
            </w:r>
          </w:p>
        </w:tc>
        <w:tc>
          <w:tcPr>
            <w:tcW w:w="411" w:type="pct"/>
            <w:vAlign w:val="bottom"/>
          </w:tcPr>
          <w:p w:rsidR="00EB00BB" w:rsidRPr="00CA4FD3" w:rsidRDefault="00EB00BB" w:rsidP="006105A9">
            <w:pPr>
              <w:jc w:val="right"/>
              <w:rPr>
                <w:rFonts w:ascii="Times New Roman" w:hAnsi="Times New Roman"/>
              </w:rPr>
            </w:pPr>
            <w:r w:rsidRPr="00CA4FD3">
              <w:rPr>
                <w:rFonts w:ascii="Times New Roman" w:hAnsi="Times New Roman"/>
              </w:rPr>
              <w:t>24.86</w:t>
            </w:r>
          </w:p>
        </w:tc>
        <w:tc>
          <w:tcPr>
            <w:tcW w:w="346" w:type="pct"/>
            <w:vAlign w:val="bottom"/>
          </w:tcPr>
          <w:p w:rsidR="00EB00BB" w:rsidRPr="00CA4FD3" w:rsidRDefault="00EB00BB" w:rsidP="006105A9">
            <w:pPr>
              <w:jc w:val="right"/>
              <w:rPr>
                <w:rFonts w:ascii="Times New Roman" w:hAnsi="Times New Roman"/>
              </w:rPr>
            </w:pPr>
            <w:r w:rsidRPr="00CA4FD3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.00</w:t>
            </w:r>
          </w:p>
        </w:tc>
        <w:tc>
          <w:tcPr>
            <w:tcW w:w="411" w:type="pct"/>
            <w:vAlign w:val="bottom"/>
          </w:tcPr>
          <w:p w:rsidR="00EB00BB" w:rsidRPr="00CA4FD3" w:rsidRDefault="00EB00BB" w:rsidP="006105A9">
            <w:pPr>
              <w:jc w:val="right"/>
              <w:rPr>
                <w:rFonts w:ascii="Times New Roman" w:hAnsi="Times New Roman"/>
              </w:rPr>
            </w:pPr>
            <w:r w:rsidRPr="00CA4FD3">
              <w:rPr>
                <w:rFonts w:ascii="Times New Roman" w:hAnsi="Times New Roman"/>
              </w:rPr>
              <w:t>4.39</w:t>
            </w:r>
          </w:p>
        </w:tc>
        <w:tc>
          <w:tcPr>
            <w:tcW w:w="509" w:type="pct"/>
            <w:vAlign w:val="bottom"/>
          </w:tcPr>
          <w:p w:rsidR="00EB00BB" w:rsidRPr="00CA4FD3" w:rsidRDefault="00EB00BB" w:rsidP="006105A9">
            <w:pPr>
              <w:jc w:val="right"/>
              <w:rPr>
                <w:rFonts w:ascii="Times New Roman" w:hAnsi="Times New Roman"/>
              </w:rPr>
            </w:pPr>
            <w:r w:rsidRPr="00CA4FD3">
              <w:rPr>
                <w:rFonts w:ascii="Times New Roman" w:hAnsi="Times New Roman"/>
              </w:rPr>
              <w:t>0.177</w:t>
            </w:r>
          </w:p>
        </w:tc>
        <w:tc>
          <w:tcPr>
            <w:tcW w:w="486" w:type="pct"/>
            <w:vAlign w:val="bottom"/>
          </w:tcPr>
          <w:p w:rsidR="00EB00BB" w:rsidRPr="00CA4FD3" w:rsidRDefault="00EB00BB" w:rsidP="006105A9">
            <w:pPr>
              <w:jc w:val="right"/>
              <w:rPr>
                <w:rFonts w:ascii="Times New Roman" w:hAnsi="Times New Roman"/>
              </w:rPr>
            </w:pPr>
            <w:r w:rsidRPr="00CA4FD3">
              <w:rPr>
                <w:rFonts w:ascii="Times New Roman" w:hAnsi="Times New Roman"/>
              </w:rPr>
              <w:t>0.482</w:t>
            </w:r>
          </w:p>
        </w:tc>
        <w:tc>
          <w:tcPr>
            <w:tcW w:w="532" w:type="pct"/>
          </w:tcPr>
          <w:p w:rsidR="00EB00BB" w:rsidRPr="00DD381D" w:rsidRDefault="00EB00BB" w:rsidP="0050422B">
            <w:pPr>
              <w:spacing w:after="0" w:line="240" w:lineRule="auto"/>
              <w:contextualSpacing/>
              <w:rPr>
                <w:rFonts w:ascii="Times New Roman" w:hAnsi="Times New Roman"/>
                <w:i/>
              </w:rPr>
            </w:pPr>
            <w:r w:rsidRPr="00DD381D">
              <w:rPr>
                <w:rFonts w:ascii="Times New Roman" w:hAnsi="Times New Roman"/>
                <w:i/>
              </w:rPr>
              <w:t>HSP70</w:t>
            </w:r>
          </w:p>
        </w:tc>
        <w:tc>
          <w:tcPr>
            <w:tcW w:w="530" w:type="pct"/>
          </w:tcPr>
          <w:p w:rsidR="00EB00BB" w:rsidRPr="00CA4FD3" w:rsidRDefault="00EB00BB" w:rsidP="006105A9">
            <w:pPr>
              <w:rPr>
                <w:rFonts w:ascii="Times New Roman" w:eastAsia="Times New Roman" w:hAnsi="Times New Roman"/>
                <w:i/>
              </w:rPr>
            </w:pPr>
            <w:r w:rsidRPr="00CA4FD3">
              <w:rPr>
                <w:rFonts w:ascii="Times New Roman" w:eastAsia="Times New Roman" w:hAnsi="Times New Roman"/>
                <w:i/>
              </w:rPr>
              <w:t>HSP70</w:t>
            </w:r>
          </w:p>
        </w:tc>
      </w:tr>
      <w:tr w:rsidR="00EB00BB" w:rsidRPr="00CA4FD3" w:rsidTr="006105A9">
        <w:tc>
          <w:tcPr>
            <w:tcW w:w="539" w:type="pct"/>
          </w:tcPr>
          <w:p w:rsidR="00EB00BB" w:rsidRPr="00CA4FD3" w:rsidRDefault="00EB00BB" w:rsidP="006105A9">
            <w:pPr>
              <w:spacing w:after="0" w:line="240" w:lineRule="auto"/>
              <w:contextualSpacing/>
              <w:rPr>
                <w:rFonts w:ascii="Times New Roman" w:hAnsi="Times New Roman"/>
                <w:i/>
              </w:rPr>
            </w:pPr>
            <w:r w:rsidRPr="00CA4FD3">
              <w:rPr>
                <w:rFonts w:ascii="Times New Roman" w:hAnsi="Times New Roman"/>
                <w:i/>
              </w:rPr>
              <w:t>RPS8</w:t>
            </w:r>
          </w:p>
        </w:tc>
        <w:tc>
          <w:tcPr>
            <w:tcW w:w="411" w:type="pct"/>
            <w:vAlign w:val="bottom"/>
          </w:tcPr>
          <w:p w:rsidR="00EB00BB" w:rsidRPr="00CA4FD3" w:rsidRDefault="00EB00BB" w:rsidP="006105A9">
            <w:pPr>
              <w:jc w:val="right"/>
              <w:rPr>
                <w:rFonts w:ascii="Times New Roman" w:hAnsi="Times New Roman"/>
              </w:rPr>
            </w:pPr>
            <w:r w:rsidRPr="00CA4FD3">
              <w:rPr>
                <w:rFonts w:ascii="Times New Roman" w:hAnsi="Times New Roman"/>
              </w:rPr>
              <w:t>26.41</w:t>
            </w:r>
          </w:p>
        </w:tc>
        <w:tc>
          <w:tcPr>
            <w:tcW w:w="411" w:type="pct"/>
            <w:vAlign w:val="bottom"/>
          </w:tcPr>
          <w:p w:rsidR="00EB00BB" w:rsidRPr="00CA4FD3" w:rsidRDefault="00EB00BB" w:rsidP="006105A9">
            <w:pPr>
              <w:jc w:val="right"/>
              <w:rPr>
                <w:rFonts w:ascii="Times New Roman" w:hAnsi="Times New Roman"/>
              </w:rPr>
            </w:pPr>
            <w:r w:rsidRPr="00CA4FD3">
              <w:rPr>
                <w:rFonts w:ascii="Times New Roman" w:hAnsi="Times New Roman"/>
              </w:rPr>
              <w:t>26.43</w:t>
            </w:r>
          </w:p>
        </w:tc>
        <w:tc>
          <w:tcPr>
            <w:tcW w:w="411" w:type="pct"/>
            <w:vAlign w:val="bottom"/>
          </w:tcPr>
          <w:p w:rsidR="00EB00BB" w:rsidRPr="00CA4FD3" w:rsidRDefault="00EB00BB" w:rsidP="006105A9">
            <w:pPr>
              <w:jc w:val="right"/>
              <w:rPr>
                <w:rFonts w:ascii="Times New Roman" w:hAnsi="Times New Roman"/>
              </w:rPr>
            </w:pPr>
            <w:r w:rsidRPr="00CA4FD3">
              <w:rPr>
                <w:rFonts w:ascii="Times New Roman" w:hAnsi="Times New Roman"/>
              </w:rPr>
              <w:t>24.64</w:t>
            </w:r>
          </w:p>
        </w:tc>
        <w:tc>
          <w:tcPr>
            <w:tcW w:w="411" w:type="pct"/>
            <w:vAlign w:val="bottom"/>
          </w:tcPr>
          <w:p w:rsidR="00EB00BB" w:rsidRPr="00CA4FD3" w:rsidRDefault="00EB00BB" w:rsidP="006105A9">
            <w:pPr>
              <w:jc w:val="right"/>
              <w:rPr>
                <w:rFonts w:ascii="Times New Roman" w:hAnsi="Times New Roman"/>
              </w:rPr>
            </w:pPr>
            <w:r w:rsidRPr="00CA4FD3">
              <w:rPr>
                <w:rFonts w:ascii="Times New Roman" w:hAnsi="Times New Roman"/>
              </w:rPr>
              <w:t>28</w:t>
            </w:r>
            <w:r>
              <w:rPr>
                <w:rFonts w:ascii="Times New Roman" w:hAnsi="Times New Roman"/>
              </w:rPr>
              <w:t>.00</w:t>
            </w:r>
          </w:p>
        </w:tc>
        <w:tc>
          <w:tcPr>
            <w:tcW w:w="346" w:type="pct"/>
            <w:vAlign w:val="bottom"/>
          </w:tcPr>
          <w:p w:rsidR="00EB00BB" w:rsidRPr="00CA4FD3" w:rsidRDefault="00EB00BB" w:rsidP="006105A9">
            <w:pPr>
              <w:jc w:val="right"/>
              <w:rPr>
                <w:rFonts w:ascii="Times New Roman" w:hAnsi="Times New Roman"/>
              </w:rPr>
            </w:pPr>
            <w:r w:rsidRPr="00CA4FD3">
              <w:rPr>
                <w:rFonts w:ascii="Times New Roman" w:hAnsi="Times New Roman"/>
              </w:rPr>
              <w:t>0.94</w:t>
            </w:r>
          </w:p>
        </w:tc>
        <w:tc>
          <w:tcPr>
            <w:tcW w:w="411" w:type="pct"/>
            <w:vAlign w:val="bottom"/>
          </w:tcPr>
          <w:p w:rsidR="00EB00BB" w:rsidRPr="00CA4FD3" w:rsidRDefault="00EB00BB" w:rsidP="006105A9">
            <w:pPr>
              <w:jc w:val="right"/>
              <w:rPr>
                <w:rFonts w:ascii="Times New Roman" w:hAnsi="Times New Roman"/>
              </w:rPr>
            </w:pPr>
            <w:r w:rsidRPr="00CA4FD3">
              <w:rPr>
                <w:rFonts w:ascii="Times New Roman" w:hAnsi="Times New Roman"/>
              </w:rPr>
              <w:t>3.55</w:t>
            </w:r>
          </w:p>
        </w:tc>
        <w:tc>
          <w:tcPr>
            <w:tcW w:w="509" w:type="pct"/>
            <w:vAlign w:val="bottom"/>
          </w:tcPr>
          <w:p w:rsidR="00EB00BB" w:rsidRPr="00CA4FD3" w:rsidRDefault="00EB00BB" w:rsidP="006105A9">
            <w:pPr>
              <w:jc w:val="right"/>
              <w:rPr>
                <w:rFonts w:ascii="Times New Roman" w:hAnsi="Times New Roman"/>
              </w:rPr>
            </w:pPr>
            <w:r w:rsidRPr="00CA4FD3">
              <w:rPr>
                <w:rFonts w:ascii="Times New Roman" w:hAnsi="Times New Roman"/>
              </w:rPr>
              <w:t>0.624</w:t>
            </w:r>
          </w:p>
        </w:tc>
        <w:tc>
          <w:tcPr>
            <w:tcW w:w="486" w:type="pct"/>
            <w:vAlign w:val="bottom"/>
          </w:tcPr>
          <w:p w:rsidR="00EB00BB" w:rsidRPr="00CA4FD3" w:rsidRDefault="00EB00BB" w:rsidP="006105A9">
            <w:pPr>
              <w:jc w:val="right"/>
              <w:rPr>
                <w:rFonts w:ascii="Times New Roman" w:hAnsi="Times New Roman"/>
              </w:rPr>
            </w:pPr>
            <w:r w:rsidRPr="00CA4FD3">
              <w:rPr>
                <w:rFonts w:ascii="Times New Roman" w:hAnsi="Times New Roman"/>
              </w:rPr>
              <w:t>0.006</w:t>
            </w:r>
          </w:p>
        </w:tc>
        <w:tc>
          <w:tcPr>
            <w:tcW w:w="532" w:type="pct"/>
          </w:tcPr>
          <w:p w:rsidR="00EB00BB" w:rsidRPr="00DD381D" w:rsidRDefault="00EB00BB" w:rsidP="0050422B">
            <w:pPr>
              <w:spacing w:after="0" w:line="240" w:lineRule="auto"/>
              <w:contextualSpacing/>
              <w:rPr>
                <w:rFonts w:ascii="Times New Roman" w:hAnsi="Times New Roman"/>
                <w:i/>
              </w:rPr>
            </w:pPr>
            <w:proofErr w:type="spellStart"/>
            <w:r w:rsidRPr="00DD381D">
              <w:rPr>
                <w:rFonts w:ascii="Times New Roman" w:hAnsi="Times New Roman"/>
                <w:i/>
              </w:rPr>
              <w:t>ATPase</w:t>
            </w:r>
            <w:proofErr w:type="spellEnd"/>
          </w:p>
        </w:tc>
        <w:tc>
          <w:tcPr>
            <w:tcW w:w="530" w:type="pct"/>
          </w:tcPr>
          <w:p w:rsidR="00EB00BB" w:rsidRPr="00CA4FD3" w:rsidRDefault="00EB00BB" w:rsidP="006105A9">
            <w:pPr>
              <w:rPr>
                <w:rFonts w:ascii="Times New Roman" w:eastAsia="Times New Roman" w:hAnsi="Times New Roman"/>
                <w:i/>
              </w:rPr>
            </w:pPr>
            <w:r w:rsidRPr="00CA4FD3">
              <w:rPr>
                <w:rFonts w:ascii="Times New Roman" w:eastAsia="Times New Roman" w:hAnsi="Times New Roman"/>
                <w:i/>
              </w:rPr>
              <w:t>12S</w:t>
            </w:r>
          </w:p>
        </w:tc>
      </w:tr>
      <w:tr w:rsidR="00EB00BB" w:rsidRPr="00CA4FD3" w:rsidTr="006105A9">
        <w:tc>
          <w:tcPr>
            <w:tcW w:w="539" w:type="pct"/>
          </w:tcPr>
          <w:p w:rsidR="00EB00BB" w:rsidRPr="00CA4FD3" w:rsidRDefault="00EB00BB" w:rsidP="006105A9">
            <w:pPr>
              <w:spacing w:after="0" w:line="240" w:lineRule="auto"/>
              <w:contextualSpacing/>
              <w:rPr>
                <w:rFonts w:ascii="Times New Roman" w:hAnsi="Times New Roman"/>
                <w:i/>
              </w:rPr>
            </w:pPr>
            <w:r w:rsidRPr="00CA4FD3">
              <w:rPr>
                <w:rFonts w:ascii="Times New Roman" w:hAnsi="Times New Roman"/>
                <w:i/>
              </w:rPr>
              <w:t>RPL14</w:t>
            </w:r>
          </w:p>
        </w:tc>
        <w:tc>
          <w:tcPr>
            <w:tcW w:w="411" w:type="pct"/>
            <w:vAlign w:val="bottom"/>
          </w:tcPr>
          <w:p w:rsidR="00EB00BB" w:rsidRPr="00CA4FD3" w:rsidRDefault="00EB00BB" w:rsidP="006105A9">
            <w:pPr>
              <w:jc w:val="right"/>
              <w:rPr>
                <w:rFonts w:ascii="Times New Roman" w:hAnsi="Times New Roman"/>
              </w:rPr>
            </w:pPr>
            <w:r w:rsidRPr="00CA4FD3">
              <w:rPr>
                <w:rFonts w:ascii="Times New Roman" w:hAnsi="Times New Roman"/>
              </w:rPr>
              <w:t>21.31</w:t>
            </w:r>
          </w:p>
        </w:tc>
        <w:tc>
          <w:tcPr>
            <w:tcW w:w="411" w:type="pct"/>
            <w:vAlign w:val="bottom"/>
          </w:tcPr>
          <w:p w:rsidR="00EB00BB" w:rsidRPr="00CA4FD3" w:rsidRDefault="00EB00BB" w:rsidP="006105A9">
            <w:pPr>
              <w:jc w:val="right"/>
              <w:rPr>
                <w:rFonts w:ascii="Times New Roman" w:hAnsi="Times New Roman"/>
              </w:rPr>
            </w:pPr>
            <w:r w:rsidRPr="00CA4FD3">
              <w:rPr>
                <w:rFonts w:ascii="Times New Roman" w:hAnsi="Times New Roman"/>
              </w:rPr>
              <w:t>21.34</w:t>
            </w:r>
          </w:p>
        </w:tc>
        <w:tc>
          <w:tcPr>
            <w:tcW w:w="411" w:type="pct"/>
            <w:vAlign w:val="bottom"/>
          </w:tcPr>
          <w:p w:rsidR="00EB00BB" w:rsidRPr="00CA4FD3" w:rsidRDefault="00EB00BB" w:rsidP="006105A9">
            <w:pPr>
              <w:jc w:val="right"/>
              <w:rPr>
                <w:rFonts w:ascii="Times New Roman" w:hAnsi="Times New Roman"/>
              </w:rPr>
            </w:pPr>
            <w:r w:rsidRPr="00CA4FD3">
              <w:rPr>
                <w:rFonts w:ascii="Times New Roman" w:hAnsi="Times New Roman"/>
              </w:rPr>
              <w:t>19.06</w:t>
            </w:r>
          </w:p>
        </w:tc>
        <w:tc>
          <w:tcPr>
            <w:tcW w:w="411" w:type="pct"/>
            <w:vAlign w:val="bottom"/>
          </w:tcPr>
          <w:p w:rsidR="00EB00BB" w:rsidRPr="00CA4FD3" w:rsidRDefault="00EB00BB" w:rsidP="006105A9">
            <w:pPr>
              <w:jc w:val="right"/>
              <w:rPr>
                <w:rFonts w:ascii="Times New Roman" w:hAnsi="Times New Roman"/>
              </w:rPr>
            </w:pPr>
            <w:r w:rsidRPr="00CA4FD3">
              <w:rPr>
                <w:rFonts w:ascii="Times New Roman" w:hAnsi="Times New Roman"/>
              </w:rPr>
              <w:t>23.12</w:t>
            </w:r>
          </w:p>
        </w:tc>
        <w:tc>
          <w:tcPr>
            <w:tcW w:w="346" w:type="pct"/>
            <w:vAlign w:val="bottom"/>
          </w:tcPr>
          <w:p w:rsidR="00EB00BB" w:rsidRPr="00CA4FD3" w:rsidRDefault="00EB00BB" w:rsidP="006105A9">
            <w:pPr>
              <w:jc w:val="right"/>
              <w:rPr>
                <w:rFonts w:ascii="Times New Roman" w:hAnsi="Times New Roman"/>
              </w:rPr>
            </w:pPr>
            <w:r w:rsidRPr="00CA4FD3">
              <w:rPr>
                <w:rFonts w:ascii="Times New Roman" w:hAnsi="Times New Roman"/>
              </w:rPr>
              <w:t>0.86</w:t>
            </w:r>
          </w:p>
        </w:tc>
        <w:tc>
          <w:tcPr>
            <w:tcW w:w="411" w:type="pct"/>
            <w:vAlign w:val="bottom"/>
          </w:tcPr>
          <w:p w:rsidR="00EB00BB" w:rsidRPr="00CA4FD3" w:rsidRDefault="00EB00BB" w:rsidP="006105A9">
            <w:pPr>
              <w:jc w:val="right"/>
              <w:rPr>
                <w:rFonts w:ascii="Times New Roman" w:hAnsi="Times New Roman"/>
              </w:rPr>
            </w:pPr>
            <w:r w:rsidRPr="00CA4FD3">
              <w:rPr>
                <w:rFonts w:ascii="Times New Roman" w:hAnsi="Times New Roman"/>
              </w:rPr>
              <w:t>4.05</w:t>
            </w:r>
          </w:p>
        </w:tc>
        <w:tc>
          <w:tcPr>
            <w:tcW w:w="509" w:type="pct"/>
            <w:vAlign w:val="bottom"/>
          </w:tcPr>
          <w:p w:rsidR="00EB00BB" w:rsidRPr="00CA4FD3" w:rsidRDefault="00EB00BB" w:rsidP="006105A9">
            <w:pPr>
              <w:jc w:val="right"/>
              <w:rPr>
                <w:rFonts w:ascii="Times New Roman" w:hAnsi="Times New Roman"/>
              </w:rPr>
            </w:pPr>
            <w:r w:rsidRPr="00CA4FD3">
              <w:rPr>
                <w:rFonts w:ascii="Times New Roman" w:hAnsi="Times New Roman"/>
              </w:rPr>
              <w:t>0.605</w:t>
            </w:r>
          </w:p>
        </w:tc>
        <w:tc>
          <w:tcPr>
            <w:tcW w:w="486" w:type="pct"/>
            <w:vAlign w:val="bottom"/>
          </w:tcPr>
          <w:p w:rsidR="00EB00BB" w:rsidRPr="00CA4FD3" w:rsidRDefault="00EB00BB" w:rsidP="006105A9">
            <w:pPr>
              <w:jc w:val="right"/>
              <w:rPr>
                <w:rFonts w:ascii="Times New Roman" w:hAnsi="Times New Roman"/>
              </w:rPr>
            </w:pPr>
            <w:r w:rsidRPr="00CA4FD3">
              <w:rPr>
                <w:rFonts w:ascii="Times New Roman" w:hAnsi="Times New Roman"/>
              </w:rPr>
              <w:t>0.008</w:t>
            </w:r>
          </w:p>
        </w:tc>
        <w:tc>
          <w:tcPr>
            <w:tcW w:w="532" w:type="pct"/>
          </w:tcPr>
          <w:p w:rsidR="00EB00BB" w:rsidRPr="00DD381D" w:rsidRDefault="00EB00BB" w:rsidP="0050422B">
            <w:pPr>
              <w:spacing w:after="0" w:line="240" w:lineRule="auto"/>
              <w:contextualSpacing/>
              <w:rPr>
                <w:rFonts w:ascii="Times New Roman" w:hAnsi="Times New Roman"/>
                <w:i/>
              </w:rPr>
            </w:pPr>
            <w:r w:rsidRPr="00DD381D">
              <w:rPr>
                <w:rFonts w:ascii="Times New Roman" w:hAnsi="Times New Roman"/>
                <w:i/>
              </w:rPr>
              <w:t>12S</w:t>
            </w:r>
          </w:p>
        </w:tc>
        <w:tc>
          <w:tcPr>
            <w:tcW w:w="530" w:type="pct"/>
          </w:tcPr>
          <w:p w:rsidR="00EB00BB" w:rsidRPr="00CA4FD3" w:rsidRDefault="00EB00BB" w:rsidP="006105A9">
            <w:pPr>
              <w:rPr>
                <w:rFonts w:ascii="Times New Roman" w:eastAsia="Times New Roman" w:hAnsi="Times New Roman"/>
                <w:i/>
              </w:rPr>
            </w:pPr>
            <w:r w:rsidRPr="00CA4FD3">
              <w:rPr>
                <w:rFonts w:ascii="Times New Roman" w:eastAsia="Times New Roman" w:hAnsi="Times New Roman"/>
                <w:i/>
              </w:rPr>
              <w:t>NADH</w:t>
            </w:r>
          </w:p>
        </w:tc>
      </w:tr>
      <w:tr w:rsidR="00EB00BB" w:rsidRPr="00CA4FD3" w:rsidTr="006105A9">
        <w:tc>
          <w:tcPr>
            <w:tcW w:w="539" w:type="pct"/>
          </w:tcPr>
          <w:p w:rsidR="00EB00BB" w:rsidRPr="00CA4FD3" w:rsidRDefault="00EB00BB" w:rsidP="006105A9">
            <w:pPr>
              <w:spacing w:after="0" w:line="240" w:lineRule="auto"/>
              <w:contextualSpacing/>
              <w:rPr>
                <w:rFonts w:ascii="Times New Roman" w:hAnsi="Times New Roman"/>
                <w:i/>
              </w:rPr>
            </w:pPr>
            <w:r w:rsidRPr="00CA4FD3">
              <w:rPr>
                <w:rFonts w:ascii="Times New Roman" w:hAnsi="Times New Roman"/>
                <w:i/>
              </w:rPr>
              <w:t>RPL11</w:t>
            </w:r>
          </w:p>
        </w:tc>
        <w:tc>
          <w:tcPr>
            <w:tcW w:w="411" w:type="pct"/>
            <w:vAlign w:val="bottom"/>
          </w:tcPr>
          <w:p w:rsidR="00EB00BB" w:rsidRPr="00CA4FD3" w:rsidRDefault="00EB00BB" w:rsidP="006105A9">
            <w:pPr>
              <w:jc w:val="right"/>
              <w:rPr>
                <w:rFonts w:ascii="Times New Roman" w:hAnsi="Times New Roman"/>
              </w:rPr>
            </w:pPr>
            <w:r w:rsidRPr="00CA4FD3">
              <w:rPr>
                <w:rFonts w:ascii="Times New Roman" w:hAnsi="Times New Roman"/>
              </w:rPr>
              <w:t>20.82</w:t>
            </w:r>
          </w:p>
        </w:tc>
        <w:tc>
          <w:tcPr>
            <w:tcW w:w="411" w:type="pct"/>
            <w:vAlign w:val="bottom"/>
          </w:tcPr>
          <w:p w:rsidR="00EB00BB" w:rsidRPr="00CA4FD3" w:rsidRDefault="00EB00BB" w:rsidP="006105A9">
            <w:pPr>
              <w:jc w:val="right"/>
              <w:rPr>
                <w:rFonts w:ascii="Times New Roman" w:hAnsi="Times New Roman"/>
              </w:rPr>
            </w:pPr>
            <w:r w:rsidRPr="00CA4FD3">
              <w:rPr>
                <w:rFonts w:ascii="Times New Roman" w:hAnsi="Times New Roman"/>
              </w:rPr>
              <w:t>20.85</w:t>
            </w:r>
          </w:p>
        </w:tc>
        <w:tc>
          <w:tcPr>
            <w:tcW w:w="411" w:type="pct"/>
            <w:vAlign w:val="bottom"/>
          </w:tcPr>
          <w:p w:rsidR="00EB00BB" w:rsidRPr="00CA4FD3" w:rsidRDefault="00EB00BB" w:rsidP="006105A9">
            <w:pPr>
              <w:jc w:val="right"/>
              <w:rPr>
                <w:rFonts w:ascii="Times New Roman" w:hAnsi="Times New Roman"/>
              </w:rPr>
            </w:pPr>
            <w:r w:rsidRPr="00CA4FD3">
              <w:rPr>
                <w:rFonts w:ascii="Times New Roman" w:hAnsi="Times New Roman"/>
              </w:rPr>
              <w:t>18.94</w:t>
            </w:r>
          </w:p>
        </w:tc>
        <w:tc>
          <w:tcPr>
            <w:tcW w:w="411" w:type="pct"/>
            <w:vAlign w:val="bottom"/>
          </w:tcPr>
          <w:p w:rsidR="00EB00BB" w:rsidRPr="00CA4FD3" w:rsidRDefault="00EB00BB" w:rsidP="006105A9">
            <w:pPr>
              <w:jc w:val="right"/>
              <w:rPr>
                <w:rFonts w:ascii="Times New Roman" w:hAnsi="Times New Roman"/>
              </w:rPr>
            </w:pPr>
            <w:r w:rsidRPr="00CA4FD3">
              <w:rPr>
                <w:rFonts w:ascii="Times New Roman" w:hAnsi="Times New Roman"/>
              </w:rPr>
              <w:t>23.48</w:t>
            </w:r>
          </w:p>
        </w:tc>
        <w:tc>
          <w:tcPr>
            <w:tcW w:w="346" w:type="pct"/>
            <w:vAlign w:val="bottom"/>
          </w:tcPr>
          <w:p w:rsidR="00EB00BB" w:rsidRPr="00CA4FD3" w:rsidRDefault="00EB00BB" w:rsidP="006105A9">
            <w:pPr>
              <w:jc w:val="right"/>
              <w:rPr>
                <w:rFonts w:ascii="Times New Roman" w:hAnsi="Times New Roman"/>
              </w:rPr>
            </w:pPr>
            <w:r w:rsidRPr="00CA4FD3">
              <w:rPr>
                <w:rFonts w:ascii="Times New Roman" w:hAnsi="Times New Roman"/>
              </w:rPr>
              <w:t>0.9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11" w:type="pct"/>
            <w:vAlign w:val="bottom"/>
          </w:tcPr>
          <w:p w:rsidR="00EB00BB" w:rsidRPr="00CA4FD3" w:rsidRDefault="00EB00BB" w:rsidP="006105A9">
            <w:pPr>
              <w:jc w:val="right"/>
              <w:rPr>
                <w:rFonts w:ascii="Times New Roman" w:hAnsi="Times New Roman"/>
              </w:rPr>
            </w:pPr>
            <w:r w:rsidRPr="00CA4FD3">
              <w:rPr>
                <w:rFonts w:ascii="Times New Roman" w:hAnsi="Times New Roman"/>
              </w:rPr>
              <w:t>4.33</w:t>
            </w:r>
          </w:p>
        </w:tc>
        <w:tc>
          <w:tcPr>
            <w:tcW w:w="509" w:type="pct"/>
            <w:vAlign w:val="bottom"/>
          </w:tcPr>
          <w:p w:rsidR="00EB00BB" w:rsidRPr="00CA4FD3" w:rsidRDefault="00EB00BB" w:rsidP="006105A9">
            <w:pPr>
              <w:jc w:val="right"/>
              <w:rPr>
                <w:rFonts w:ascii="Times New Roman" w:hAnsi="Times New Roman"/>
              </w:rPr>
            </w:pPr>
            <w:r w:rsidRPr="00CA4FD3">
              <w:rPr>
                <w:rFonts w:ascii="Times New Roman" w:hAnsi="Times New Roman"/>
              </w:rPr>
              <w:t>0.692</w:t>
            </w:r>
          </w:p>
        </w:tc>
        <w:tc>
          <w:tcPr>
            <w:tcW w:w="486" w:type="pct"/>
            <w:vAlign w:val="bottom"/>
          </w:tcPr>
          <w:p w:rsidR="00EB00BB" w:rsidRPr="00CA4FD3" w:rsidRDefault="00EB00BB" w:rsidP="006105A9">
            <w:pPr>
              <w:jc w:val="right"/>
              <w:rPr>
                <w:rFonts w:ascii="Times New Roman" w:hAnsi="Times New Roman"/>
              </w:rPr>
            </w:pPr>
            <w:r w:rsidRPr="00CA4FD3">
              <w:rPr>
                <w:rFonts w:ascii="Times New Roman" w:hAnsi="Times New Roman"/>
              </w:rPr>
              <w:t>0.001</w:t>
            </w:r>
          </w:p>
        </w:tc>
        <w:tc>
          <w:tcPr>
            <w:tcW w:w="532" w:type="pct"/>
          </w:tcPr>
          <w:p w:rsidR="00EB00BB" w:rsidRPr="00DD381D" w:rsidRDefault="00EB00BB" w:rsidP="0050422B">
            <w:pPr>
              <w:spacing w:after="0" w:line="240" w:lineRule="auto"/>
              <w:contextualSpacing/>
              <w:rPr>
                <w:rFonts w:ascii="Times New Roman" w:hAnsi="Times New Roman"/>
                <w:i/>
              </w:rPr>
            </w:pPr>
            <w:r w:rsidRPr="00DD381D">
              <w:rPr>
                <w:rFonts w:ascii="Times New Roman" w:hAnsi="Times New Roman"/>
                <w:i/>
              </w:rPr>
              <w:t>NADH</w:t>
            </w:r>
          </w:p>
        </w:tc>
        <w:tc>
          <w:tcPr>
            <w:tcW w:w="530" w:type="pct"/>
          </w:tcPr>
          <w:p w:rsidR="00EB00BB" w:rsidRPr="00CA4FD3" w:rsidRDefault="00EB00BB" w:rsidP="006105A9">
            <w:pPr>
              <w:rPr>
                <w:rFonts w:ascii="Times New Roman" w:eastAsia="Times New Roman" w:hAnsi="Times New Roman"/>
                <w:i/>
              </w:rPr>
            </w:pPr>
            <w:r w:rsidRPr="00CA4FD3">
              <w:rPr>
                <w:rFonts w:ascii="Times New Roman" w:eastAsia="Times New Roman" w:hAnsi="Times New Roman"/>
                <w:i/>
              </w:rPr>
              <w:t>18S</w:t>
            </w:r>
          </w:p>
        </w:tc>
      </w:tr>
      <w:tr w:rsidR="00EB00BB" w:rsidRPr="00CA4FD3" w:rsidTr="006105A9">
        <w:tc>
          <w:tcPr>
            <w:tcW w:w="539" w:type="pct"/>
          </w:tcPr>
          <w:p w:rsidR="00EB00BB" w:rsidRPr="00CA4FD3" w:rsidRDefault="00EB00BB" w:rsidP="006105A9">
            <w:pPr>
              <w:spacing w:after="0" w:line="240" w:lineRule="auto"/>
              <w:contextualSpacing/>
              <w:rPr>
                <w:rFonts w:ascii="Times New Roman" w:hAnsi="Times New Roman"/>
                <w:i/>
              </w:rPr>
            </w:pPr>
            <w:proofErr w:type="spellStart"/>
            <w:r w:rsidRPr="00CA4FD3">
              <w:rPr>
                <w:rFonts w:ascii="Times New Roman" w:hAnsi="Times New Roman"/>
                <w:i/>
              </w:rPr>
              <w:t>ATPase</w:t>
            </w:r>
            <w:proofErr w:type="spellEnd"/>
          </w:p>
        </w:tc>
        <w:tc>
          <w:tcPr>
            <w:tcW w:w="411" w:type="pct"/>
            <w:vAlign w:val="bottom"/>
          </w:tcPr>
          <w:p w:rsidR="00EB00BB" w:rsidRPr="00CA4FD3" w:rsidRDefault="00EB00BB" w:rsidP="006105A9">
            <w:pPr>
              <w:jc w:val="right"/>
              <w:rPr>
                <w:rFonts w:ascii="Times New Roman" w:hAnsi="Times New Roman"/>
              </w:rPr>
            </w:pPr>
            <w:r w:rsidRPr="00CA4FD3">
              <w:rPr>
                <w:rFonts w:ascii="Times New Roman" w:hAnsi="Times New Roman"/>
              </w:rPr>
              <w:t>25.01</w:t>
            </w:r>
          </w:p>
        </w:tc>
        <w:tc>
          <w:tcPr>
            <w:tcW w:w="411" w:type="pct"/>
            <w:vAlign w:val="bottom"/>
          </w:tcPr>
          <w:p w:rsidR="00EB00BB" w:rsidRPr="00CA4FD3" w:rsidRDefault="00EB00BB" w:rsidP="006105A9">
            <w:pPr>
              <w:jc w:val="right"/>
              <w:rPr>
                <w:rFonts w:ascii="Times New Roman" w:hAnsi="Times New Roman"/>
              </w:rPr>
            </w:pPr>
            <w:r w:rsidRPr="00CA4FD3">
              <w:rPr>
                <w:rFonts w:ascii="Times New Roman" w:hAnsi="Times New Roman"/>
              </w:rPr>
              <w:t>25.03</w:t>
            </w:r>
          </w:p>
        </w:tc>
        <w:tc>
          <w:tcPr>
            <w:tcW w:w="411" w:type="pct"/>
            <w:vAlign w:val="bottom"/>
          </w:tcPr>
          <w:p w:rsidR="00EB00BB" w:rsidRPr="00CA4FD3" w:rsidRDefault="00EB00BB" w:rsidP="006105A9">
            <w:pPr>
              <w:jc w:val="right"/>
              <w:rPr>
                <w:rFonts w:ascii="Times New Roman" w:hAnsi="Times New Roman"/>
              </w:rPr>
            </w:pPr>
            <w:r w:rsidRPr="00CA4FD3">
              <w:rPr>
                <w:rFonts w:ascii="Times New Roman" w:hAnsi="Times New Roman"/>
              </w:rPr>
              <w:t>23.01</w:t>
            </w:r>
          </w:p>
        </w:tc>
        <w:tc>
          <w:tcPr>
            <w:tcW w:w="411" w:type="pct"/>
            <w:vAlign w:val="bottom"/>
          </w:tcPr>
          <w:p w:rsidR="00EB00BB" w:rsidRPr="00CA4FD3" w:rsidRDefault="00EB00BB" w:rsidP="006105A9">
            <w:pPr>
              <w:jc w:val="right"/>
              <w:rPr>
                <w:rFonts w:ascii="Times New Roman" w:hAnsi="Times New Roman"/>
              </w:rPr>
            </w:pPr>
            <w:r w:rsidRPr="00CA4FD3">
              <w:rPr>
                <w:rFonts w:ascii="Times New Roman" w:hAnsi="Times New Roman"/>
              </w:rPr>
              <w:t>27.16</w:t>
            </w:r>
          </w:p>
        </w:tc>
        <w:tc>
          <w:tcPr>
            <w:tcW w:w="346" w:type="pct"/>
            <w:vAlign w:val="bottom"/>
          </w:tcPr>
          <w:p w:rsidR="00EB00BB" w:rsidRPr="00CA4FD3" w:rsidRDefault="00EB00BB" w:rsidP="006105A9">
            <w:pPr>
              <w:jc w:val="right"/>
              <w:rPr>
                <w:rFonts w:ascii="Times New Roman" w:hAnsi="Times New Roman"/>
              </w:rPr>
            </w:pPr>
            <w:r w:rsidRPr="00CA4FD3">
              <w:rPr>
                <w:rFonts w:ascii="Times New Roman" w:hAnsi="Times New Roman"/>
              </w:rPr>
              <w:t>0.89</w:t>
            </w:r>
          </w:p>
        </w:tc>
        <w:tc>
          <w:tcPr>
            <w:tcW w:w="411" w:type="pct"/>
            <w:vAlign w:val="bottom"/>
          </w:tcPr>
          <w:p w:rsidR="00EB00BB" w:rsidRPr="00CA4FD3" w:rsidRDefault="00EB00BB" w:rsidP="006105A9">
            <w:pPr>
              <w:jc w:val="right"/>
              <w:rPr>
                <w:rFonts w:ascii="Times New Roman" w:hAnsi="Times New Roman"/>
              </w:rPr>
            </w:pPr>
            <w:r w:rsidRPr="00CA4FD3">
              <w:rPr>
                <w:rFonts w:ascii="Times New Roman" w:hAnsi="Times New Roman"/>
              </w:rPr>
              <w:t>3.54</w:t>
            </w:r>
          </w:p>
        </w:tc>
        <w:tc>
          <w:tcPr>
            <w:tcW w:w="509" w:type="pct"/>
            <w:vAlign w:val="bottom"/>
          </w:tcPr>
          <w:p w:rsidR="00EB00BB" w:rsidRPr="00CA4FD3" w:rsidRDefault="00EB00BB" w:rsidP="006105A9">
            <w:pPr>
              <w:jc w:val="right"/>
              <w:rPr>
                <w:rFonts w:ascii="Times New Roman" w:hAnsi="Times New Roman"/>
              </w:rPr>
            </w:pPr>
            <w:r w:rsidRPr="00CA4FD3">
              <w:rPr>
                <w:rFonts w:ascii="Times New Roman" w:hAnsi="Times New Roman"/>
              </w:rPr>
              <w:t>0.375</w:t>
            </w:r>
          </w:p>
        </w:tc>
        <w:tc>
          <w:tcPr>
            <w:tcW w:w="486" w:type="pct"/>
            <w:vAlign w:val="bottom"/>
          </w:tcPr>
          <w:p w:rsidR="00EB00BB" w:rsidRPr="00CA4FD3" w:rsidRDefault="00EB00BB" w:rsidP="006105A9">
            <w:pPr>
              <w:jc w:val="right"/>
              <w:rPr>
                <w:rFonts w:ascii="Times New Roman" w:hAnsi="Times New Roman"/>
              </w:rPr>
            </w:pPr>
            <w:r w:rsidRPr="00CA4FD3">
              <w:rPr>
                <w:rFonts w:ascii="Times New Roman" w:hAnsi="Times New Roman"/>
              </w:rPr>
              <w:t>0.125</w:t>
            </w:r>
          </w:p>
        </w:tc>
        <w:tc>
          <w:tcPr>
            <w:tcW w:w="532" w:type="pct"/>
          </w:tcPr>
          <w:p w:rsidR="00EB00BB" w:rsidRPr="00DD381D" w:rsidRDefault="00EB00BB" w:rsidP="0050422B">
            <w:pPr>
              <w:rPr>
                <w:rFonts w:ascii="Times New Roman" w:hAnsi="Times New Roman"/>
                <w:i/>
              </w:rPr>
            </w:pPr>
            <w:r w:rsidRPr="00DD381D">
              <w:rPr>
                <w:rFonts w:ascii="Times New Roman" w:hAnsi="Times New Roman"/>
                <w:i/>
              </w:rPr>
              <w:t>RPS23</w:t>
            </w:r>
          </w:p>
        </w:tc>
        <w:tc>
          <w:tcPr>
            <w:tcW w:w="530" w:type="pct"/>
          </w:tcPr>
          <w:p w:rsidR="00EB00BB" w:rsidRPr="00CA4FD3" w:rsidRDefault="00EB00BB" w:rsidP="006105A9">
            <w:pPr>
              <w:rPr>
                <w:rFonts w:ascii="Times New Roman" w:hAnsi="Times New Roman"/>
                <w:i/>
              </w:rPr>
            </w:pPr>
            <w:r w:rsidRPr="00CA4FD3">
              <w:rPr>
                <w:rFonts w:ascii="Times New Roman" w:hAnsi="Times New Roman"/>
                <w:i/>
              </w:rPr>
              <w:t>EF1A</w:t>
            </w:r>
          </w:p>
        </w:tc>
      </w:tr>
    </w:tbl>
    <w:p w:rsidR="00F43584" w:rsidRPr="00253B4B" w:rsidRDefault="00253B4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"*": </w:t>
      </w:r>
      <w:r w:rsidRPr="00957245">
        <w:rPr>
          <w:rFonts w:ascii="Times New Roman" w:hAnsi="Times New Roman"/>
          <w:sz w:val="24"/>
          <w:szCs w:val="24"/>
        </w:rPr>
        <w:t xml:space="preserve">Two criteria are considered: Pearson’s correlation coefficient and </w:t>
      </w:r>
      <w:proofErr w:type="spellStart"/>
      <w:r w:rsidRPr="00957245">
        <w:rPr>
          <w:rFonts w:ascii="Times New Roman" w:hAnsi="Times New Roman"/>
          <w:i/>
          <w:sz w:val="24"/>
          <w:szCs w:val="24"/>
        </w:rPr>
        <w:t>BestKeeper</w:t>
      </w:r>
      <w:proofErr w:type="spellEnd"/>
      <w:r w:rsidRPr="00957245">
        <w:rPr>
          <w:rFonts w:ascii="Times New Roman" w:hAnsi="Times New Roman"/>
          <w:sz w:val="24"/>
          <w:szCs w:val="24"/>
        </w:rPr>
        <w:t xml:space="preserve"> computed SD values. The stability of a gene is directly proportional to the [r] value, while it is inversely proportional to the SD value.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02FF">
        <w:rPr>
          <w:rFonts w:ascii="Times New Roman" w:hAnsi="Times New Roman"/>
          <w:sz w:val="24"/>
          <w:szCs w:val="24"/>
        </w:rPr>
        <w:t>GM: the geometric mean of C</w:t>
      </w:r>
      <w:r>
        <w:rPr>
          <w:rFonts w:ascii="Times New Roman" w:hAnsi="Times New Roman"/>
          <w:sz w:val="24"/>
          <w:szCs w:val="24"/>
        </w:rPr>
        <w:t>t</w:t>
      </w:r>
      <w:r w:rsidRPr="006702FF">
        <w:rPr>
          <w:rFonts w:ascii="Times New Roman" w:hAnsi="Times New Roman"/>
          <w:sz w:val="24"/>
          <w:szCs w:val="24"/>
        </w:rPr>
        <w:t>; AM: the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02FF">
        <w:rPr>
          <w:rFonts w:ascii="Times New Roman" w:hAnsi="Times New Roman"/>
          <w:sz w:val="24"/>
          <w:szCs w:val="24"/>
        </w:rPr>
        <w:t>arithmetic mean of C</w:t>
      </w:r>
      <w:r>
        <w:rPr>
          <w:rFonts w:ascii="Times New Roman" w:hAnsi="Times New Roman"/>
          <w:sz w:val="24"/>
          <w:szCs w:val="24"/>
        </w:rPr>
        <w:t>t</w:t>
      </w:r>
      <w:r w:rsidRPr="006702FF">
        <w:rPr>
          <w:rFonts w:ascii="Times New Roman" w:hAnsi="Times New Roman"/>
          <w:sz w:val="24"/>
          <w:szCs w:val="24"/>
        </w:rPr>
        <w:t>; Min and Max: the extreme values of C</w:t>
      </w:r>
      <w:r>
        <w:rPr>
          <w:rFonts w:ascii="Times New Roman" w:hAnsi="Times New Roman"/>
          <w:sz w:val="24"/>
          <w:szCs w:val="24"/>
        </w:rPr>
        <w:t>t, respectively</w:t>
      </w:r>
      <w:r w:rsidRPr="006702FF">
        <w:rPr>
          <w:rFonts w:ascii="Times New Roman" w:hAnsi="Times New Roman"/>
          <w:sz w:val="24"/>
          <w:szCs w:val="24"/>
        </w:rPr>
        <w:t>; SD: the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02FF">
        <w:rPr>
          <w:rFonts w:ascii="Times New Roman" w:hAnsi="Times New Roman"/>
          <w:sz w:val="24"/>
          <w:szCs w:val="24"/>
        </w:rPr>
        <w:t>standard deviation of C</w:t>
      </w:r>
      <w:r>
        <w:rPr>
          <w:rFonts w:ascii="Times New Roman" w:hAnsi="Times New Roman"/>
          <w:sz w:val="24"/>
          <w:szCs w:val="24"/>
        </w:rPr>
        <w:t>t</w:t>
      </w:r>
      <w:r w:rsidRPr="006702FF">
        <w:rPr>
          <w:rFonts w:ascii="Times New Roman" w:hAnsi="Times New Roman"/>
          <w:sz w:val="24"/>
          <w:szCs w:val="24"/>
        </w:rPr>
        <w:t>; CV: the coefficient of variance expressed as a percentage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02FF">
        <w:rPr>
          <w:rFonts w:ascii="Times New Roman" w:hAnsi="Times New Roman"/>
          <w:sz w:val="24"/>
          <w:szCs w:val="24"/>
        </w:rPr>
        <w:t>on C</w:t>
      </w:r>
      <w:r>
        <w:rPr>
          <w:rFonts w:ascii="Times New Roman" w:hAnsi="Times New Roman"/>
          <w:sz w:val="24"/>
          <w:szCs w:val="24"/>
        </w:rPr>
        <w:t>t</w:t>
      </w:r>
      <w:r w:rsidRPr="006702FF">
        <w:rPr>
          <w:rFonts w:ascii="Times New Roman" w:hAnsi="Times New Roman"/>
          <w:sz w:val="24"/>
          <w:szCs w:val="24"/>
        </w:rPr>
        <w:t xml:space="preserve"> level;</w:t>
      </w:r>
      <w:r w:rsidRPr="00812795">
        <w:rPr>
          <w:rFonts w:ascii="Times-Roman" w:eastAsia="Times-Roman" w:cs="Times-Roman"/>
          <w:color w:val="1B1C20"/>
          <w:sz w:val="16"/>
          <w:szCs w:val="16"/>
        </w:rPr>
        <w:t xml:space="preserve"> </w:t>
      </w:r>
      <w:r w:rsidRPr="00812795">
        <w:rPr>
          <w:rFonts w:ascii="Times New Roman" w:hAnsi="Times New Roman"/>
          <w:sz w:val="24"/>
          <w:szCs w:val="24"/>
        </w:rPr>
        <w:t xml:space="preserve">r: </w:t>
      </w:r>
      <w:r w:rsidRPr="00957245">
        <w:rPr>
          <w:rFonts w:ascii="Times New Roman" w:hAnsi="Times New Roman"/>
          <w:sz w:val="24"/>
          <w:szCs w:val="24"/>
        </w:rPr>
        <w:t>Pearson’s correlation coefficient</w:t>
      </w:r>
      <w:r w:rsidRPr="00CB386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sectPr w:rsidR="00F43584" w:rsidRPr="00253B4B" w:rsidSect="003B31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Arial Unicode MS"/>
    <w:charset w:val="50"/>
    <w:family w:val="auto"/>
    <w:pitch w:val="variable"/>
    <w:sig w:usb0="00000000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>
    <w:useFELayout/>
  </w:compat>
  <w:rsids>
    <w:rsidRoot w:val="00253B4B"/>
    <w:rsid w:val="00253B4B"/>
    <w:rsid w:val="003D5997"/>
    <w:rsid w:val="0056688B"/>
    <w:rsid w:val="005E7A74"/>
    <w:rsid w:val="0063793F"/>
    <w:rsid w:val="00AA2FC6"/>
    <w:rsid w:val="00B04645"/>
    <w:rsid w:val="00CB44E2"/>
    <w:rsid w:val="00CD2FBA"/>
    <w:rsid w:val="00DE1AED"/>
    <w:rsid w:val="00EB00BB"/>
    <w:rsid w:val="00F43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B4B"/>
    <w:rPr>
      <w:rFonts w:ascii="Calibri" w:eastAsia="SimSu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1450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Kentucky</Company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peterpan</dc:creator>
  <cp:keywords/>
  <dc:description/>
  <cp:lastModifiedBy>peterpan</cp:lastModifiedBy>
  <cp:revision>21</cp:revision>
  <dcterms:created xsi:type="dcterms:W3CDTF">2014-12-13T16:54:00Z</dcterms:created>
  <dcterms:modified xsi:type="dcterms:W3CDTF">2015-04-23T15:52:00Z</dcterms:modified>
</cp:coreProperties>
</file>