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087"/>
        <w:gridCol w:w="957"/>
        <w:gridCol w:w="1019"/>
        <w:gridCol w:w="989"/>
        <w:gridCol w:w="1050"/>
        <w:gridCol w:w="967"/>
        <w:gridCol w:w="958"/>
        <w:gridCol w:w="729"/>
        <w:gridCol w:w="587"/>
      </w:tblGrid>
      <w:tr w:rsidR="007B782C" w:rsidRPr="007B782C" w:rsidTr="007B782C">
        <w:trPr>
          <w:trHeight w:val="300"/>
        </w:trPr>
        <w:tc>
          <w:tcPr>
            <w:tcW w:w="13520" w:type="dxa"/>
            <w:gridSpan w:val="10"/>
            <w:noWrap/>
            <w:hideMark/>
          </w:tcPr>
          <w:p w:rsidR="007B782C" w:rsidRPr="007B782C" w:rsidRDefault="007B782C" w:rsidP="007B782C">
            <w:pPr>
              <w:jc w:val="center"/>
              <w:rPr>
                <w:b/>
                <w:bCs/>
              </w:rPr>
            </w:pPr>
            <w:r w:rsidRPr="007B782C">
              <w:rPr>
                <w:b/>
                <w:bCs/>
              </w:rPr>
              <w:t>For 154 attributes (</w:t>
            </w:r>
            <w:proofErr w:type="spellStart"/>
            <w:r w:rsidRPr="007B782C">
              <w:rPr>
                <w:b/>
                <w:bCs/>
              </w:rPr>
              <w:t>RemoveUseless</w:t>
            </w:r>
            <w:proofErr w:type="spellEnd"/>
            <w:r w:rsidRPr="007B782C">
              <w:rPr>
                <w:b/>
                <w:bCs/>
              </w:rPr>
              <w:t xml:space="preserve"> filter)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Model</w:t>
            </w:r>
          </w:p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Cross-validation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True Positives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True Negatives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False Positives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False Negatives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Sensitivity (%)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Specificity (%)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Accuracy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G-mean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  <w:i/>
                <w:iCs/>
              </w:rPr>
            </w:pPr>
            <w:r w:rsidRPr="007B782C">
              <w:rPr>
                <w:b/>
                <w:bCs/>
                <w:i/>
                <w:iCs/>
              </w:rPr>
              <w:t xml:space="preserve">Naive </w:t>
            </w:r>
            <w:proofErr w:type="spellStart"/>
            <w:r w:rsidRPr="007B782C">
              <w:rPr>
                <w:b/>
                <w:bCs/>
                <w:i/>
                <w:iCs/>
              </w:rPr>
              <w:t>bayes</w:t>
            </w:r>
            <w:proofErr w:type="spellEnd"/>
          </w:p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2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92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57215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14454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85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52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79.8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79.7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0.64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3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92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57215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14454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85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52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79.8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79.7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0.64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4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92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57215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14454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85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52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79.8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79.7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0.64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5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92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57215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14454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85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52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79.8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79.7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0.64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  <w:i/>
                <w:iCs/>
              </w:rPr>
            </w:pPr>
            <w:r w:rsidRPr="007B782C">
              <w:rPr>
                <w:b/>
                <w:bCs/>
                <w:i/>
                <w:iCs/>
              </w:rPr>
              <w:t>Random forest</w:t>
            </w:r>
          </w:p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2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115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56697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14972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62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64.9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79.1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0.71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3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115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56697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14972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62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64.9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79.1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0.71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4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115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56697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14972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62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64.9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79.1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0.71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5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115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56697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14972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62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64.9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79.1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0.71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  <w:i/>
                <w:iCs/>
              </w:rPr>
            </w:pPr>
            <w:r w:rsidRPr="007B782C">
              <w:rPr>
                <w:b/>
                <w:bCs/>
                <w:i/>
                <w:iCs/>
              </w:rPr>
              <w:t>SMO</w:t>
            </w:r>
          </w:p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2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123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56903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14766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54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69.4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79.3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79.3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0.74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3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123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56903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14766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54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69.4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79.3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79.3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0.74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4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123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56903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14766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54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69.4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79.3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79.3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0.74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5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123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56903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14766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54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69.4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79.3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79.3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0.74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/>
        </w:tc>
        <w:tc>
          <w:tcPr>
            <w:tcW w:w="1400" w:type="dxa"/>
            <w:noWrap/>
            <w:hideMark/>
          </w:tcPr>
          <w:p w:rsidR="007B782C" w:rsidRPr="007B782C" w:rsidRDefault="007B782C"/>
        </w:tc>
        <w:tc>
          <w:tcPr>
            <w:tcW w:w="1499" w:type="dxa"/>
            <w:noWrap/>
            <w:hideMark/>
          </w:tcPr>
          <w:p w:rsidR="007B782C" w:rsidRPr="007B782C" w:rsidRDefault="007B782C"/>
        </w:tc>
        <w:tc>
          <w:tcPr>
            <w:tcW w:w="1450" w:type="dxa"/>
            <w:noWrap/>
            <w:hideMark/>
          </w:tcPr>
          <w:p w:rsidR="007B782C" w:rsidRPr="007B782C" w:rsidRDefault="007B782C"/>
        </w:tc>
        <w:tc>
          <w:tcPr>
            <w:tcW w:w="1548" w:type="dxa"/>
            <w:noWrap/>
            <w:hideMark/>
          </w:tcPr>
          <w:p w:rsidR="007B782C" w:rsidRPr="007B782C" w:rsidRDefault="007B782C"/>
        </w:tc>
        <w:tc>
          <w:tcPr>
            <w:tcW w:w="1416" w:type="dxa"/>
            <w:noWrap/>
            <w:hideMark/>
          </w:tcPr>
          <w:p w:rsidR="007B782C" w:rsidRPr="007B782C" w:rsidRDefault="007B782C"/>
        </w:tc>
        <w:tc>
          <w:tcPr>
            <w:tcW w:w="1401" w:type="dxa"/>
            <w:noWrap/>
            <w:hideMark/>
          </w:tcPr>
          <w:p w:rsidR="007B782C" w:rsidRPr="007B782C" w:rsidRDefault="007B782C"/>
        </w:tc>
        <w:tc>
          <w:tcPr>
            <w:tcW w:w="910" w:type="dxa"/>
            <w:noWrap/>
            <w:hideMark/>
          </w:tcPr>
          <w:p w:rsidR="007B782C" w:rsidRPr="007B782C" w:rsidRDefault="007B782C"/>
        </w:tc>
        <w:tc>
          <w:tcPr>
            <w:tcW w:w="808" w:type="dxa"/>
            <w:noWrap/>
            <w:hideMark/>
          </w:tcPr>
          <w:p w:rsidR="007B782C" w:rsidRPr="007B782C" w:rsidRDefault="007B782C"/>
        </w:tc>
      </w:tr>
      <w:tr w:rsidR="007B782C" w:rsidRPr="007B782C" w:rsidTr="007B782C">
        <w:trPr>
          <w:trHeight w:val="300"/>
        </w:trPr>
        <w:tc>
          <w:tcPr>
            <w:tcW w:w="13520" w:type="dxa"/>
            <w:gridSpan w:val="10"/>
            <w:noWrap/>
            <w:hideMark/>
          </w:tcPr>
          <w:p w:rsidR="007B782C" w:rsidRPr="007B782C" w:rsidRDefault="007B782C" w:rsidP="007B782C">
            <w:pPr>
              <w:jc w:val="center"/>
              <w:rPr>
                <w:b/>
                <w:bCs/>
              </w:rPr>
            </w:pPr>
            <w:r w:rsidRPr="007B782C">
              <w:rPr>
                <w:b/>
                <w:bCs/>
              </w:rPr>
              <w:t>For selected 34 attributes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Model</w:t>
            </w:r>
          </w:p>
        </w:tc>
        <w:tc>
          <w:tcPr>
            <w:tcW w:w="1608" w:type="dxa"/>
            <w:noWrap/>
            <w:hideMark/>
          </w:tcPr>
          <w:p w:rsidR="007B782C" w:rsidRPr="007B782C" w:rsidRDefault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Cross-validation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True Positives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True Negatives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False Positives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False Negatives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Sensitivity (%)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Specificity (%)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Accuracy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>
            <w:pPr>
              <w:rPr>
                <w:b/>
                <w:bCs/>
              </w:rPr>
            </w:pPr>
            <w:r w:rsidRPr="007B782C">
              <w:rPr>
                <w:b/>
                <w:bCs/>
              </w:rPr>
              <w:t>MCC</w:t>
            </w:r>
          </w:p>
        </w:tc>
        <w:bookmarkStart w:id="0" w:name="_GoBack"/>
        <w:bookmarkEnd w:id="0"/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  <w:i/>
                <w:iCs/>
              </w:rPr>
            </w:pPr>
            <w:r w:rsidRPr="007B782C">
              <w:rPr>
                <w:b/>
                <w:bCs/>
                <w:i/>
                <w:iCs/>
              </w:rPr>
              <w:t xml:space="preserve">Naive </w:t>
            </w:r>
            <w:proofErr w:type="spellStart"/>
            <w:r w:rsidRPr="007B782C">
              <w:rPr>
                <w:b/>
                <w:bCs/>
                <w:i/>
                <w:iCs/>
              </w:rPr>
              <w:t>bayes</w:t>
            </w:r>
            <w:proofErr w:type="spellEnd"/>
          </w:p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2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58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57588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14081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119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32.7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80.3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80.2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0.51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3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58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57588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14081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119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32.7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80.3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80.2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0.51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4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58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57588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14081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119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32.7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80.3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80.2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0.51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5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58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57588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14081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119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32.7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80.3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80.2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0.51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  <w:i/>
                <w:iCs/>
              </w:rPr>
            </w:pPr>
            <w:r w:rsidRPr="007B782C">
              <w:rPr>
                <w:b/>
                <w:bCs/>
                <w:i/>
                <w:iCs/>
              </w:rPr>
              <w:t>Random forest</w:t>
            </w:r>
          </w:p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2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102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58049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13620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75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57.6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80.9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80.9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0.68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3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102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58049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13620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75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57.6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80.9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80.9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0.68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4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102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58049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13620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75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57.6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80.9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80.9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0.68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5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102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58049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13620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75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57.6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80.9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80.9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0.68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>
            <w:pPr>
              <w:rPr>
                <w:b/>
                <w:bCs/>
                <w:i/>
                <w:iCs/>
              </w:rPr>
            </w:pPr>
            <w:r w:rsidRPr="007B782C">
              <w:rPr>
                <w:b/>
                <w:bCs/>
                <w:i/>
                <w:iCs/>
              </w:rPr>
              <w:t>SMO</w:t>
            </w:r>
          </w:p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2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65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57796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13873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112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36.7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80.6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80.6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0.54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3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65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57796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13873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112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36.7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80.6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80.6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0.54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4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65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57796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13873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112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36.7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80.6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80.6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0.54</w:t>
            </w:r>
          </w:p>
        </w:tc>
      </w:tr>
      <w:tr w:rsidR="007B782C" w:rsidRPr="007B782C" w:rsidTr="007B782C">
        <w:trPr>
          <w:trHeight w:val="300"/>
        </w:trPr>
        <w:tc>
          <w:tcPr>
            <w:tcW w:w="1480" w:type="dxa"/>
            <w:noWrap/>
            <w:hideMark/>
          </w:tcPr>
          <w:p w:rsidR="007B782C" w:rsidRPr="007B782C" w:rsidRDefault="007B782C" w:rsidP="007B782C"/>
        </w:tc>
        <w:tc>
          <w:tcPr>
            <w:tcW w:w="1608" w:type="dxa"/>
            <w:noWrap/>
            <w:hideMark/>
          </w:tcPr>
          <w:p w:rsidR="007B782C" w:rsidRPr="007B782C" w:rsidRDefault="007B782C" w:rsidP="007B782C">
            <w:r w:rsidRPr="007B782C">
              <w:t>5</w:t>
            </w:r>
          </w:p>
        </w:tc>
        <w:tc>
          <w:tcPr>
            <w:tcW w:w="1400" w:type="dxa"/>
            <w:noWrap/>
            <w:hideMark/>
          </w:tcPr>
          <w:p w:rsidR="007B782C" w:rsidRPr="007B782C" w:rsidRDefault="007B782C" w:rsidP="007B782C">
            <w:r w:rsidRPr="007B782C">
              <w:t>65</w:t>
            </w:r>
          </w:p>
        </w:tc>
        <w:tc>
          <w:tcPr>
            <w:tcW w:w="1499" w:type="dxa"/>
            <w:noWrap/>
            <w:hideMark/>
          </w:tcPr>
          <w:p w:rsidR="007B782C" w:rsidRPr="007B782C" w:rsidRDefault="007B782C" w:rsidP="007B782C">
            <w:r w:rsidRPr="007B782C">
              <w:t>57796</w:t>
            </w:r>
          </w:p>
        </w:tc>
        <w:tc>
          <w:tcPr>
            <w:tcW w:w="1450" w:type="dxa"/>
            <w:noWrap/>
            <w:hideMark/>
          </w:tcPr>
          <w:p w:rsidR="007B782C" w:rsidRPr="007B782C" w:rsidRDefault="007B782C" w:rsidP="007B782C">
            <w:r w:rsidRPr="007B782C">
              <w:t>13873</w:t>
            </w:r>
          </w:p>
        </w:tc>
        <w:tc>
          <w:tcPr>
            <w:tcW w:w="1548" w:type="dxa"/>
            <w:noWrap/>
            <w:hideMark/>
          </w:tcPr>
          <w:p w:rsidR="007B782C" w:rsidRPr="007B782C" w:rsidRDefault="007B782C" w:rsidP="007B782C">
            <w:r w:rsidRPr="007B782C">
              <w:t>112</w:t>
            </w:r>
          </w:p>
        </w:tc>
        <w:tc>
          <w:tcPr>
            <w:tcW w:w="1416" w:type="dxa"/>
            <w:noWrap/>
            <w:hideMark/>
          </w:tcPr>
          <w:p w:rsidR="007B782C" w:rsidRPr="007B782C" w:rsidRDefault="007B782C" w:rsidP="007B782C">
            <w:r w:rsidRPr="007B782C">
              <w:t>36.7</w:t>
            </w:r>
          </w:p>
        </w:tc>
        <w:tc>
          <w:tcPr>
            <w:tcW w:w="1401" w:type="dxa"/>
            <w:noWrap/>
            <w:hideMark/>
          </w:tcPr>
          <w:p w:rsidR="007B782C" w:rsidRPr="007B782C" w:rsidRDefault="007B782C" w:rsidP="007B782C">
            <w:r w:rsidRPr="007B782C">
              <w:t>80.6</w:t>
            </w:r>
          </w:p>
        </w:tc>
        <w:tc>
          <w:tcPr>
            <w:tcW w:w="910" w:type="dxa"/>
            <w:noWrap/>
            <w:hideMark/>
          </w:tcPr>
          <w:p w:rsidR="007B782C" w:rsidRPr="007B782C" w:rsidRDefault="007B782C" w:rsidP="007B782C">
            <w:r w:rsidRPr="007B782C">
              <w:t>80.6</w:t>
            </w:r>
          </w:p>
        </w:tc>
        <w:tc>
          <w:tcPr>
            <w:tcW w:w="808" w:type="dxa"/>
            <w:noWrap/>
            <w:hideMark/>
          </w:tcPr>
          <w:p w:rsidR="007B782C" w:rsidRPr="007B782C" w:rsidRDefault="007B782C" w:rsidP="007B782C">
            <w:r w:rsidRPr="007B782C">
              <w:t>0.54</w:t>
            </w:r>
          </w:p>
        </w:tc>
      </w:tr>
    </w:tbl>
    <w:p w:rsidR="00743B01" w:rsidRPr="007B782C" w:rsidRDefault="007B782C" w:rsidP="007B782C"/>
    <w:sectPr w:rsidR="00743B01" w:rsidRPr="007B78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C"/>
    <w:rsid w:val="006C17BA"/>
    <w:rsid w:val="00795FB5"/>
    <w:rsid w:val="007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7CDB3-1168-44C9-BA3D-091A6041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Jamal</dc:creator>
  <cp:keywords/>
  <dc:description/>
  <cp:lastModifiedBy>Salma Jamal</cp:lastModifiedBy>
  <cp:revision>1</cp:revision>
  <dcterms:created xsi:type="dcterms:W3CDTF">2015-03-23T09:22:00Z</dcterms:created>
  <dcterms:modified xsi:type="dcterms:W3CDTF">2015-03-23T09:24:00Z</dcterms:modified>
</cp:coreProperties>
</file>