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6A" w:rsidRDefault="00B4106A" w:rsidP="00B4106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26992" w:rsidRPr="006C2664" w:rsidRDefault="006C2664" w:rsidP="006C2664">
      <w:pPr>
        <w:rPr>
          <w:rFonts w:ascii="Times New Roman" w:hAnsi="Times New Roman" w:cs="Times New Roman"/>
          <w:sz w:val="24"/>
          <w:szCs w:val="24"/>
        </w:rPr>
      </w:pPr>
      <w:r w:rsidRPr="006C2664">
        <w:rPr>
          <w:rFonts w:ascii="Times New Roman" w:hAnsi="Times New Roman" w:cs="Times New Roman"/>
          <w:sz w:val="24"/>
          <w:szCs w:val="24"/>
        </w:rPr>
        <w:t xml:space="preserve">Table </w:t>
      </w:r>
      <w:r w:rsidR="008E6805">
        <w:rPr>
          <w:rFonts w:ascii="Times New Roman" w:hAnsi="Times New Roman" w:cs="Times New Roman"/>
          <w:sz w:val="24"/>
          <w:szCs w:val="24"/>
        </w:rPr>
        <w:t>S</w:t>
      </w:r>
      <w:r w:rsidRPr="006C2664">
        <w:rPr>
          <w:rFonts w:ascii="Times New Roman" w:hAnsi="Times New Roman" w:cs="Times New Roman"/>
          <w:sz w:val="24"/>
          <w:szCs w:val="24"/>
        </w:rPr>
        <w:t>3. PD symptoms development</w:t>
      </w:r>
      <w:r w:rsidR="00B04CFA">
        <w:rPr>
          <w:rFonts w:ascii="Times New Roman" w:hAnsi="Times New Roman" w:cs="Times New Roman"/>
          <w:sz w:val="24"/>
          <w:szCs w:val="24"/>
        </w:rPr>
        <w:t xml:space="preserve"> in non-, therapeutically- or prophylactically-treated grapevines.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1915"/>
        <w:gridCol w:w="1802"/>
        <w:gridCol w:w="1546"/>
        <w:gridCol w:w="3057"/>
        <w:gridCol w:w="2703"/>
      </w:tblGrid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>Observation for PD symptoms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Inoculated with </w:t>
            </w:r>
            <w:r w:rsidR="00577DD4" w:rsidRPr="00D856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Xf</w:t>
            </w:r>
            <w:r w:rsidR="00577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-T1</w:t>
            </w:r>
          </w:p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  <w:r w:rsidR="0017483B"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02" w:type="dxa"/>
          </w:tcPr>
          <w:p w:rsidR="006809F1" w:rsidRPr="0017483B" w:rsidRDefault="00577DD4" w:rsidP="0068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Treated</w:t>
            </w:r>
            <w:r w:rsidR="006809F1"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Phage cocktail</w:t>
            </w:r>
          </w:p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>(21)</w:t>
            </w:r>
            <w:r w:rsidR="0017483B"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>Inoculated with P-Buffer</w:t>
            </w:r>
          </w:p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  <w:r w:rsidR="0017483B"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Inoculated with </w:t>
            </w:r>
            <w:r w:rsidR="00577DD4" w:rsidRPr="00015A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Xf</w:t>
            </w:r>
            <w:r w:rsidR="00577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-T1</w:t>
            </w:r>
            <w:r w:rsidRPr="00174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</w:t>
            </w: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7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treated</w:t>
            </w:r>
            <w:r w:rsidRPr="00174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</w:t>
            </w: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>phage</w:t>
            </w:r>
            <w:r w:rsidRPr="00174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cocktail </w:t>
            </w:r>
          </w:p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 w:rsidR="0017483B"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703" w:type="dxa"/>
          </w:tcPr>
          <w:p w:rsidR="006809F1" w:rsidRPr="0017483B" w:rsidRDefault="00577DD4" w:rsidP="006809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Treated</w:t>
            </w:r>
            <w:r w:rsidR="006809F1" w:rsidRPr="00174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phage</w:t>
            </w:r>
            <w:r w:rsidR="006809F1"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cocktail </w:t>
            </w:r>
            <w:r w:rsidR="006809F1" w:rsidRPr="00174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inoculated</w:t>
            </w:r>
            <w:r w:rsidR="006809F1" w:rsidRPr="00174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</w:t>
            </w:r>
            <w:r w:rsidRPr="00D856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Xf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-T1</w:t>
            </w:r>
            <w:r w:rsidR="006809F1" w:rsidRPr="00174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 w:rsidR="0017483B"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0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483B" w:rsidRPr="001748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2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3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4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F9646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67ACFC" wp14:editId="1E64296D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-4445</wp:posOffset>
                      </wp:positionV>
                      <wp:extent cx="3707130" cy="0"/>
                      <wp:effectExtent l="15875" t="22225" r="20320" b="158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3707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8A1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0.25pt;margin-top:-.35pt;width:291.9pt;height:0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" strokecolor="red" strokeweight="2.25pt"/>
                  </w:pict>
                </mc:Fallback>
              </mc:AlternateContent>
            </w:r>
            <w:r w:rsidR="006809F1"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4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5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5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6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6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7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7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8 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8 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9 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9 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10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83B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10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9F1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12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9F1" w:rsidRPr="0017483B" w:rsidTr="0017483B">
        <w:tc>
          <w:tcPr>
            <w:tcW w:w="1530" w:type="dxa"/>
          </w:tcPr>
          <w:p w:rsidR="006809F1" w:rsidRPr="0017483B" w:rsidRDefault="006809F1" w:rsidP="0068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12 </w:t>
            </w:r>
          </w:p>
        </w:tc>
        <w:tc>
          <w:tcPr>
            <w:tcW w:w="1915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809F1" w:rsidRPr="0017483B" w:rsidRDefault="006809F1" w:rsidP="006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483B" w:rsidRPr="0017483B" w:rsidRDefault="0017483B" w:rsidP="0017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83B">
        <w:rPr>
          <w:rFonts w:ascii="Times New Roman" w:hAnsi="Times New Roman" w:cs="Times New Roman"/>
          <w:sz w:val="24"/>
          <w:szCs w:val="24"/>
        </w:rPr>
        <w:t xml:space="preserve">* Total No. of grapevines in each category is within parentheses. </w:t>
      </w:r>
      <w:r w:rsidR="00CC7CBB">
        <w:rPr>
          <w:rFonts w:ascii="Times New Roman" w:hAnsi="Times New Roman" w:cs="Times New Roman"/>
          <w:sz w:val="24"/>
          <w:szCs w:val="24"/>
        </w:rPr>
        <w:t>Three</w:t>
      </w:r>
      <w:r w:rsidRPr="0017483B">
        <w:rPr>
          <w:rFonts w:ascii="Times New Roman" w:hAnsi="Times New Roman" w:cs="Times New Roman"/>
          <w:sz w:val="24"/>
          <w:szCs w:val="24"/>
        </w:rPr>
        <w:t xml:space="preserve"> vines were harvested at time zero to determine input. </w:t>
      </w:r>
    </w:p>
    <w:p w:rsidR="0017483B" w:rsidRDefault="0017483B" w:rsidP="0017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83B">
        <w:rPr>
          <w:rFonts w:ascii="Times New Roman" w:hAnsi="Times New Roman" w:cs="Times New Roman"/>
          <w:sz w:val="24"/>
          <w:szCs w:val="24"/>
          <w:vertAlign w:val="superscript"/>
        </w:rPr>
        <w:t xml:space="preserve">§ </w:t>
      </w:r>
      <w:r w:rsidRPr="0017483B">
        <w:rPr>
          <w:rFonts w:ascii="Times New Roman" w:hAnsi="Times New Roman" w:cs="Times New Roman"/>
          <w:sz w:val="24"/>
          <w:szCs w:val="24"/>
        </w:rPr>
        <w:t>Number indicated grapevines exhibiting PD symptoms.</w:t>
      </w:r>
      <w:r w:rsidR="006A61BF">
        <w:rPr>
          <w:rFonts w:ascii="Times New Roman" w:hAnsi="Times New Roman" w:cs="Times New Roman"/>
          <w:sz w:val="24"/>
          <w:szCs w:val="24"/>
        </w:rPr>
        <w:t xml:space="preserve"> </w:t>
      </w:r>
      <w:r w:rsidR="006A61BF" w:rsidRPr="00284B3A">
        <w:rPr>
          <w:rFonts w:ascii="Times New Roman" w:hAnsi="Times New Roman" w:cs="Times New Roman"/>
          <w:bCs/>
          <w:sz w:val="24"/>
          <w:szCs w:val="24"/>
        </w:rPr>
        <w:t>Grapevines were scored as positive for PD symptoms when a single leaf exhibited symptoms.</w:t>
      </w:r>
      <w:r w:rsidR="006A6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1BF" w:rsidRPr="005D37F0">
        <w:rPr>
          <w:rFonts w:ascii="Times New Roman" w:hAnsi="Times New Roman" w:cs="Times New Roman"/>
          <w:sz w:val="24"/>
          <w:szCs w:val="24"/>
        </w:rPr>
        <w:t>Grapevines</w:t>
      </w:r>
      <w:r w:rsidR="006A61BF" w:rsidRPr="003C75F8">
        <w:rPr>
          <w:rFonts w:ascii="Times New Roman" w:hAnsi="Times New Roman" w:cs="Times New Roman"/>
          <w:sz w:val="24"/>
          <w:szCs w:val="24"/>
        </w:rPr>
        <w:t xml:space="preserve"> inoculated with only </w:t>
      </w:r>
      <w:r w:rsidR="006A61BF" w:rsidRPr="003C75F8">
        <w:rPr>
          <w:rFonts w:ascii="Times New Roman" w:hAnsi="Times New Roman" w:cs="Times New Roman"/>
          <w:i/>
          <w:sz w:val="24"/>
          <w:szCs w:val="24"/>
        </w:rPr>
        <w:t>Xf</w:t>
      </w:r>
      <w:r w:rsidR="006A61BF" w:rsidRPr="003C75F8">
        <w:rPr>
          <w:rFonts w:ascii="Times New Roman" w:hAnsi="Times New Roman" w:cs="Times New Roman"/>
          <w:sz w:val="24"/>
          <w:szCs w:val="24"/>
        </w:rPr>
        <w:t xml:space="preserve">-T1 exhibited </w:t>
      </w:r>
      <w:r w:rsidR="006A61BF">
        <w:rPr>
          <w:rFonts w:ascii="Times New Roman" w:hAnsi="Times New Roman" w:cs="Times New Roman"/>
          <w:sz w:val="24"/>
          <w:szCs w:val="24"/>
        </w:rPr>
        <w:t>full vine</w:t>
      </w:r>
      <w:r w:rsidR="006A61BF" w:rsidRPr="003C75F8">
        <w:rPr>
          <w:rFonts w:ascii="Times New Roman" w:hAnsi="Times New Roman" w:cs="Times New Roman"/>
          <w:sz w:val="24"/>
          <w:szCs w:val="24"/>
        </w:rPr>
        <w:t xml:space="preserve"> PD symptoms </w:t>
      </w:r>
      <w:r w:rsidR="006A61BF">
        <w:rPr>
          <w:rFonts w:ascii="Times New Roman" w:hAnsi="Times New Roman" w:cs="Times New Roman"/>
          <w:sz w:val="24"/>
          <w:szCs w:val="24"/>
        </w:rPr>
        <w:t>by</w:t>
      </w:r>
      <w:r w:rsidR="006A61BF" w:rsidRPr="003C75F8">
        <w:rPr>
          <w:rFonts w:ascii="Times New Roman" w:hAnsi="Times New Roman" w:cs="Times New Roman"/>
          <w:sz w:val="24"/>
          <w:szCs w:val="24"/>
        </w:rPr>
        <w:t xml:space="preserve"> week 8 post</w:t>
      </w:r>
      <w:r w:rsidR="006A61BF">
        <w:rPr>
          <w:rFonts w:ascii="Times New Roman" w:hAnsi="Times New Roman" w:cs="Times New Roman"/>
          <w:sz w:val="24"/>
          <w:szCs w:val="24"/>
        </w:rPr>
        <w:t>-</w:t>
      </w:r>
      <w:r w:rsidR="006A61BF" w:rsidRPr="003C75F8">
        <w:rPr>
          <w:rFonts w:ascii="Times New Roman" w:hAnsi="Times New Roman" w:cs="Times New Roman"/>
          <w:sz w:val="24"/>
          <w:szCs w:val="24"/>
        </w:rPr>
        <w:t>inoculation</w:t>
      </w:r>
    </w:p>
    <w:p w:rsidR="006174C1" w:rsidRPr="0017483B" w:rsidRDefault="006174C1" w:rsidP="0017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Red line indicated </w:t>
      </w:r>
      <w:r w:rsidR="00577DD4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 with phage cocktail </w:t>
      </w:r>
      <w:r w:rsidR="00CC7CBB">
        <w:rPr>
          <w:rFonts w:ascii="Times New Roman" w:hAnsi="Times New Roman" w:cs="Times New Roman"/>
          <w:sz w:val="24"/>
          <w:szCs w:val="24"/>
        </w:rPr>
        <w:t xml:space="preserve">or </w:t>
      </w:r>
      <w:r w:rsidR="00577DD4">
        <w:rPr>
          <w:rFonts w:ascii="Times New Roman" w:hAnsi="Times New Roman" w:cs="Times New Roman"/>
          <w:sz w:val="24"/>
          <w:szCs w:val="24"/>
        </w:rPr>
        <w:t xml:space="preserve">inoculation with </w:t>
      </w:r>
      <w:r w:rsidR="00577DD4" w:rsidRPr="00015A83">
        <w:rPr>
          <w:rFonts w:ascii="Times New Roman" w:hAnsi="Times New Roman" w:cs="Times New Roman"/>
          <w:bCs/>
          <w:i/>
          <w:sz w:val="24"/>
          <w:szCs w:val="24"/>
        </w:rPr>
        <w:t>Xf</w:t>
      </w:r>
      <w:r w:rsidR="00577DD4" w:rsidRPr="00015A83">
        <w:rPr>
          <w:rFonts w:ascii="Times New Roman" w:hAnsi="Times New Roman" w:cs="Times New Roman"/>
          <w:bCs/>
          <w:sz w:val="24"/>
          <w:szCs w:val="24"/>
        </w:rPr>
        <w:t>-T1</w:t>
      </w:r>
      <w:r>
        <w:rPr>
          <w:rFonts w:ascii="Times New Roman" w:hAnsi="Times New Roman" w:cs="Times New Roman"/>
          <w:sz w:val="24"/>
          <w:szCs w:val="24"/>
        </w:rPr>
        <w:t xml:space="preserve"> at week 3.</w:t>
      </w:r>
    </w:p>
    <w:p w:rsidR="005012BF" w:rsidRPr="0017483B" w:rsidRDefault="005012BF" w:rsidP="000E2193">
      <w:pPr>
        <w:spacing w:after="0" w:line="240" w:lineRule="auto"/>
      </w:pPr>
    </w:p>
    <w:sectPr w:rsidR="005012BF" w:rsidRPr="0017483B" w:rsidSect="0008085E">
      <w:pgSz w:w="15840" w:h="12240" w:orient="landscape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4E23"/>
    <w:multiLevelType w:val="hybridMultilevel"/>
    <w:tmpl w:val="C40474B6"/>
    <w:lvl w:ilvl="0" w:tplc="CB9A6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6DD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C0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AA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E2D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83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85B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A6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8C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091440"/>
    <w:multiLevelType w:val="hybridMultilevel"/>
    <w:tmpl w:val="34CA8F12"/>
    <w:lvl w:ilvl="0" w:tplc="42DEB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4E9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A4B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0C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6B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66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E8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24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EE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E1"/>
    <w:rsid w:val="00000C28"/>
    <w:rsid w:val="00015A83"/>
    <w:rsid w:val="000340E6"/>
    <w:rsid w:val="00044C32"/>
    <w:rsid w:val="0008085E"/>
    <w:rsid w:val="000E2193"/>
    <w:rsid w:val="000E5EE6"/>
    <w:rsid w:val="000F56FF"/>
    <w:rsid w:val="0012453A"/>
    <w:rsid w:val="0017483B"/>
    <w:rsid w:val="00184E89"/>
    <w:rsid w:val="001B660E"/>
    <w:rsid w:val="001E0CE3"/>
    <w:rsid w:val="00237B76"/>
    <w:rsid w:val="00281FA3"/>
    <w:rsid w:val="002A714A"/>
    <w:rsid w:val="002A7CD6"/>
    <w:rsid w:val="002B2FD3"/>
    <w:rsid w:val="002F4893"/>
    <w:rsid w:val="00345A97"/>
    <w:rsid w:val="0036387A"/>
    <w:rsid w:val="00380F38"/>
    <w:rsid w:val="0038322F"/>
    <w:rsid w:val="003B07B4"/>
    <w:rsid w:val="004466ED"/>
    <w:rsid w:val="00491443"/>
    <w:rsid w:val="004A4D9E"/>
    <w:rsid w:val="004C2E86"/>
    <w:rsid w:val="004F4916"/>
    <w:rsid w:val="005012BF"/>
    <w:rsid w:val="00537539"/>
    <w:rsid w:val="00577DD4"/>
    <w:rsid w:val="005A059F"/>
    <w:rsid w:val="005B3BAC"/>
    <w:rsid w:val="005C16B8"/>
    <w:rsid w:val="005C6C2A"/>
    <w:rsid w:val="005D7E6C"/>
    <w:rsid w:val="006075E8"/>
    <w:rsid w:val="00610BFF"/>
    <w:rsid w:val="0061263A"/>
    <w:rsid w:val="006174C1"/>
    <w:rsid w:val="00617D48"/>
    <w:rsid w:val="00620267"/>
    <w:rsid w:val="00641657"/>
    <w:rsid w:val="0067425E"/>
    <w:rsid w:val="006769BE"/>
    <w:rsid w:val="006809F1"/>
    <w:rsid w:val="00691468"/>
    <w:rsid w:val="006A61BF"/>
    <w:rsid w:val="006B68F3"/>
    <w:rsid w:val="006C2664"/>
    <w:rsid w:val="006C42D6"/>
    <w:rsid w:val="007044E0"/>
    <w:rsid w:val="00735030"/>
    <w:rsid w:val="0074191F"/>
    <w:rsid w:val="00773576"/>
    <w:rsid w:val="00785E69"/>
    <w:rsid w:val="00786E0B"/>
    <w:rsid w:val="007A6BD7"/>
    <w:rsid w:val="007A6C56"/>
    <w:rsid w:val="007B2F57"/>
    <w:rsid w:val="00833FB1"/>
    <w:rsid w:val="008377EC"/>
    <w:rsid w:val="00847F17"/>
    <w:rsid w:val="00890382"/>
    <w:rsid w:val="008939D1"/>
    <w:rsid w:val="008E6805"/>
    <w:rsid w:val="008F5010"/>
    <w:rsid w:val="008F5B68"/>
    <w:rsid w:val="0094039C"/>
    <w:rsid w:val="009478F3"/>
    <w:rsid w:val="00950901"/>
    <w:rsid w:val="00980B5A"/>
    <w:rsid w:val="00A23D0A"/>
    <w:rsid w:val="00A36860"/>
    <w:rsid w:val="00A539DB"/>
    <w:rsid w:val="00A82EFD"/>
    <w:rsid w:val="00A90EC2"/>
    <w:rsid w:val="00AA12A1"/>
    <w:rsid w:val="00AA169A"/>
    <w:rsid w:val="00AA53D0"/>
    <w:rsid w:val="00B00D7D"/>
    <w:rsid w:val="00B04CFA"/>
    <w:rsid w:val="00B17767"/>
    <w:rsid w:val="00B4106A"/>
    <w:rsid w:val="00B41CF1"/>
    <w:rsid w:val="00B5674E"/>
    <w:rsid w:val="00B60F9E"/>
    <w:rsid w:val="00B66A34"/>
    <w:rsid w:val="00B8031C"/>
    <w:rsid w:val="00BD6259"/>
    <w:rsid w:val="00BF060F"/>
    <w:rsid w:val="00BF261C"/>
    <w:rsid w:val="00C1100A"/>
    <w:rsid w:val="00C222A0"/>
    <w:rsid w:val="00C24E9C"/>
    <w:rsid w:val="00C40A9B"/>
    <w:rsid w:val="00C511A0"/>
    <w:rsid w:val="00C51547"/>
    <w:rsid w:val="00C84DED"/>
    <w:rsid w:val="00C95E7D"/>
    <w:rsid w:val="00CC7CBB"/>
    <w:rsid w:val="00CD0EE1"/>
    <w:rsid w:val="00CD1B95"/>
    <w:rsid w:val="00CD1EA3"/>
    <w:rsid w:val="00CF7066"/>
    <w:rsid w:val="00D06214"/>
    <w:rsid w:val="00D26992"/>
    <w:rsid w:val="00DD0F75"/>
    <w:rsid w:val="00E53747"/>
    <w:rsid w:val="00E7254E"/>
    <w:rsid w:val="00EE374C"/>
    <w:rsid w:val="00EE3DC3"/>
    <w:rsid w:val="00EF1449"/>
    <w:rsid w:val="00F222BC"/>
    <w:rsid w:val="00F60D65"/>
    <w:rsid w:val="00F96461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5D850-13B3-470A-B3F3-D4BACFCC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5A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5154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B2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Mayukh Das</cp:lastModifiedBy>
  <cp:revision>4</cp:revision>
  <cp:lastPrinted>2012-07-13T14:25:00Z</cp:lastPrinted>
  <dcterms:created xsi:type="dcterms:W3CDTF">2014-12-10T19:20:00Z</dcterms:created>
  <dcterms:modified xsi:type="dcterms:W3CDTF">2015-03-02T21:01:00Z</dcterms:modified>
</cp:coreProperties>
</file>