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2E" w:rsidRPr="00BB098D" w:rsidRDefault="004C712E" w:rsidP="004C71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S2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Table</w:t>
      </w:r>
      <w:r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.</w:t>
      </w:r>
      <w:proofErr w:type="gramEnd"/>
      <w:r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FB0917"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Pairwise</w:t>
      </w:r>
      <w:proofErr w:type="spellEnd"/>
      <w:r w:rsidR="00FB0917"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F</w:t>
      </w:r>
      <w:r w:rsidR="00FB0917"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 w:eastAsia="pt-BR"/>
        </w:rPr>
        <w:t xml:space="preserve">ST </w:t>
      </w:r>
      <w:r w:rsidR="00FB0917"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estimates from mitochondrial data</w:t>
      </w:r>
      <w:r w:rsidRPr="00BB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. </w:t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751"/>
        <w:gridCol w:w="751"/>
        <w:gridCol w:w="751"/>
        <w:gridCol w:w="751"/>
        <w:gridCol w:w="691"/>
        <w:gridCol w:w="751"/>
        <w:gridCol w:w="751"/>
        <w:gridCol w:w="751"/>
        <w:gridCol w:w="751"/>
        <w:gridCol w:w="751"/>
        <w:gridCol w:w="751"/>
        <w:gridCol w:w="691"/>
        <w:gridCol w:w="751"/>
        <w:gridCol w:w="751"/>
        <w:gridCol w:w="691"/>
        <w:gridCol w:w="691"/>
        <w:gridCol w:w="751"/>
        <w:gridCol w:w="691"/>
        <w:gridCol w:w="691"/>
        <w:gridCol w:w="691"/>
        <w:gridCol w:w="791"/>
      </w:tblGrid>
      <w:tr w:rsidR="00C82D0A" w:rsidTr="006C3E73">
        <w:trPr>
          <w:trHeight w:val="330"/>
        </w:trPr>
        <w:tc>
          <w:tcPr>
            <w:tcW w:w="5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82D0A" w:rsidRPr="00993D2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BTO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BGN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BGO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BCA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BCR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BAQ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BSS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BES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BCI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PYB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BFV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BSA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UST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UPM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UDA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BPM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UBM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UCC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UCO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UJS</w:t>
            </w:r>
          </w:p>
        </w:tc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APL</w:t>
            </w:r>
          </w:p>
        </w:tc>
      </w:tr>
      <w:tr w:rsidR="00C82D0A" w:rsidTr="006C3E73">
        <w:trPr>
          <w:trHeight w:val="315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BTO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BGN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-0.0567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BGO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0.0454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0.0529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BCA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0.1252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0.1664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BCR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0.3656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0.4038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0.3159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0.1321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BAQ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0.1317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0.1854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0.0741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-0.0438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BSS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0.1241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0.1374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-0.0228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0.0789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0.3250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0.0952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BES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0.0124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0.0038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-0.0465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0.0789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0.3662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0.1138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-0.0120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BCI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0.0775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0.1021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-0.0076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-0.0573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0.1782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-0.0065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0.0053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PYB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-0.0390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-0.0076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0.0453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0.3032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0.0659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0.1125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BFV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-0.0138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0.0275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0.0156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0.0738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0.3352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0.0693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-0.0082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0.0440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-0.0188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BSA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0.1040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0.1109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0.1348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0.0879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0.3321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0.1325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0.2109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0.1160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0.0790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0.0245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0.1088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UST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0.0480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0.0737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0.0390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-0.0266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0.2066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0.0134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0.0967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0.0233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-0.0295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-0.0449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0.0392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0.0028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UPM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0.0328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-0.0497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-0.0129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0.2374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-0.0406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-0.0329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-0.0462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0.0918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-0.0172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0.2118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0.2478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0.1623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-0.0329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0.0906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-0.0124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0.1913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0.1941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0.0212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0.1264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0.1763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0.1399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0.0312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0.0925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BPM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0.0264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-0.0051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0.1772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0.4211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0.1871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0.0246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-0.0333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0.0929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0.0369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0.2008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0.1287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0.0156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0.2813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UBM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-0.0351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0.0706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0.1448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0.3859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0.1642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0.1709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0.0191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0.1074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-0.0430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0.0261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0.0930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0.0431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0.0336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0.2233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0.0668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UCC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-0.0399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0.1025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0.3432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0.1235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0.1124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-0.0159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-0.0402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-0.0108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0.0751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0.0240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-0.0107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0.1885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0.0287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-0.0367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UCO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0.0689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0.0487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0.0119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0.0960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0.3412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0.1418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0.0370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-0.0158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0.0747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0.0778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0.1309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0.0710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0.0362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0.1746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0.0376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0.1025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0.0620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UJS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0.0044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0.1055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0.1558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0.3828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0.1551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0.2073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0.0968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0.1462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0.0084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0.0147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0.1412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0.0479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0.2337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0.1251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0.0195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0.0061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0.1738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</w:t>
            </w:r>
          </w:p>
        </w:tc>
        <w:tc>
          <w:tcPr>
            <w:tcW w:w="791" w:type="dxa"/>
            <w:vAlign w:val="center"/>
          </w:tcPr>
          <w:p w:rsidR="00C82D0A" w:rsidRDefault="00C82D0A" w:rsidP="006C3E73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82D0A" w:rsidTr="006C3E73">
        <w:trPr>
          <w:trHeight w:val="315"/>
        </w:trPr>
        <w:tc>
          <w:tcPr>
            <w:tcW w:w="5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APL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0.0364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0.0211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0.2786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0.4107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0.6883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0.3945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0.3987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0.2032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0.3389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0.0930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0.1732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0.2643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0.2484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0.2323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0.5064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0.1871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0.0178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0.0437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0.2576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0.0578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  <w:vAlign w:val="center"/>
          </w:tcPr>
          <w:p w:rsidR="00C82D0A" w:rsidRDefault="00C82D0A" w:rsidP="006C3E73">
            <w:pPr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0.00000</w:t>
            </w:r>
          </w:p>
        </w:tc>
      </w:tr>
    </w:tbl>
    <w:p w:rsidR="00E84084" w:rsidRPr="00C82D0A" w:rsidRDefault="004C712E" w:rsidP="004C712E">
      <w:pPr>
        <w:spacing w:after="0" w:line="480" w:lineRule="auto"/>
        <w:jc w:val="both"/>
        <w:rPr>
          <w:lang w:val="en-US"/>
        </w:rPr>
      </w:pPr>
      <w:r>
        <w:rPr>
          <w:rFonts w:ascii="Times New Roman" w:eastAsia="AdvOT3b30f6db.B" w:hAnsi="Times New Roman" w:cs="Times New Roman"/>
          <w:sz w:val="24"/>
          <w:szCs w:val="24"/>
          <w:lang w:val="en-US"/>
        </w:rPr>
        <w:t>Statistically significant values are in bold.</w:t>
      </w:r>
    </w:p>
    <w:sectPr w:rsidR="00E84084" w:rsidRPr="00C82D0A" w:rsidSect="004C712E">
      <w:footerReference w:type="even" r:id="rId6"/>
      <w:footerReference w:type="default" r:id="rId7"/>
      <w:footerReference w:type="first" r:id="rId8"/>
      <w:pgSz w:w="16838" w:h="11906" w:orient="landscape"/>
      <w:pgMar w:top="1701" w:right="1417" w:bottom="1701" w:left="1417" w:header="720" w:footer="720" w:gutter="0"/>
      <w:lnNumType w:countBy="1" w:distance="283" w:restart="continuous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D9" w:rsidRDefault="007F53D9" w:rsidP="003322EB">
      <w:pPr>
        <w:spacing w:after="0" w:line="240" w:lineRule="auto"/>
      </w:pPr>
      <w:r>
        <w:separator/>
      </w:r>
    </w:p>
  </w:endnote>
  <w:endnote w:type="continuationSeparator" w:id="0">
    <w:p w:rsidR="007F53D9" w:rsidRDefault="007F53D9" w:rsidP="0033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3b30f6db.B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87" w:rsidRDefault="007F53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87" w:rsidRDefault="00161FBB">
    <w:pPr>
      <w:pStyle w:val="Rodap"/>
      <w:jc w:val="right"/>
    </w:pPr>
    <w:r>
      <w:fldChar w:fldCharType="begin"/>
    </w:r>
    <w:r w:rsidR="004C712E">
      <w:instrText xml:space="preserve"> PAGE </w:instrText>
    </w:r>
    <w:r>
      <w:fldChar w:fldCharType="separate"/>
    </w:r>
    <w:r w:rsidR="00FB0917">
      <w:rPr>
        <w:noProof/>
      </w:rPr>
      <w:t>1</w:t>
    </w:r>
    <w:r>
      <w:fldChar w:fldCharType="end"/>
    </w:r>
  </w:p>
  <w:p w:rsidR="00CA2E87" w:rsidRDefault="007F53D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87" w:rsidRDefault="007F53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D9" w:rsidRDefault="007F53D9" w:rsidP="003322EB">
      <w:pPr>
        <w:spacing w:after="0" w:line="240" w:lineRule="auto"/>
      </w:pPr>
      <w:r>
        <w:separator/>
      </w:r>
    </w:p>
  </w:footnote>
  <w:footnote w:type="continuationSeparator" w:id="0">
    <w:p w:rsidR="007F53D9" w:rsidRDefault="007F53D9" w:rsidP="0033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2E"/>
    <w:rsid w:val="001522F5"/>
    <w:rsid w:val="00161FBB"/>
    <w:rsid w:val="003322EB"/>
    <w:rsid w:val="004C712E"/>
    <w:rsid w:val="007366EB"/>
    <w:rsid w:val="007F53D9"/>
    <w:rsid w:val="009F3807"/>
    <w:rsid w:val="00B26390"/>
    <w:rsid w:val="00C82D0A"/>
    <w:rsid w:val="00D7324F"/>
    <w:rsid w:val="00DF2461"/>
    <w:rsid w:val="00E84084"/>
    <w:rsid w:val="00EE362D"/>
    <w:rsid w:val="00F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2E"/>
    <w:pPr>
      <w:suppressAutoHyphens/>
    </w:pPr>
    <w:rPr>
      <w:rFonts w:ascii="Calibri" w:eastAsia="Droid Sans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4C7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712E"/>
    <w:rPr>
      <w:rFonts w:ascii="Calibri" w:eastAsia="Droid Sans" w:hAnsi="Calibri" w:cs="Calibri"/>
      <w:kern w:val="1"/>
      <w:lang w:eastAsia="zh-CN"/>
    </w:rPr>
  </w:style>
  <w:style w:type="character" w:customStyle="1" w:styleId="RodapChar1">
    <w:name w:val="Rodapé Char1"/>
    <w:basedOn w:val="Fontepargpadro"/>
    <w:link w:val="Rodap"/>
    <w:rsid w:val="004C712E"/>
    <w:rPr>
      <w:rFonts w:ascii="Calibri" w:eastAsia="Droid Sans" w:hAnsi="Calibri" w:cs="Calibri"/>
      <w:kern w:val="1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4C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59</Lines>
  <Paragraphs>37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dcterms:created xsi:type="dcterms:W3CDTF">2015-02-03T18:40:00Z</dcterms:created>
  <dcterms:modified xsi:type="dcterms:W3CDTF">2015-02-20T11:47:00Z</dcterms:modified>
</cp:coreProperties>
</file>