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974E4" w:rsidRPr="00421975" w:rsidTr="00AA4253"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1975">
              <w:rPr>
                <w:rFonts w:ascii="Arial" w:hAnsi="Arial" w:cs="Arial"/>
                <w:b/>
                <w:sz w:val="24"/>
                <w:szCs w:val="24"/>
              </w:rPr>
              <w:t>OD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75">
              <w:rPr>
                <w:rFonts w:ascii="Arial" w:hAnsi="Arial" w:cs="Arial"/>
                <w:b/>
                <w:sz w:val="24"/>
                <w:szCs w:val="24"/>
              </w:rPr>
              <w:t>Specificity %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75">
              <w:rPr>
                <w:rFonts w:ascii="Arial" w:hAnsi="Arial" w:cs="Arial"/>
                <w:b/>
                <w:sz w:val="24"/>
                <w:szCs w:val="24"/>
              </w:rPr>
              <w:t>Sensitivity %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75">
              <w:rPr>
                <w:rFonts w:ascii="Arial" w:hAnsi="Arial" w:cs="Arial"/>
                <w:b/>
                <w:sz w:val="24"/>
                <w:szCs w:val="24"/>
              </w:rPr>
              <w:t>+LR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975">
              <w:rPr>
                <w:rFonts w:ascii="Arial" w:hAnsi="Arial" w:cs="Arial"/>
                <w:b/>
                <w:sz w:val="24"/>
                <w:szCs w:val="24"/>
              </w:rPr>
              <w:t>-LR</w:t>
            </w:r>
          </w:p>
        </w:tc>
      </w:tr>
      <w:tr w:rsidR="009974E4" w:rsidRPr="00421975" w:rsidTr="00AA4253"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1975">
              <w:rPr>
                <w:rFonts w:ascii="Arial" w:hAnsi="Arial" w:cs="Arial"/>
                <w:b/>
                <w:sz w:val="24"/>
                <w:szCs w:val="24"/>
              </w:rPr>
              <w:t>CdtB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74E4" w:rsidRPr="00421975" w:rsidTr="00AA4253"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≥1.53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83.72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37.60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9974E4" w:rsidRPr="00421975" w:rsidTr="00AA4253"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≥1.68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93.02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32.60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9974E4" w:rsidRPr="00421975" w:rsidTr="00AA4253"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≥1.80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95.35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28.93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9974E4" w:rsidRPr="00421975" w:rsidTr="00AA4253"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1975">
              <w:rPr>
                <w:rFonts w:ascii="Arial" w:hAnsi="Arial" w:cs="Arial"/>
                <w:b/>
                <w:sz w:val="24"/>
                <w:szCs w:val="24"/>
              </w:rPr>
              <w:t>Vinculin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E4" w:rsidRPr="00421975" w:rsidTr="00AA4253"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≥2.49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81.40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60.00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9974E4" w:rsidRPr="00421975" w:rsidTr="00AA4253"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≥2.80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90.70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43.66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9974E4" w:rsidRPr="00421975" w:rsidTr="00AA4253"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≥3.04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93.02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28.29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870" w:type="dxa"/>
          </w:tcPr>
          <w:p w:rsidR="009974E4" w:rsidRPr="00421975" w:rsidRDefault="009974E4" w:rsidP="009974E4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975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</w:tbl>
    <w:p w:rsidR="009D4F56" w:rsidRDefault="009D4F56" w:rsidP="009D4F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350" w:rsidRDefault="001F2350" w:rsidP="009D4F5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2350" w:rsidSect="00CB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7F1"/>
    <w:rsid w:val="000617F1"/>
    <w:rsid w:val="001F2350"/>
    <w:rsid w:val="002E5E65"/>
    <w:rsid w:val="00421975"/>
    <w:rsid w:val="00695A9D"/>
    <w:rsid w:val="006A4CDA"/>
    <w:rsid w:val="00752D46"/>
    <w:rsid w:val="007F7D76"/>
    <w:rsid w:val="009974E4"/>
    <w:rsid w:val="009D4F56"/>
    <w:rsid w:val="00AA4253"/>
    <w:rsid w:val="00CB6406"/>
    <w:rsid w:val="00D13EB8"/>
    <w:rsid w:val="00E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EBE6A-8436-4CBA-B4CE-56C9E3A9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F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Barlow</dc:creator>
  <cp:keywords/>
  <dc:description/>
  <cp:lastModifiedBy>Gillian Barlow</cp:lastModifiedBy>
  <cp:revision>4</cp:revision>
  <dcterms:created xsi:type="dcterms:W3CDTF">2015-02-10T18:08:00Z</dcterms:created>
  <dcterms:modified xsi:type="dcterms:W3CDTF">2015-02-15T02:00:00Z</dcterms:modified>
</cp:coreProperties>
</file>