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9" w:tblpY="1621"/>
        <w:tblOverlap w:val="never"/>
        <w:tblW w:w="10663" w:type="dxa"/>
        <w:tblLayout w:type="fixed"/>
        <w:tblLook w:val="04A0" w:firstRow="1" w:lastRow="0" w:firstColumn="1" w:lastColumn="0" w:noHBand="0" w:noVBand="1"/>
      </w:tblPr>
      <w:tblGrid>
        <w:gridCol w:w="2423"/>
        <w:gridCol w:w="1213"/>
        <w:gridCol w:w="730"/>
        <w:gridCol w:w="1017"/>
        <w:gridCol w:w="2323"/>
        <w:gridCol w:w="1069"/>
        <w:gridCol w:w="869"/>
        <w:gridCol w:w="1019"/>
      </w:tblGrid>
      <w:tr w:rsidR="00965DE8" w:rsidRPr="00052BF5" w:rsidTr="00965DE8">
        <w:trPr>
          <w:trHeight w:val="301"/>
        </w:trPr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DE8" w:rsidRPr="00052BF5" w:rsidRDefault="00965DE8" w:rsidP="00965DE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Coefficients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Estimate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2.5% CI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97.5% CI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52B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Exponentiated</w:t>
            </w:r>
            <w:proofErr w:type="spellEnd"/>
            <w:r w:rsidRPr="00052B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estimate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52B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Std.error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proofErr w:type="gramStart"/>
            <w:r w:rsidRPr="00052B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z</w:t>
            </w:r>
            <w:proofErr w:type="gramEnd"/>
            <w:r w:rsidRPr="00052B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-value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52B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Pr</w:t>
            </w:r>
            <w:proofErr w:type="spellEnd"/>
            <w:r w:rsidRPr="00052B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(&gt;|z|)</w:t>
            </w:r>
          </w:p>
        </w:tc>
      </w:tr>
      <w:tr w:rsidR="00965DE8" w:rsidRPr="00052BF5" w:rsidTr="00965DE8">
        <w:trPr>
          <w:trHeight w:val="301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Intercept (Adult females)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-3.41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-3.94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-2.87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0.27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-12.56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&lt;0.005</w:t>
            </w:r>
          </w:p>
        </w:tc>
      </w:tr>
      <w:tr w:rsidR="00965DE8" w:rsidRPr="00052BF5" w:rsidTr="00965DE8">
        <w:trPr>
          <w:trHeight w:val="66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Adult males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1.23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4.29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0.49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</w:tr>
      <w:tr w:rsidR="00965DE8" w:rsidRPr="00052BF5" w:rsidTr="00965DE8">
        <w:trPr>
          <w:trHeight w:val="66"/>
        </w:trPr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Sub-adults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-1.88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-4.85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-0.06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-1.69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DE8" w:rsidRPr="00052BF5" w:rsidRDefault="00965DE8" w:rsidP="0096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52BF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0.09</w:t>
            </w:r>
          </w:p>
        </w:tc>
      </w:tr>
    </w:tbl>
    <w:p w:rsidR="000A2283" w:rsidRDefault="000A2283"/>
    <w:p w:rsidR="00965DE8" w:rsidRPr="00052BF5" w:rsidRDefault="00965DE8" w:rsidP="00965DE8">
      <w:pPr>
        <w:jc w:val="both"/>
        <w:rPr>
          <w:rFonts w:ascii="Arial" w:hAnsi="Arial"/>
          <w:sz w:val="20"/>
          <w:szCs w:val="20"/>
        </w:rPr>
      </w:pPr>
      <w:r w:rsidRPr="00052BF5">
        <w:rPr>
          <w:rFonts w:ascii="Arial" w:hAnsi="Arial"/>
          <w:sz w:val="20"/>
          <w:szCs w:val="20"/>
        </w:rPr>
        <w:t xml:space="preserve">Residual deviance: 17.99 on 13 </w:t>
      </w:r>
      <w:proofErr w:type="spellStart"/>
      <w:r w:rsidRPr="00052BF5">
        <w:rPr>
          <w:rFonts w:ascii="Arial" w:hAnsi="Arial"/>
          <w:sz w:val="20"/>
          <w:szCs w:val="20"/>
        </w:rPr>
        <w:t>d.f</w:t>
      </w:r>
      <w:proofErr w:type="spellEnd"/>
    </w:p>
    <w:p w:rsidR="00965DE8" w:rsidRPr="00052BF5" w:rsidRDefault="00965DE8" w:rsidP="00965DE8">
      <w:pPr>
        <w:jc w:val="both"/>
        <w:rPr>
          <w:rFonts w:ascii="Arial" w:hAnsi="Arial"/>
          <w:sz w:val="20"/>
          <w:szCs w:val="20"/>
        </w:rPr>
      </w:pPr>
      <w:r w:rsidRPr="00052BF5">
        <w:rPr>
          <w:rFonts w:ascii="Arial" w:hAnsi="Arial"/>
          <w:sz w:val="20"/>
          <w:szCs w:val="20"/>
        </w:rPr>
        <w:t>AIC: 68.63</w:t>
      </w:r>
    </w:p>
    <w:p w:rsidR="00965DE8" w:rsidRPr="00052BF5" w:rsidRDefault="00965DE8" w:rsidP="00965DE8">
      <w:pPr>
        <w:jc w:val="both"/>
        <w:rPr>
          <w:rFonts w:ascii="Arial" w:hAnsi="Arial"/>
          <w:sz w:val="20"/>
          <w:szCs w:val="20"/>
        </w:rPr>
      </w:pPr>
      <w:r w:rsidRPr="00052BF5">
        <w:rPr>
          <w:rFonts w:ascii="Arial" w:hAnsi="Arial"/>
          <w:sz w:val="20"/>
          <w:szCs w:val="20"/>
        </w:rPr>
        <w:t>Theta: 2.93</w:t>
      </w:r>
    </w:p>
    <w:p w:rsidR="00965DE8" w:rsidRDefault="00965DE8">
      <w:bookmarkStart w:id="0" w:name="_GoBack"/>
      <w:bookmarkEnd w:id="0"/>
    </w:p>
    <w:sectPr w:rsidR="00965DE8" w:rsidSect="000A22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E8"/>
    <w:rsid w:val="000A2283"/>
    <w:rsid w:val="0096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B4B7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 Braczkowski</dc:creator>
  <cp:keywords/>
  <dc:description/>
  <cp:lastModifiedBy>Aleks Braczkowski</cp:lastModifiedBy>
  <cp:revision>1</cp:revision>
  <cp:lastPrinted>2015-01-30T11:38:00Z</cp:lastPrinted>
  <dcterms:created xsi:type="dcterms:W3CDTF">2015-01-30T11:33:00Z</dcterms:created>
  <dcterms:modified xsi:type="dcterms:W3CDTF">2015-01-30T11:38:00Z</dcterms:modified>
</cp:coreProperties>
</file>