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768"/>
        <w:gridCol w:w="1394"/>
        <w:gridCol w:w="1571"/>
        <w:gridCol w:w="1800"/>
        <w:gridCol w:w="1359"/>
      </w:tblGrid>
      <w:tr w:rsidR="001676BC" w:rsidRPr="00281473" w:rsidTr="00D853F1"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6BC" w:rsidRPr="00281473" w:rsidRDefault="001676BC" w:rsidP="00D853F1">
            <w:pPr>
              <w:spacing w:line="480" w:lineRule="auto"/>
              <w:rPr>
                <w:b/>
                <w:sz w:val="24"/>
                <w:szCs w:val="24"/>
              </w:rPr>
            </w:pPr>
            <w:r w:rsidRPr="00281473">
              <w:rPr>
                <w:b/>
                <w:sz w:val="24"/>
                <w:szCs w:val="24"/>
              </w:rPr>
              <w:t xml:space="preserve">Table </w:t>
            </w:r>
            <w:r>
              <w:rPr>
                <w:b/>
                <w:sz w:val="24"/>
                <w:szCs w:val="24"/>
              </w:rPr>
              <w:t xml:space="preserve">S1. Taiwanese site description and sample </w:t>
            </w:r>
            <w:proofErr w:type="spellStart"/>
            <w:r>
              <w:rPr>
                <w:b/>
                <w:sz w:val="24"/>
                <w:szCs w:val="24"/>
              </w:rPr>
              <w:t>s</w:t>
            </w:r>
            <w:r w:rsidRPr="00281473">
              <w:rPr>
                <w:b/>
                <w:sz w:val="24"/>
                <w:szCs w:val="24"/>
              </w:rPr>
              <w:t>ize</w:t>
            </w:r>
            <w:r w:rsidRPr="00281473">
              <w:rPr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1676BC" w:rsidRPr="00281473" w:rsidTr="00D853F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City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Region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Urban/Rural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 xml:space="preserve">Level of ADIL Adoption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 xml:space="preserve">Sample (N </w:t>
            </w:r>
            <w:proofErr w:type="spellStart"/>
            <w:r w:rsidRPr="00281473">
              <w:rPr>
                <w:sz w:val="24"/>
                <w:szCs w:val="24"/>
              </w:rPr>
              <w:t>Inds</w:t>
            </w:r>
            <w:proofErr w:type="spellEnd"/>
            <w:r w:rsidRPr="00281473">
              <w:rPr>
                <w:sz w:val="24"/>
                <w:szCs w:val="24"/>
              </w:rPr>
              <w:t>)</w:t>
            </w:r>
          </w:p>
        </w:tc>
      </w:tr>
      <w:tr w:rsidR="001676BC" w:rsidRPr="00281473" w:rsidTr="00D853F1">
        <w:tc>
          <w:tcPr>
            <w:tcW w:w="0" w:type="auto"/>
            <w:tcBorders>
              <w:top w:val="single" w:sz="4" w:space="0" w:color="auto"/>
            </w:tcBorders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281473">
              <w:rPr>
                <w:sz w:val="24"/>
                <w:szCs w:val="24"/>
              </w:rPr>
              <w:t>Dadao</w:t>
            </w:r>
            <w:proofErr w:type="spellEnd"/>
            <w:r w:rsidRPr="00281473">
              <w:rPr>
                <w:sz w:val="24"/>
                <w:szCs w:val="24"/>
              </w:rPr>
              <w:t xml:space="preserve"> Cheng neighborhood, </w:t>
            </w:r>
            <w:proofErr w:type="spellStart"/>
            <w:r w:rsidRPr="00281473">
              <w:rPr>
                <w:sz w:val="24"/>
                <w:szCs w:val="24"/>
              </w:rPr>
              <w:t>Taibei</w:t>
            </w:r>
            <w:proofErr w:type="spellEnd"/>
            <w:r w:rsidRPr="00281473">
              <w:rPr>
                <w:sz w:val="24"/>
                <w:szCs w:val="24"/>
              </w:rPr>
              <w:t xml:space="preserve"> City </w:t>
            </w:r>
          </w:p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(</w:t>
            </w:r>
            <w:proofErr w:type="spellStart"/>
            <w:r w:rsidRPr="00281473">
              <w:rPr>
                <w:sz w:val="24"/>
                <w:szCs w:val="24"/>
              </w:rPr>
              <w:t>大稻埕</w:t>
            </w:r>
            <w:proofErr w:type="spellEnd"/>
            <w:r w:rsidRPr="00281473">
              <w:rPr>
                <w:sz w:val="24"/>
                <w:szCs w:val="24"/>
              </w:rPr>
              <w:t>/</w:t>
            </w:r>
            <w:proofErr w:type="spellStart"/>
            <w:r w:rsidRPr="00281473">
              <w:rPr>
                <w:sz w:val="24"/>
                <w:szCs w:val="24"/>
              </w:rPr>
              <w:t>台</w:t>
            </w:r>
            <w:r w:rsidRPr="00281473">
              <w:rPr>
                <w:rFonts w:eastAsia="SimSun"/>
                <w:sz w:val="24"/>
                <w:szCs w:val="24"/>
              </w:rPr>
              <w:t>北</w:t>
            </w:r>
            <w:proofErr w:type="spellEnd"/>
            <w:r w:rsidRPr="0028147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north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urban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moderate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Pr="00281473">
              <w:rPr>
                <w:sz w:val="24"/>
                <w:szCs w:val="24"/>
              </w:rPr>
              <w:t>819</w:t>
            </w:r>
          </w:p>
        </w:tc>
      </w:tr>
      <w:tr w:rsidR="001676BC" w:rsidRPr="00281473" w:rsidTr="00D853F1"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281473">
              <w:rPr>
                <w:sz w:val="24"/>
                <w:szCs w:val="24"/>
              </w:rPr>
              <w:t>Beipu</w:t>
            </w:r>
            <w:proofErr w:type="spellEnd"/>
            <w:r w:rsidRPr="00281473">
              <w:rPr>
                <w:sz w:val="24"/>
                <w:szCs w:val="24"/>
              </w:rPr>
              <w:t xml:space="preserve">, </w:t>
            </w:r>
            <w:proofErr w:type="spellStart"/>
            <w:r w:rsidRPr="00281473">
              <w:rPr>
                <w:sz w:val="24"/>
                <w:szCs w:val="24"/>
              </w:rPr>
              <w:t>Xinzhu</w:t>
            </w:r>
            <w:proofErr w:type="spellEnd"/>
            <w:r w:rsidRPr="00281473">
              <w:rPr>
                <w:sz w:val="24"/>
                <w:szCs w:val="24"/>
              </w:rPr>
              <w:t xml:space="preserve"> County </w:t>
            </w:r>
          </w:p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(</w:t>
            </w:r>
            <w:proofErr w:type="spellStart"/>
            <w:r w:rsidRPr="00281473">
              <w:rPr>
                <w:sz w:val="24"/>
                <w:szCs w:val="24"/>
              </w:rPr>
              <w:t>北埔</w:t>
            </w:r>
            <w:proofErr w:type="spellEnd"/>
            <w:r w:rsidRPr="00281473">
              <w:rPr>
                <w:sz w:val="24"/>
                <w:szCs w:val="24"/>
              </w:rPr>
              <w:t>/</w:t>
            </w:r>
            <w:proofErr w:type="spellStart"/>
            <w:r w:rsidRPr="00281473">
              <w:rPr>
                <w:sz w:val="24"/>
                <w:szCs w:val="24"/>
              </w:rPr>
              <w:t>新</w:t>
            </w:r>
            <w:r w:rsidRPr="00281473">
              <w:rPr>
                <w:rFonts w:eastAsia="SimSun"/>
                <w:sz w:val="24"/>
                <w:szCs w:val="24"/>
              </w:rPr>
              <w:t>竹</w:t>
            </w:r>
            <w:proofErr w:type="spellEnd"/>
            <w:r w:rsidRPr="0028147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north</w:t>
            </w:r>
          </w:p>
        </w:tc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rural</w:t>
            </w:r>
          </w:p>
        </w:tc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high</w:t>
            </w:r>
          </w:p>
        </w:tc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281473">
              <w:rPr>
                <w:sz w:val="24"/>
                <w:szCs w:val="24"/>
              </w:rPr>
              <w:t>963</w:t>
            </w:r>
          </w:p>
        </w:tc>
      </w:tr>
      <w:tr w:rsidR="001676BC" w:rsidRPr="00281473" w:rsidTr="00D853F1"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281473">
              <w:rPr>
                <w:sz w:val="24"/>
                <w:szCs w:val="24"/>
              </w:rPr>
              <w:t>Zhubei</w:t>
            </w:r>
            <w:proofErr w:type="spellEnd"/>
            <w:r w:rsidRPr="00281473">
              <w:rPr>
                <w:sz w:val="24"/>
                <w:szCs w:val="24"/>
              </w:rPr>
              <w:t xml:space="preserve">, </w:t>
            </w:r>
            <w:proofErr w:type="spellStart"/>
            <w:r w:rsidRPr="00281473">
              <w:rPr>
                <w:sz w:val="24"/>
                <w:szCs w:val="24"/>
              </w:rPr>
              <w:t>Xinzhu</w:t>
            </w:r>
            <w:proofErr w:type="spellEnd"/>
            <w:r w:rsidRPr="00281473">
              <w:rPr>
                <w:sz w:val="24"/>
                <w:szCs w:val="24"/>
              </w:rPr>
              <w:t xml:space="preserve"> County </w:t>
            </w:r>
          </w:p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(</w:t>
            </w:r>
            <w:proofErr w:type="spellStart"/>
            <w:r w:rsidRPr="00281473">
              <w:rPr>
                <w:sz w:val="24"/>
                <w:szCs w:val="24"/>
              </w:rPr>
              <w:t>竹北</w:t>
            </w:r>
            <w:proofErr w:type="spellEnd"/>
            <w:r w:rsidRPr="00281473">
              <w:rPr>
                <w:sz w:val="24"/>
                <w:szCs w:val="24"/>
              </w:rPr>
              <w:t>/</w:t>
            </w:r>
            <w:proofErr w:type="spellStart"/>
            <w:r w:rsidRPr="00281473">
              <w:rPr>
                <w:sz w:val="24"/>
                <w:szCs w:val="24"/>
              </w:rPr>
              <w:t>新</w:t>
            </w:r>
            <w:r w:rsidRPr="00281473">
              <w:rPr>
                <w:rFonts w:eastAsia="SimSun"/>
                <w:sz w:val="24"/>
                <w:szCs w:val="24"/>
              </w:rPr>
              <w:t>竹</w:t>
            </w:r>
            <w:proofErr w:type="spellEnd"/>
            <w:r w:rsidRPr="0028147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north</w:t>
            </w:r>
          </w:p>
        </w:tc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rural</w:t>
            </w:r>
          </w:p>
        </w:tc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high</w:t>
            </w:r>
          </w:p>
        </w:tc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</w:t>
            </w:r>
            <w:r w:rsidRPr="00281473">
              <w:rPr>
                <w:sz w:val="24"/>
                <w:szCs w:val="24"/>
              </w:rPr>
              <w:t>258</w:t>
            </w:r>
          </w:p>
        </w:tc>
      </w:tr>
      <w:tr w:rsidR="001676BC" w:rsidRPr="00281473" w:rsidTr="00D853F1"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281473">
              <w:rPr>
                <w:sz w:val="24"/>
                <w:szCs w:val="24"/>
              </w:rPr>
              <w:t>Ermei</w:t>
            </w:r>
            <w:proofErr w:type="spellEnd"/>
            <w:r w:rsidRPr="00281473">
              <w:rPr>
                <w:sz w:val="24"/>
                <w:szCs w:val="24"/>
              </w:rPr>
              <w:t xml:space="preserve">, </w:t>
            </w:r>
            <w:proofErr w:type="spellStart"/>
            <w:r w:rsidRPr="00281473">
              <w:rPr>
                <w:sz w:val="24"/>
                <w:szCs w:val="24"/>
              </w:rPr>
              <w:t>Xinzhu</w:t>
            </w:r>
            <w:proofErr w:type="spellEnd"/>
            <w:r w:rsidRPr="00281473">
              <w:rPr>
                <w:sz w:val="24"/>
                <w:szCs w:val="24"/>
              </w:rPr>
              <w:t xml:space="preserve"> County </w:t>
            </w:r>
          </w:p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(</w:t>
            </w:r>
            <w:proofErr w:type="spellStart"/>
            <w:r w:rsidRPr="00281473">
              <w:rPr>
                <w:sz w:val="24"/>
                <w:szCs w:val="24"/>
              </w:rPr>
              <w:t>峨眉</w:t>
            </w:r>
            <w:proofErr w:type="spellEnd"/>
            <w:r w:rsidRPr="00281473">
              <w:rPr>
                <w:sz w:val="24"/>
                <w:szCs w:val="24"/>
              </w:rPr>
              <w:t>/</w:t>
            </w:r>
            <w:proofErr w:type="spellStart"/>
            <w:r w:rsidRPr="00281473">
              <w:rPr>
                <w:sz w:val="24"/>
                <w:szCs w:val="24"/>
              </w:rPr>
              <w:t>新</w:t>
            </w:r>
            <w:r w:rsidRPr="00281473">
              <w:rPr>
                <w:rFonts w:eastAsia="SimSun"/>
                <w:sz w:val="24"/>
                <w:szCs w:val="24"/>
              </w:rPr>
              <w:t>竹</w:t>
            </w:r>
            <w:proofErr w:type="spellEnd"/>
            <w:r w:rsidRPr="0028147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north</w:t>
            </w:r>
          </w:p>
        </w:tc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rural</w:t>
            </w:r>
          </w:p>
        </w:tc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high</w:t>
            </w:r>
          </w:p>
        </w:tc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Pr="00281473">
              <w:rPr>
                <w:sz w:val="24"/>
                <w:szCs w:val="24"/>
              </w:rPr>
              <w:t>492</w:t>
            </w:r>
          </w:p>
        </w:tc>
      </w:tr>
      <w:tr w:rsidR="001676BC" w:rsidRPr="00281473" w:rsidTr="00D853F1"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281473">
              <w:rPr>
                <w:sz w:val="24"/>
                <w:szCs w:val="24"/>
              </w:rPr>
              <w:t>Wujie</w:t>
            </w:r>
            <w:proofErr w:type="spellEnd"/>
            <w:r w:rsidRPr="00281473">
              <w:rPr>
                <w:sz w:val="24"/>
                <w:szCs w:val="24"/>
              </w:rPr>
              <w:t xml:space="preserve">, </w:t>
            </w:r>
            <w:proofErr w:type="spellStart"/>
            <w:r w:rsidRPr="00281473">
              <w:rPr>
                <w:sz w:val="24"/>
                <w:szCs w:val="24"/>
              </w:rPr>
              <w:t>Yilan</w:t>
            </w:r>
            <w:proofErr w:type="spellEnd"/>
            <w:r w:rsidRPr="00281473">
              <w:rPr>
                <w:sz w:val="24"/>
                <w:szCs w:val="24"/>
              </w:rPr>
              <w:t xml:space="preserve"> County </w:t>
            </w:r>
          </w:p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(</w:t>
            </w:r>
            <w:proofErr w:type="spellStart"/>
            <w:r w:rsidRPr="00281473">
              <w:rPr>
                <w:sz w:val="24"/>
                <w:szCs w:val="24"/>
              </w:rPr>
              <w:t>五結</w:t>
            </w:r>
            <w:proofErr w:type="spellEnd"/>
            <w:r w:rsidRPr="00281473">
              <w:rPr>
                <w:sz w:val="24"/>
                <w:szCs w:val="24"/>
              </w:rPr>
              <w:t>/</w:t>
            </w:r>
            <w:proofErr w:type="spellStart"/>
            <w:r w:rsidRPr="00281473">
              <w:rPr>
                <w:sz w:val="24"/>
                <w:szCs w:val="24"/>
              </w:rPr>
              <w:t>宜</w:t>
            </w:r>
            <w:r w:rsidRPr="00281473">
              <w:rPr>
                <w:rFonts w:eastAsia="SimSun"/>
                <w:sz w:val="24"/>
                <w:szCs w:val="24"/>
              </w:rPr>
              <w:t>蘭</w:t>
            </w:r>
            <w:proofErr w:type="spellEnd"/>
            <w:r w:rsidRPr="0028147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north(east)</w:t>
            </w:r>
          </w:p>
        </w:tc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rural</w:t>
            </w:r>
          </w:p>
        </w:tc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high</w:t>
            </w:r>
          </w:p>
        </w:tc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Pr="00281473">
              <w:rPr>
                <w:sz w:val="24"/>
                <w:szCs w:val="24"/>
              </w:rPr>
              <w:t>060</w:t>
            </w:r>
          </w:p>
        </w:tc>
      </w:tr>
      <w:tr w:rsidR="001676BC" w:rsidRPr="00281473" w:rsidTr="00D853F1"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281473">
              <w:rPr>
                <w:sz w:val="24"/>
                <w:szCs w:val="24"/>
              </w:rPr>
              <w:t>Dajia</w:t>
            </w:r>
            <w:proofErr w:type="spellEnd"/>
            <w:r w:rsidRPr="00281473">
              <w:rPr>
                <w:sz w:val="24"/>
                <w:szCs w:val="24"/>
              </w:rPr>
              <w:t xml:space="preserve">, Taizhong County </w:t>
            </w:r>
          </w:p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(</w:t>
            </w:r>
            <w:proofErr w:type="spellStart"/>
            <w:r w:rsidRPr="00281473">
              <w:rPr>
                <w:sz w:val="24"/>
                <w:szCs w:val="24"/>
              </w:rPr>
              <w:t>大甲</w:t>
            </w:r>
            <w:proofErr w:type="spellEnd"/>
            <w:r w:rsidRPr="00281473">
              <w:rPr>
                <w:sz w:val="24"/>
                <w:szCs w:val="24"/>
              </w:rPr>
              <w:t>/</w:t>
            </w:r>
            <w:proofErr w:type="spellStart"/>
            <w:r w:rsidRPr="00281473">
              <w:rPr>
                <w:sz w:val="24"/>
                <w:szCs w:val="24"/>
              </w:rPr>
              <w:t>台</w:t>
            </w:r>
            <w:r w:rsidRPr="00281473">
              <w:rPr>
                <w:rFonts w:eastAsia="SimSun"/>
                <w:sz w:val="24"/>
                <w:szCs w:val="24"/>
              </w:rPr>
              <w:t>中</w:t>
            </w:r>
            <w:proofErr w:type="spellEnd"/>
            <w:r w:rsidRPr="0028147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central</w:t>
            </w:r>
          </w:p>
        </w:tc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town</w:t>
            </w:r>
          </w:p>
        </w:tc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moderate</w:t>
            </w:r>
          </w:p>
        </w:tc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281473">
              <w:rPr>
                <w:sz w:val="24"/>
                <w:szCs w:val="24"/>
              </w:rPr>
              <w:t>814</w:t>
            </w:r>
          </w:p>
        </w:tc>
      </w:tr>
      <w:tr w:rsidR="001676BC" w:rsidRPr="00281473" w:rsidTr="00D853F1"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281473">
              <w:rPr>
                <w:sz w:val="24"/>
                <w:szCs w:val="24"/>
              </w:rPr>
              <w:t>Lukang</w:t>
            </w:r>
            <w:proofErr w:type="spellEnd"/>
            <w:r w:rsidRPr="00281473">
              <w:rPr>
                <w:sz w:val="24"/>
                <w:szCs w:val="24"/>
              </w:rPr>
              <w:t xml:space="preserve">, </w:t>
            </w:r>
            <w:proofErr w:type="spellStart"/>
            <w:r w:rsidRPr="00281473">
              <w:rPr>
                <w:sz w:val="24"/>
                <w:szCs w:val="24"/>
              </w:rPr>
              <w:t>Zhanghua</w:t>
            </w:r>
            <w:proofErr w:type="spellEnd"/>
            <w:r w:rsidRPr="00281473">
              <w:rPr>
                <w:sz w:val="24"/>
                <w:szCs w:val="24"/>
              </w:rPr>
              <w:t xml:space="preserve"> County (</w:t>
            </w:r>
            <w:proofErr w:type="spellStart"/>
            <w:r w:rsidRPr="00281473">
              <w:rPr>
                <w:rFonts w:ascii="SimSun" w:eastAsia="SimSun" w:hAnsi="SimSun" w:cs="SimSun" w:hint="eastAsia"/>
                <w:sz w:val="24"/>
                <w:szCs w:val="24"/>
              </w:rPr>
              <w:t>鹿港</w:t>
            </w:r>
            <w:proofErr w:type="spellEnd"/>
            <w:r w:rsidRPr="00281473">
              <w:rPr>
                <w:sz w:val="24"/>
                <w:szCs w:val="24"/>
              </w:rPr>
              <w:t>/</w:t>
            </w:r>
            <w:proofErr w:type="spellStart"/>
            <w:r w:rsidRPr="00281473">
              <w:rPr>
                <w:rFonts w:ascii="SimSun" w:eastAsia="SimSun" w:hAnsi="SimSun" w:cs="SimSun" w:hint="eastAsia"/>
                <w:sz w:val="24"/>
                <w:szCs w:val="24"/>
              </w:rPr>
              <w:t>彰</w:t>
            </w:r>
            <w:r w:rsidRPr="00281473">
              <w:rPr>
                <w:rFonts w:eastAsia="SimSun"/>
                <w:sz w:val="24"/>
                <w:szCs w:val="24"/>
              </w:rPr>
              <w:t>化</w:t>
            </w:r>
            <w:proofErr w:type="spellEnd"/>
            <w:r w:rsidRPr="0028147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central</w:t>
            </w:r>
          </w:p>
        </w:tc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town</w:t>
            </w:r>
          </w:p>
        </w:tc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moderate</w:t>
            </w:r>
          </w:p>
        </w:tc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281473">
              <w:rPr>
                <w:sz w:val="24"/>
                <w:szCs w:val="24"/>
              </w:rPr>
              <w:t>616</w:t>
            </w:r>
          </w:p>
        </w:tc>
      </w:tr>
      <w:tr w:rsidR="001676BC" w:rsidRPr="00281473" w:rsidTr="00D853F1"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281473">
              <w:rPr>
                <w:sz w:val="24"/>
                <w:szCs w:val="24"/>
              </w:rPr>
              <w:t>Zhushan</w:t>
            </w:r>
            <w:proofErr w:type="spellEnd"/>
            <w:r w:rsidRPr="00281473">
              <w:rPr>
                <w:sz w:val="24"/>
                <w:szCs w:val="24"/>
              </w:rPr>
              <w:t xml:space="preserve">, Nantou County </w:t>
            </w:r>
          </w:p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(</w:t>
            </w:r>
            <w:proofErr w:type="spellStart"/>
            <w:r w:rsidRPr="00281473">
              <w:rPr>
                <w:sz w:val="24"/>
                <w:szCs w:val="24"/>
              </w:rPr>
              <w:t>竹山</w:t>
            </w:r>
            <w:proofErr w:type="spellEnd"/>
            <w:r w:rsidRPr="00281473">
              <w:rPr>
                <w:sz w:val="24"/>
                <w:szCs w:val="24"/>
              </w:rPr>
              <w:t>/</w:t>
            </w:r>
            <w:proofErr w:type="spellStart"/>
            <w:r w:rsidRPr="00281473">
              <w:rPr>
                <w:sz w:val="24"/>
                <w:szCs w:val="24"/>
              </w:rPr>
              <w:t>南</w:t>
            </w:r>
            <w:r w:rsidRPr="00281473">
              <w:rPr>
                <w:rFonts w:eastAsia="SimSun"/>
                <w:sz w:val="24"/>
                <w:szCs w:val="24"/>
              </w:rPr>
              <w:t>投</w:t>
            </w:r>
            <w:proofErr w:type="spellEnd"/>
            <w:r w:rsidRPr="0028147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central</w:t>
            </w:r>
          </w:p>
        </w:tc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rural</w:t>
            </w:r>
          </w:p>
        </w:tc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moderate</w:t>
            </w:r>
          </w:p>
        </w:tc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Pr="00281473">
              <w:rPr>
                <w:sz w:val="24"/>
                <w:szCs w:val="24"/>
              </w:rPr>
              <w:t>594</w:t>
            </w:r>
          </w:p>
        </w:tc>
      </w:tr>
      <w:tr w:rsidR="001676BC" w:rsidRPr="00281473" w:rsidTr="00D853F1"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281473">
              <w:rPr>
                <w:sz w:val="24"/>
                <w:szCs w:val="24"/>
              </w:rPr>
              <w:t>Jibei</w:t>
            </w:r>
            <w:proofErr w:type="spellEnd"/>
            <w:r w:rsidRPr="00281473">
              <w:rPr>
                <w:sz w:val="24"/>
                <w:szCs w:val="24"/>
              </w:rPr>
              <w:t xml:space="preserve">, Tainan County </w:t>
            </w:r>
          </w:p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(</w:t>
            </w:r>
            <w:proofErr w:type="spellStart"/>
            <w:r w:rsidRPr="00281473">
              <w:rPr>
                <w:sz w:val="24"/>
                <w:szCs w:val="24"/>
              </w:rPr>
              <w:t>吉貝耍</w:t>
            </w:r>
            <w:proofErr w:type="spellEnd"/>
            <w:r w:rsidRPr="00281473">
              <w:rPr>
                <w:sz w:val="24"/>
                <w:szCs w:val="24"/>
              </w:rPr>
              <w:t>/</w:t>
            </w:r>
            <w:proofErr w:type="spellStart"/>
            <w:r w:rsidRPr="00281473">
              <w:rPr>
                <w:sz w:val="24"/>
                <w:szCs w:val="24"/>
              </w:rPr>
              <w:t>台</w:t>
            </w:r>
            <w:r w:rsidRPr="00281473">
              <w:rPr>
                <w:rFonts w:eastAsia="SimSun"/>
                <w:sz w:val="24"/>
                <w:szCs w:val="24"/>
              </w:rPr>
              <w:t>南</w:t>
            </w:r>
            <w:proofErr w:type="spellEnd"/>
            <w:r w:rsidRPr="0028147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south</w:t>
            </w:r>
          </w:p>
        </w:tc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rural</w:t>
            </w:r>
          </w:p>
        </w:tc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low</w:t>
            </w:r>
          </w:p>
        </w:tc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281473">
              <w:rPr>
                <w:sz w:val="24"/>
                <w:szCs w:val="24"/>
              </w:rPr>
              <w:t>994</w:t>
            </w:r>
          </w:p>
        </w:tc>
      </w:tr>
      <w:tr w:rsidR="001676BC" w:rsidRPr="00281473" w:rsidTr="00D853F1"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281473">
              <w:rPr>
                <w:sz w:val="24"/>
                <w:szCs w:val="24"/>
              </w:rPr>
              <w:lastRenderedPageBreak/>
              <w:t>Jiuru</w:t>
            </w:r>
            <w:proofErr w:type="spellEnd"/>
            <w:r w:rsidRPr="00281473">
              <w:rPr>
                <w:sz w:val="24"/>
                <w:szCs w:val="24"/>
              </w:rPr>
              <w:t xml:space="preserve">, </w:t>
            </w:r>
            <w:proofErr w:type="spellStart"/>
            <w:r w:rsidRPr="00281473">
              <w:rPr>
                <w:sz w:val="24"/>
                <w:szCs w:val="24"/>
              </w:rPr>
              <w:t>Pingdong</w:t>
            </w:r>
            <w:proofErr w:type="spellEnd"/>
            <w:r w:rsidRPr="00281473">
              <w:rPr>
                <w:sz w:val="24"/>
                <w:szCs w:val="24"/>
              </w:rPr>
              <w:t xml:space="preserve"> County </w:t>
            </w:r>
          </w:p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(</w:t>
            </w:r>
            <w:proofErr w:type="spellStart"/>
            <w:r w:rsidRPr="00281473">
              <w:rPr>
                <w:sz w:val="24"/>
                <w:szCs w:val="24"/>
              </w:rPr>
              <w:t>九如</w:t>
            </w:r>
            <w:proofErr w:type="spellEnd"/>
            <w:r w:rsidRPr="00281473">
              <w:rPr>
                <w:sz w:val="24"/>
                <w:szCs w:val="24"/>
              </w:rPr>
              <w:t>/</w:t>
            </w:r>
            <w:proofErr w:type="spellStart"/>
            <w:r w:rsidRPr="00281473">
              <w:rPr>
                <w:sz w:val="24"/>
                <w:szCs w:val="24"/>
              </w:rPr>
              <w:t>屏</w:t>
            </w:r>
            <w:r w:rsidRPr="00281473">
              <w:rPr>
                <w:rFonts w:eastAsia="SimSun"/>
                <w:sz w:val="24"/>
                <w:szCs w:val="24"/>
              </w:rPr>
              <w:t>東</w:t>
            </w:r>
            <w:proofErr w:type="spellEnd"/>
            <w:r w:rsidRPr="0028147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south</w:t>
            </w:r>
          </w:p>
        </w:tc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rural</w:t>
            </w:r>
          </w:p>
        </w:tc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low</w:t>
            </w:r>
          </w:p>
        </w:tc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281473">
              <w:rPr>
                <w:sz w:val="24"/>
                <w:szCs w:val="24"/>
              </w:rPr>
              <w:t>527</w:t>
            </w:r>
          </w:p>
        </w:tc>
      </w:tr>
      <w:tr w:rsidR="001676BC" w:rsidRPr="00281473" w:rsidTr="00D853F1"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281473">
              <w:rPr>
                <w:sz w:val="24"/>
                <w:szCs w:val="24"/>
              </w:rPr>
              <w:t>Danei</w:t>
            </w:r>
            <w:proofErr w:type="spellEnd"/>
            <w:r w:rsidRPr="00281473">
              <w:rPr>
                <w:sz w:val="24"/>
                <w:szCs w:val="24"/>
              </w:rPr>
              <w:t xml:space="preserve">, Tainan County </w:t>
            </w:r>
          </w:p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(</w:t>
            </w:r>
            <w:proofErr w:type="spellStart"/>
            <w:r w:rsidRPr="00281473">
              <w:rPr>
                <w:sz w:val="24"/>
                <w:szCs w:val="24"/>
              </w:rPr>
              <w:t>大</w:t>
            </w:r>
            <w:r w:rsidRPr="00281473">
              <w:rPr>
                <w:rFonts w:eastAsia="SimSun"/>
                <w:sz w:val="24"/>
                <w:szCs w:val="24"/>
              </w:rPr>
              <w:t>內</w:t>
            </w:r>
            <w:proofErr w:type="spellEnd"/>
            <w:r w:rsidRPr="00281473">
              <w:rPr>
                <w:sz w:val="24"/>
                <w:szCs w:val="24"/>
              </w:rPr>
              <w:t>/</w:t>
            </w:r>
            <w:proofErr w:type="spellStart"/>
            <w:r w:rsidRPr="00281473">
              <w:rPr>
                <w:sz w:val="24"/>
                <w:szCs w:val="24"/>
              </w:rPr>
              <w:t>台</w:t>
            </w:r>
            <w:r w:rsidRPr="00281473">
              <w:rPr>
                <w:rFonts w:eastAsia="SimSun"/>
                <w:sz w:val="24"/>
                <w:szCs w:val="24"/>
              </w:rPr>
              <w:t>南</w:t>
            </w:r>
            <w:proofErr w:type="spellEnd"/>
            <w:r w:rsidRPr="0028147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south</w:t>
            </w:r>
          </w:p>
        </w:tc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 xml:space="preserve">rural </w:t>
            </w:r>
          </w:p>
        </w:tc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low</w:t>
            </w:r>
          </w:p>
        </w:tc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,</w:t>
            </w:r>
            <w:r w:rsidRPr="00281473">
              <w:rPr>
                <w:sz w:val="24"/>
                <w:szCs w:val="24"/>
              </w:rPr>
              <w:t>034</w:t>
            </w:r>
          </w:p>
        </w:tc>
      </w:tr>
      <w:tr w:rsidR="001676BC" w:rsidRPr="00281473" w:rsidTr="00D853F1"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281473">
              <w:rPr>
                <w:sz w:val="24"/>
                <w:szCs w:val="24"/>
              </w:rPr>
              <w:t>Dongkang</w:t>
            </w:r>
            <w:proofErr w:type="spellEnd"/>
            <w:r w:rsidRPr="00281473">
              <w:rPr>
                <w:sz w:val="24"/>
                <w:szCs w:val="24"/>
              </w:rPr>
              <w:t xml:space="preserve">, </w:t>
            </w:r>
            <w:proofErr w:type="spellStart"/>
            <w:r w:rsidRPr="00281473">
              <w:rPr>
                <w:sz w:val="24"/>
                <w:szCs w:val="24"/>
              </w:rPr>
              <w:t>Pingdong</w:t>
            </w:r>
            <w:proofErr w:type="spellEnd"/>
            <w:r w:rsidRPr="00281473">
              <w:rPr>
                <w:sz w:val="24"/>
                <w:szCs w:val="24"/>
              </w:rPr>
              <w:t xml:space="preserve"> County (</w:t>
            </w:r>
            <w:proofErr w:type="spellStart"/>
            <w:r w:rsidRPr="00281473">
              <w:rPr>
                <w:rFonts w:ascii="SimSun" w:eastAsia="SimSun" w:hAnsi="SimSun" w:cs="SimSun" w:hint="eastAsia"/>
                <w:sz w:val="24"/>
                <w:szCs w:val="24"/>
              </w:rPr>
              <w:t>東港</w:t>
            </w:r>
            <w:proofErr w:type="spellEnd"/>
            <w:r w:rsidRPr="00281473">
              <w:rPr>
                <w:sz w:val="24"/>
                <w:szCs w:val="24"/>
              </w:rPr>
              <w:t>/</w:t>
            </w:r>
            <w:proofErr w:type="spellStart"/>
            <w:r w:rsidRPr="00281473">
              <w:rPr>
                <w:rFonts w:ascii="SimSun" w:eastAsia="SimSun" w:hAnsi="SimSun" w:cs="SimSun" w:hint="eastAsia"/>
                <w:sz w:val="24"/>
                <w:szCs w:val="24"/>
              </w:rPr>
              <w:t>屏</w:t>
            </w:r>
            <w:r w:rsidRPr="00281473">
              <w:rPr>
                <w:rFonts w:eastAsia="SimSun"/>
                <w:sz w:val="24"/>
                <w:szCs w:val="24"/>
              </w:rPr>
              <w:t>東</w:t>
            </w:r>
            <w:proofErr w:type="spellEnd"/>
            <w:r w:rsidRPr="0028147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south</w:t>
            </w:r>
          </w:p>
        </w:tc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town</w:t>
            </w:r>
          </w:p>
        </w:tc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low</w:t>
            </w:r>
          </w:p>
        </w:tc>
        <w:tc>
          <w:tcPr>
            <w:tcW w:w="0" w:type="auto"/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281473">
              <w:rPr>
                <w:sz w:val="24"/>
                <w:szCs w:val="24"/>
              </w:rPr>
              <w:t>171</w:t>
            </w:r>
          </w:p>
        </w:tc>
      </w:tr>
      <w:tr w:rsidR="001676BC" w:rsidRPr="00281473" w:rsidTr="00D853F1">
        <w:tc>
          <w:tcPr>
            <w:tcW w:w="0" w:type="auto"/>
            <w:tcBorders>
              <w:bottom w:val="single" w:sz="4" w:space="0" w:color="auto"/>
            </w:tcBorders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281473">
              <w:rPr>
                <w:sz w:val="24"/>
                <w:szCs w:val="24"/>
              </w:rPr>
              <w:t>Huxi</w:t>
            </w:r>
            <w:proofErr w:type="spellEnd"/>
            <w:r w:rsidRPr="00281473">
              <w:rPr>
                <w:sz w:val="24"/>
                <w:szCs w:val="24"/>
              </w:rPr>
              <w:t xml:space="preserve">, Penghu County </w:t>
            </w:r>
          </w:p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(</w:t>
            </w:r>
            <w:proofErr w:type="spellStart"/>
            <w:r w:rsidRPr="00281473">
              <w:rPr>
                <w:sz w:val="24"/>
                <w:szCs w:val="24"/>
              </w:rPr>
              <w:t>湖西</w:t>
            </w:r>
            <w:proofErr w:type="spellEnd"/>
            <w:r w:rsidRPr="00281473">
              <w:rPr>
                <w:sz w:val="24"/>
                <w:szCs w:val="24"/>
              </w:rPr>
              <w:t>/</w:t>
            </w:r>
            <w:proofErr w:type="spellStart"/>
            <w:r w:rsidRPr="00281473">
              <w:rPr>
                <w:sz w:val="24"/>
                <w:szCs w:val="24"/>
              </w:rPr>
              <w:t>澎</w:t>
            </w:r>
            <w:r w:rsidRPr="00281473">
              <w:rPr>
                <w:rFonts w:eastAsia="SimSun"/>
                <w:sz w:val="24"/>
                <w:szCs w:val="24"/>
              </w:rPr>
              <w:t>湖</w:t>
            </w:r>
            <w:proofErr w:type="spellEnd"/>
            <w:r w:rsidRPr="0028147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island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rural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highest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Pr="00281473">
              <w:rPr>
                <w:sz w:val="24"/>
                <w:szCs w:val="24"/>
              </w:rPr>
              <w:t>350</w:t>
            </w:r>
          </w:p>
        </w:tc>
      </w:tr>
      <w:tr w:rsidR="001676BC" w:rsidRPr="00281473" w:rsidTr="00D853F1"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6BC" w:rsidRPr="00281473" w:rsidRDefault="001676BC" w:rsidP="00D853F1">
            <w:pPr>
              <w:spacing w:line="480" w:lineRule="auto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  <w:vertAlign w:val="superscript"/>
              </w:rPr>
              <w:t xml:space="preserve">a </w:t>
            </w:r>
            <w:r w:rsidRPr="00281473">
              <w:rPr>
                <w:sz w:val="24"/>
                <w:szCs w:val="24"/>
              </w:rPr>
              <w:t>“Levels” of minor marriage (ADIL) adoption based on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ADDIN ZOTERO_ITEM CSL_CITATION {"citationID":"9q3mq03p1","properties":{"formattedCitation":"[40]","plainCitation":"[40]"},"citationItems":[{"id":4991,"uris":["http://zotero.org/users/1778612/items/GK4SG7SS"],"uri":["http://zotero.org/users/1778612/items/GK4SG7SS"],"itemData":{"id":4991,"type":"article-journal","title":"Maternal Sentiments","container-title":"Current Anthropology","page":"S31-S49","volume":"44","note":"S5","shortTitle":"Maternal Sentiments","author":[{"family":"Wolf","given":"A.P."}],"issued":{"date-parts":[["2003"]]}}}],"schema":"https://github.com/citation-style-language/schema/raw/master/csl-citation.json"}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[40]</w:t>
            </w:r>
            <w:r>
              <w:rPr>
                <w:sz w:val="24"/>
                <w:szCs w:val="24"/>
              </w:rPr>
              <w:fldChar w:fldCharType="end"/>
            </w:r>
            <w:r w:rsidRPr="00281473">
              <w:rPr>
                <w:sz w:val="24"/>
                <w:szCs w:val="24"/>
              </w:rPr>
              <w:t xml:space="preserve">: high is </w:t>
            </w:r>
            <w:r w:rsidRPr="00281473">
              <w:rPr>
                <w:rFonts w:eastAsia="MS Gothi"/>
                <w:color w:val="000000"/>
                <w:sz w:val="24"/>
                <w:szCs w:val="24"/>
              </w:rPr>
              <w:t xml:space="preserve">≥ </w:t>
            </w:r>
            <w:r w:rsidRPr="00281473">
              <w:rPr>
                <w:sz w:val="24"/>
                <w:szCs w:val="24"/>
              </w:rPr>
              <w:t>40%; moderate is 30-40%; low is 0-20%; highest is 71.1% of daughters adopted out by age 15.</w:t>
            </w:r>
          </w:p>
        </w:tc>
      </w:tr>
    </w:tbl>
    <w:p w:rsidR="00CA4429" w:rsidRDefault="00CA4429">
      <w:bookmarkStart w:id="0" w:name="_GoBack"/>
      <w:bookmarkEnd w:id="0"/>
    </w:p>
    <w:sectPr w:rsidR="00CA4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BC"/>
    <w:rsid w:val="001676BC"/>
    <w:rsid w:val="002F6D40"/>
    <w:rsid w:val="00CA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E1EC2-1260-4453-A206-C660D587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6B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Baker</dc:creator>
  <cp:keywords/>
  <dc:description/>
  <cp:lastModifiedBy>Lydia Baker</cp:lastModifiedBy>
  <cp:revision>1</cp:revision>
  <dcterms:created xsi:type="dcterms:W3CDTF">2015-03-31T03:51:00Z</dcterms:created>
  <dcterms:modified xsi:type="dcterms:W3CDTF">2015-03-31T03:52:00Z</dcterms:modified>
</cp:coreProperties>
</file>