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2E" w:rsidRPr="00AB3D45" w:rsidRDefault="008E5127" w:rsidP="008E5127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2DE0D3C" wp14:editId="1BAE743E">
            <wp:extent cx="5274310" cy="3957647"/>
            <wp:effectExtent l="0" t="0" r="2540" b="5080"/>
            <wp:docPr id="2" name="图片 2" descr="C:\Users\Chao\Desktop\鞘脂作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o\Desktop\鞘脂作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B3D45" w:rsidRPr="00F70C42">
        <w:rPr>
          <w:rFonts w:ascii="Times New Roman" w:hAnsi="Times New Roman"/>
          <w:b/>
          <w:color w:val="000000" w:themeColor="text1"/>
          <w:sz w:val="24"/>
          <w:szCs w:val="24"/>
        </w:rPr>
        <w:t>Figure S2</w:t>
      </w:r>
      <w:r w:rsidR="00AB3D45" w:rsidRPr="00F70C42">
        <w:rPr>
          <w:rFonts w:ascii="Times New Roman" w:hAnsi="Times New Roman"/>
          <w:sz w:val="24"/>
          <w:szCs w:val="24"/>
        </w:rPr>
        <w:t>.</w:t>
      </w:r>
      <w:r w:rsidR="00AB3D45">
        <w:rPr>
          <w:rFonts w:ascii="Times New Roman" w:hAnsi="Times New Roman" w:hint="eastAsia"/>
          <w:sz w:val="24"/>
          <w:szCs w:val="24"/>
        </w:rPr>
        <w:t xml:space="preserve"> </w:t>
      </w:r>
      <w:r w:rsidR="00AB3D45" w:rsidRPr="00CD2A69">
        <w:rPr>
          <w:rFonts w:ascii="Times New Roman" w:hAnsi="Times New Roman" w:hint="eastAsia"/>
          <w:b/>
          <w:sz w:val="24"/>
          <w:szCs w:val="24"/>
        </w:rPr>
        <w:t>Ninhydrin-positive spots of hexane-ether extracts from the hydrolysate of acetone-dried cells.</w:t>
      </w:r>
      <w:r w:rsidR="00AB3D45">
        <w:rPr>
          <w:rFonts w:ascii="Times New Roman" w:hAnsi="Times New Roman" w:hint="eastAsia"/>
          <w:sz w:val="24"/>
          <w:szCs w:val="24"/>
        </w:rPr>
        <w:t xml:space="preserve"> </w:t>
      </w:r>
      <w:r w:rsidR="00AB3D45" w:rsidRPr="00B11094">
        <w:rPr>
          <w:rFonts w:ascii="Times New Roman" w:hAnsi="Times New Roman"/>
          <w:sz w:val="24"/>
          <w:szCs w:val="24"/>
        </w:rPr>
        <w:t xml:space="preserve">1, </w:t>
      </w:r>
      <w:r w:rsidR="00AB3D45" w:rsidRPr="007709C0">
        <w:rPr>
          <w:rFonts w:ascii="Times New Roman" w:hAnsi="Times New Roman"/>
          <w:sz w:val="24"/>
          <w:szCs w:val="24"/>
        </w:rPr>
        <w:t>strain</w:t>
      </w:r>
      <w:r w:rsidR="00AB3D45" w:rsidRPr="00B11094">
        <w:rPr>
          <w:rFonts w:ascii="Times New Roman" w:hAnsi="Times New Roman"/>
          <w:sz w:val="24"/>
          <w:szCs w:val="24"/>
        </w:rPr>
        <w:t xml:space="preserve"> ZW</w:t>
      </w:r>
      <w:r w:rsidR="00AB3D45" w:rsidRPr="00CD2A69">
        <w:rPr>
          <w:rFonts w:ascii="Times New Roman" w:hAnsi="Times New Roman"/>
          <w:sz w:val="24"/>
          <w:szCs w:val="24"/>
          <w:vertAlign w:val="superscript"/>
        </w:rPr>
        <w:t>T</w:t>
      </w:r>
      <w:r w:rsidR="00AB3D45" w:rsidRPr="00B11094">
        <w:rPr>
          <w:rFonts w:ascii="Times New Roman" w:hAnsi="Times New Roman"/>
          <w:sz w:val="24"/>
          <w:szCs w:val="24"/>
        </w:rPr>
        <w:t>;</w:t>
      </w:r>
      <w:r w:rsidR="00AB3D45">
        <w:rPr>
          <w:rFonts w:ascii="Times New Roman" w:hAnsi="Times New Roman" w:hint="eastAsia"/>
          <w:sz w:val="24"/>
          <w:szCs w:val="24"/>
        </w:rPr>
        <w:t xml:space="preserve"> 2, </w:t>
      </w:r>
      <w:r w:rsidR="00AB3D45" w:rsidRPr="00CD2A69">
        <w:rPr>
          <w:rFonts w:ascii="Times New Roman" w:hAnsi="Times New Roman"/>
          <w:i/>
          <w:sz w:val="24"/>
          <w:szCs w:val="24"/>
        </w:rPr>
        <w:t>S. spiritivorum</w:t>
      </w:r>
      <w:r w:rsidR="00AB3D45" w:rsidRPr="00635702">
        <w:rPr>
          <w:rFonts w:ascii="Times New Roman" w:hAnsi="Times New Roman"/>
          <w:sz w:val="24"/>
          <w:szCs w:val="24"/>
        </w:rPr>
        <w:t xml:space="preserve"> JCM 1277</w:t>
      </w:r>
      <w:r w:rsidR="00AB3D45" w:rsidRPr="00CD2A69">
        <w:rPr>
          <w:rFonts w:ascii="Times New Roman" w:hAnsi="Times New Roman"/>
          <w:sz w:val="24"/>
          <w:szCs w:val="24"/>
          <w:vertAlign w:val="superscript"/>
        </w:rPr>
        <w:t>T</w:t>
      </w:r>
      <w:r w:rsidR="00AB3D45">
        <w:rPr>
          <w:rFonts w:ascii="Times New Roman" w:hAnsi="Times New Roman" w:hint="eastAsia"/>
          <w:sz w:val="24"/>
          <w:szCs w:val="24"/>
        </w:rPr>
        <w:t xml:space="preserve">; 3, authentic </w:t>
      </w:r>
      <w:bookmarkStart w:id="1" w:name="OLE_LINK1"/>
      <w:bookmarkStart w:id="2" w:name="OLE_LINK2"/>
      <w:bookmarkStart w:id="3" w:name="OLE_LINK3"/>
      <w:r w:rsidR="00AB3D45">
        <w:rPr>
          <w:rFonts w:ascii="Times New Roman" w:hAnsi="Times New Roman" w:hint="eastAsia"/>
          <w:sz w:val="24"/>
          <w:szCs w:val="24"/>
        </w:rPr>
        <w:t>dihydrosphingosin</w:t>
      </w:r>
      <w:bookmarkEnd w:id="1"/>
      <w:r w:rsidR="00C065F1">
        <w:rPr>
          <w:rFonts w:ascii="Times New Roman" w:hAnsi="Times New Roman" w:hint="eastAsia"/>
          <w:sz w:val="24"/>
          <w:szCs w:val="24"/>
        </w:rPr>
        <w:t>e</w:t>
      </w:r>
      <w:bookmarkEnd w:id="2"/>
      <w:bookmarkEnd w:id="3"/>
      <w:r w:rsidR="00AB3D45">
        <w:rPr>
          <w:rFonts w:ascii="Times New Roman" w:hAnsi="Times New Roman" w:hint="eastAsia"/>
          <w:sz w:val="24"/>
          <w:szCs w:val="24"/>
        </w:rPr>
        <w:t>. Silica gel 60 (Merck) plate. Chloroform-methanol-water (65:25:4, v/v).</w:t>
      </w:r>
    </w:p>
    <w:p w:rsidR="00BE3951" w:rsidRPr="00BE3951" w:rsidRDefault="00BE3951"/>
    <w:sectPr w:rsidR="00BE3951" w:rsidRPr="00BE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65" w:rsidRDefault="000A3D65" w:rsidP="00BE3951">
      <w:r>
        <w:separator/>
      </w:r>
    </w:p>
  </w:endnote>
  <w:endnote w:type="continuationSeparator" w:id="0">
    <w:p w:rsidR="000A3D65" w:rsidRDefault="000A3D65" w:rsidP="00B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65" w:rsidRDefault="000A3D65" w:rsidP="00BE3951">
      <w:r>
        <w:separator/>
      </w:r>
    </w:p>
  </w:footnote>
  <w:footnote w:type="continuationSeparator" w:id="0">
    <w:p w:rsidR="000A3D65" w:rsidRDefault="000A3D65" w:rsidP="00BE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EF"/>
    <w:rsid w:val="000A3D65"/>
    <w:rsid w:val="000F67EF"/>
    <w:rsid w:val="001B32C7"/>
    <w:rsid w:val="002C05BD"/>
    <w:rsid w:val="006432F8"/>
    <w:rsid w:val="006A2EFF"/>
    <w:rsid w:val="008303BA"/>
    <w:rsid w:val="008E5127"/>
    <w:rsid w:val="00AB3D45"/>
    <w:rsid w:val="00AE35D6"/>
    <w:rsid w:val="00BE3951"/>
    <w:rsid w:val="00C065F1"/>
    <w:rsid w:val="00D7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951"/>
    <w:rPr>
      <w:sz w:val="18"/>
      <w:szCs w:val="18"/>
    </w:rPr>
  </w:style>
  <w:style w:type="character" w:styleId="a5">
    <w:name w:val="Hyperlink"/>
    <w:rsid w:val="00BE395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39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95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9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9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951"/>
    <w:rPr>
      <w:sz w:val="18"/>
      <w:szCs w:val="18"/>
    </w:rPr>
  </w:style>
  <w:style w:type="character" w:styleId="a5">
    <w:name w:val="Hyperlink"/>
    <w:rsid w:val="00BE395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E395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395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Chao Teng</cp:lastModifiedBy>
  <cp:revision>9</cp:revision>
  <dcterms:created xsi:type="dcterms:W3CDTF">2014-09-23T08:54:00Z</dcterms:created>
  <dcterms:modified xsi:type="dcterms:W3CDTF">2014-11-22T06:46:00Z</dcterms:modified>
</cp:coreProperties>
</file>