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797C" w14:textId="165AE11E" w:rsidR="00D40EAF" w:rsidRPr="00621A61" w:rsidRDefault="009369B6" w:rsidP="00883266">
      <w:pPr>
        <w:jc w:val="both"/>
      </w:pPr>
      <w:r w:rsidRPr="00621A61">
        <w:t>README</w:t>
      </w:r>
      <w:r w:rsidR="00D60E9A" w:rsidRPr="00621A61">
        <w:t xml:space="preserve"> file:</w:t>
      </w:r>
    </w:p>
    <w:p w14:paraId="4EF14F0E" w14:textId="77777777" w:rsidR="00D60E9A" w:rsidRPr="00621A61" w:rsidRDefault="00D60E9A" w:rsidP="00883266">
      <w:pPr>
        <w:jc w:val="both"/>
      </w:pPr>
    </w:p>
    <w:p w14:paraId="1A72B118" w14:textId="049DF278" w:rsidR="00D60E9A" w:rsidRPr="00621A61" w:rsidRDefault="009369B6" w:rsidP="00883266">
      <w:pPr>
        <w:spacing w:line="360" w:lineRule="auto"/>
        <w:jc w:val="both"/>
      </w:pPr>
      <w:r w:rsidRPr="00621A61">
        <w:t>This file describ</w:t>
      </w:r>
      <w:r w:rsidR="005632E6" w:rsidRPr="00621A61">
        <w:t>es the variables in the file</w:t>
      </w:r>
      <w:r w:rsidRPr="00621A61">
        <w:t xml:space="preserve"> of </w:t>
      </w:r>
      <w:r w:rsidR="00621A61">
        <w:rPr>
          <w:b/>
        </w:rPr>
        <w:t>japan_pneumonia_dataset</w:t>
      </w:r>
      <w:r w:rsidRPr="00621A61">
        <w:rPr>
          <w:b/>
        </w:rPr>
        <w:t>.xlsx</w:t>
      </w:r>
      <w:r w:rsidRPr="00621A61">
        <w:t xml:space="preserve"> which was</w:t>
      </w:r>
      <w:r w:rsidR="00883266" w:rsidRPr="00621A61">
        <w:t xml:space="preserve"> the source of results presented</w:t>
      </w:r>
      <w:r w:rsidRPr="00621A61">
        <w:t xml:space="preserve"> in the paper </w:t>
      </w:r>
      <w:r w:rsidR="00883266" w:rsidRPr="00621A61">
        <w:t>"</w:t>
      </w:r>
      <w:r w:rsidR="00621A61" w:rsidRPr="00621A61">
        <w:t>The Burden and Etiology of Community-Onset Pneumonia in the Aging Japanese Population: A Multicenter Prospective Study.</w:t>
      </w:r>
      <w:r w:rsidR="00D60E9A" w:rsidRPr="00621A61">
        <w:t>"</w:t>
      </w:r>
    </w:p>
    <w:p w14:paraId="06B6DDE6" w14:textId="4EF1DBD3" w:rsidR="005632E6" w:rsidRPr="00621A61" w:rsidRDefault="00883266" w:rsidP="00883266">
      <w:pPr>
        <w:spacing w:line="360" w:lineRule="auto"/>
        <w:jc w:val="both"/>
      </w:pPr>
      <w:r w:rsidRPr="00621A61">
        <w:t>If you have any queries</w:t>
      </w:r>
      <w:r w:rsidR="005632E6" w:rsidRPr="00621A61">
        <w:t>, please contact to the corresponding</w:t>
      </w:r>
      <w:r w:rsidRPr="00621A61">
        <w:t xml:space="preserve"> author:</w:t>
      </w:r>
    </w:p>
    <w:p w14:paraId="74B19EEC" w14:textId="77777777" w:rsidR="00621A61" w:rsidRPr="00621A61" w:rsidRDefault="00621A61" w:rsidP="00621A61">
      <w:pPr>
        <w:spacing w:line="360" w:lineRule="auto"/>
        <w:jc w:val="both"/>
      </w:pPr>
      <w:proofErr w:type="spellStart"/>
      <w:r w:rsidRPr="00621A61">
        <w:t>Konosuke</w:t>
      </w:r>
      <w:proofErr w:type="spellEnd"/>
      <w:r w:rsidRPr="00621A61">
        <w:t xml:space="preserve"> Morimoto, MD, PhD</w:t>
      </w:r>
    </w:p>
    <w:p w14:paraId="5D2AC9EE" w14:textId="77777777" w:rsidR="00621A61" w:rsidRPr="00621A61" w:rsidRDefault="00621A61" w:rsidP="00621A61">
      <w:pPr>
        <w:spacing w:line="360" w:lineRule="auto"/>
        <w:jc w:val="both"/>
      </w:pPr>
      <w:r w:rsidRPr="00621A61">
        <w:t>Department of Clinical Medicine,</w:t>
      </w:r>
    </w:p>
    <w:p w14:paraId="4D919596" w14:textId="77777777" w:rsidR="00621A61" w:rsidRPr="00621A61" w:rsidRDefault="00621A61" w:rsidP="00621A61">
      <w:pPr>
        <w:spacing w:line="360" w:lineRule="auto"/>
        <w:jc w:val="both"/>
      </w:pPr>
      <w:r w:rsidRPr="00621A61">
        <w:t>Institute of Tropical Medicine, Nagasaki University</w:t>
      </w:r>
    </w:p>
    <w:p w14:paraId="65248B6F" w14:textId="77777777" w:rsidR="00621A61" w:rsidRPr="00621A61" w:rsidRDefault="00621A61" w:rsidP="00621A61">
      <w:pPr>
        <w:spacing w:line="360" w:lineRule="auto"/>
        <w:jc w:val="both"/>
      </w:pPr>
      <w:r w:rsidRPr="00621A61">
        <w:t>Sakamoto 1-12-4, Nagasaki, 852-8523, Japan</w:t>
      </w:r>
    </w:p>
    <w:p w14:paraId="3D009380" w14:textId="3B5B7659" w:rsidR="00D60E9A" w:rsidRPr="00621A61" w:rsidRDefault="00621A61" w:rsidP="00621A61">
      <w:pPr>
        <w:spacing w:line="360" w:lineRule="auto"/>
        <w:jc w:val="both"/>
      </w:pPr>
      <w:r w:rsidRPr="00621A61">
        <w:t xml:space="preserve">Email: </w:t>
      </w:r>
      <w:hyperlink r:id="rId6" w:history="1">
        <w:r w:rsidRPr="00621A61">
          <w:rPr>
            <w:rStyle w:val="a4"/>
          </w:rPr>
          <w:t>komorimo@nagasaki-u.ac.jp</w:t>
        </w:r>
      </w:hyperlink>
    </w:p>
    <w:p w14:paraId="70A3735B" w14:textId="77777777" w:rsidR="00621A61" w:rsidRDefault="00621A61" w:rsidP="00621A61">
      <w:pPr>
        <w:spacing w:line="360" w:lineRule="auto"/>
        <w:jc w:val="both"/>
      </w:pPr>
    </w:p>
    <w:p w14:paraId="11D8453A" w14:textId="5C93E2D3" w:rsidR="00447353" w:rsidRPr="00621A61" w:rsidRDefault="0099435E" w:rsidP="00621A61">
      <w:pPr>
        <w:spacing w:line="360" w:lineRule="auto"/>
        <w:jc w:val="both"/>
      </w:pPr>
      <w:r>
        <w:t xml:space="preserve">Table </w:t>
      </w:r>
      <w:bookmarkStart w:id="0" w:name="_GoBack"/>
      <w:bookmarkEnd w:id="0"/>
      <w:r w:rsidR="00447353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095"/>
        <w:gridCol w:w="4722"/>
      </w:tblGrid>
      <w:tr w:rsidR="00621A61" w:rsidRPr="00621A61" w14:paraId="57B808F8" w14:textId="77777777" w:rsidTr="00621A61">
        <w:trPr>
          <w:trHeight w:val="315"/>
        </w:trPr>
        <w:tc>
          <w:tcPr>
            <w:tcW w:w="1699" w:type="dxa"/>
            <w:hideMark/>
          </w:tcPr>
          <w:p w14:paraId="6E0BEB3D" w14:textId="77777777" w:rsidR="00621A61" w:rsidRPr="00621A61" w:rsidRDefault="00621A61" w:rsidP="00621A61">
            <w:pPr>
              <w:spacing w:line="360" w:lineRule="auto"/>
            </w:pPr>
            <w:r w:rsidRPr="00621A61">
              <w:t>Variable</w:t>
            </w:r>
          </w:p>
        </w:tc>
        <w:tc>
          <w:tcPr>
            <w:tcW w:w="2095" w:type="dxa"/>
            <w:hideMark/>
          </w:tcPr>
          <w:p w14:paraId="5A4C6B3C" w14:textId="77777777" w:rsidR="00621A61" w:rsidRPr="00621A61" w:rsidRDefault="00621A61" w:rsidP="00621A61">
            <w:pPr>
              <w:spacing w:line="360" w:lineRule="auto"/>
            </w:pPr>
            <w:r w:rsidRPr="00621A61">
              <w:t>Type</w:t>
            </w:r>
          </w:p>
        </w:tc>
        <w:tc>
          <w:tcPr>
            <w:tcW w:w="4722" w:type="dxa"/>
            <w:hideMark/>
          </w:tcPr>
          <w:p w14:paraId="40BAC22D" w14:textId="77777777" w:rsidR="00621A61" w:rsidRPr="00621A61" w:rsidRDefault="00621A61" w:rsidP="00621A61">
            <w:pPr>
              <w:spacing w:line="360" w:lineRule="auto"/>
            </w:pPr>
            <w:r w:rsidRPr="00621A61">
              <w:t>Label/description</w:t>
            </w:r>
          </w:p>
        </w:tc>
      </w:tr>
      <w:tr w:rsidR="00621A61" w:rsidRPr="00621A61" w14:paraId="7BA4FD7F" w14:textId="77777777" w:rsidTr="00621A61">
        <w:trPr>
          <w:trHeight w:val="315"/>
        </w:trPr>
        <w:tc>
          <w:tcPr>
            <w:tcW w:w="1699" w:type="dxa"/>
            <w:noWrap/>
            <w:hideMark/>
          </w:tcPr>
          <w:p w14:paraId="4A3CFD04" w14:textId="77777777" w:rsidR="00621A61" w:rsidRPr="00621A61" w:rsidRDefault="00621A61" w:rsidP="00621A61">
            <w:pPr>
              <w:spacing w:line="360" w:lineRule="auto"/>
            </w:pPr>
            <w:r w:rsidRPr="00621A61">
              <w:t>id</w:t>
            </w:r>
          </w:p>
        </w:tc>
        <w:tc>
          <w:tcPr>
            <w:tcW w:w="2095" w:type="dxa"/>
            <w:noWrap/>
            <w:hideMark/>
          </w:tcPr>
          <w:p w14:paraId="20C36403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noWrap/>
            <w:hideMark/>
          </w:tcPr>
          <w:p w14:paraId="02E08D9A" w14:textId="77777777" w:rsidR="00621A61" w:rsidRPr="00621A61" w:rsidRDefault="00621A61" w:rsidP="00621A61">
            <w:pPr>
              <w:spacing w:line="360" w:lineRule="auto"/>
            </w:pPr>
            <w:r w:rsidRPr="00621A61">
              <w:t>Record identifier number</w:t>
            </w:r>
          </w:p>
        </w:tc>
      </w:tr>
      <w:tr w:rsidR="00621A61" w:rsidRPr="00621A61" w14:paraId="14A547EA" w14:textId="77777777" w:rsidTr="00621A61">
        <w:trPr>
          <w:trHeight w:val="720"/>
        </w:trPr>
        <w:tc>
          <w:tcPr>
            <w:tcW w:w="1699" w:type="dxa"/>
            <w:noWrap/>
            <w:hideMark/>
          </w:tcPr>
          <w:p w14:paraId="039DE5F5" w14:textId="77777777" w:rsidR="00621A61" w:rsidRPr="00621A61" w:rsidRDefault="00621A61" w:rsidP="00621A61">
            <w:pPr>
              <w:spacing w:line="360" w:lineRule="auto"/>
            </w:pPr>
            <w:r w:rsidRPr="00621A61">
              <w:t>sex</w:t>
            </w:r>
          </w:p>
        </w:tc>
        <w:tc>
          <w:tcPr>
            <w:tcW w:w="2095" w:type="dxa"/>
            <w:noWrap/>
            <w:hideMark/>
          </w:tcPr>
          <w:p w14:paraId="5B8B92F0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490DE1A" w14:textId="77777777" w:rsidR="00621A61" w:rsidRPr="00621A61" w:rsidRDefault="00621A61" w:rsidP="00621A61">
            <w:pPr>
              <w:spacing w:line="360" w:lineRule="auto"/>
            </w:pPr>
            <w:r w:rsidRPr="00621A61">
              <w:t>1: male</w:t>
            </w:r>
            <w:r w:rsidRPr="00621A61">
              <w:br/>
              <w:t>0: female</w:t>
            </w:r>
          </w:p>
        </w:tc>
      </w:tr>
      <w:tr w:rsidR="00621A61" w:rsidRPr="00621A61" w14:paraId="067295A7" w14:textId="77777777" w:rsidTr="00621A61">
        <w:trPr>
          <w:trHeight w:val="1575"/>
        </w:trPr>
        <w:tc>
          <w:tcPr>
            <w:tcW w:w="1699" w:type="dxa"/>
            <w:noWrap/>
            <w:hideMark/>
          </w:tcPr>
          <w:p w14:paraId="23C4A5E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agegp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A1CD30D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ED96E8A" w14:textId="77777777" w:rsidR="00621A61" w:rsidRPr="00621A61" w:rsidRDefault="00621A61" w:rsidP="00621A61">
            <w:pPr>
              <w:spacing w:line="360" w:lineRule="auto"/>
            </w:pPr>
            <w:r w:rsidRPr="00621A61">
              <w:t>1: age 15 to 49 years</w:t>
            </w:r>
            <w:r w:rsidRPr="00621A61">
              <w:br/>
              <w:t>2: age 50 to 64 years</w:t>
            </w:r>
            <w:r w:rsidRPr="00621A61">
              <w:br/>
              <w:t>3: age 65 to 74 years</w:t>
            </w:r>
            <w:r w:rsidRPr="00621A61">
              <w:br/>
              <w:t>4: age 75 to 84 years</w:t>
            </w:r>
            <w:r w:rsidRPr="00621A61">
              <w:br/>
              <w:t>5: age 85 years and over</w:t>
            </w:r>
          </w:p>
        </w:tc>
      </w:tr>
      <w:tr w:rsidR="00621A61" w:rsidRPr="00621A61" w14:paraId="36A90E75" w14:textId="77777777" w:rsidTr="00621A61">
        <w:trPr>
          <w:trHeight w:val="630"/>
        </w:trPr>
        <w:tc>
          <w:tcPr>
            <w:tcW w:w="1699" w:type="dxa"/>
            <w:noWrap/>
            <w:hideMark/>
          </w:tcPr>
          <w:p w14:paraId="74E3E242" w14:textId="77777777" w:rsidR="00621A61" w:rsidRPr="00621A61" w:rsidRDefault="00621A61" w:rsidP="00621A61">
            <w:pPr>
              <w:spacing w:line="360" w:lineRule="auto"/>
            </w:pPr>
            <w:r w:rsidRPr="00621A61">
              <w:t>died</w:t>
            </w:r>
          </w:p>
        </w:tc>
        <w:tc>
          <w:tcPr>
            <w:tcW w:w="2095" w:type="dxa"/>
            <w:noWrap/>
            <w:hideMark/>
          </w:tcPr>
          <w:p w14:paraId="656BFFD3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7B42399C" w14:textId="77777777" w:rsidR="00621A61" w:rsidRPr="00621A61" w:rsidRDefault="00621A61" w:rsidP="00621A61">
            <w:pPr>
              <w:spacing w:line="360" w:lineRule="auto"/>
            </w:pPr>
            <w:r w:rsidRPr="00621A61">
              <w:t>1: died</w:t>
            </w:r>
            <w:r w:rsidRPr="00621A61">
              <w:br/>
              <w:t>0: survived</w:t>
            </w:r>
          </w:p>
        </w:tc>
      </w:tr>
      <w:tr w:rsidR="00621A61" w:rsidRPr="00621A61" w14:paraId="63F9010A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E9C70DA" w14:textId="77777777" w:rsidR="00621A61" w:rsidRPr="00621A61" w:rsidRDefault="00621A61" w:rsidP="00621A61">
            <w:pPr>
              <w:spacing w:line="360" w:lineRule="auto"/>
            </w:pPr>
            <w:r w:rsidRPr="00621A61">
              <w:t>under</w:t>
            </w:r>
          </w:p>
        </w:tc>
        <w:tc>
          <w:tcPr>
            <w:tcW w:w="2095" w:type="dxa"/>
            <w:noWrap/>
            <w:hideMark/>
          </w:tcPr>
          <w:p w14:paraId="22A22693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1AEA4E7" w14:textId="77777777" w:rsidR="00621A61" w:rsidRPr="00621A61" w:rsidRDefault="00621A61" w:rsidP="00621A61">
            <w:pPr>
              <w:spacing w:line="360" w:lineRule="auto"/>
            </w:pPr>
            <w:r w:rsidRPr="00621A61">
              <w:t>Presence of underlying diseases</w:t>
            </w:r>
            <w:r w:rsidRPr="00621A61">
              <w:br/>
              <w:t>1: Yes</w:t>
            </w:r>
            <w:r w:rsidRPr="00621A61">
              <w:br/>
              <w:t>0: No</w:t>
            </w:r>
          </w:p>
        </w:tc>
      </w:tr>
      <w:tr w:rsidR="00621A61" w:rsidRPr="00621A61" w14:paraId="47C9A850" w14:textId="77777777" w:rsidTr="00621A61">
        <w:trPr>
          <w:trHeight w:val="1260"/>
        </w:trPr>
        <w:tc>
          <w:tcPr>
            <w:tcW w:w="1699" w:type="dxa"/>
            <w:noWrap/>
            <w:hideMark/>
          </w:tcPr>
          <w:p w14:paraId="62A9D5A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ppv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875DBD5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C7F3965" w14:textId="77777777" w:rsidR="00621A61" w:rsidRPr="00621A61" w:rsidRDefault="00621A61" w:rsidP="00621A61">
            <w:pPr>
              <w:spacing w:line="360" w:lineRule="auto"/>
            </w:pPr>
            <w:r w:rsidRPr="00621A61">
              <w:t>PPV23 vaccinated</w:t>
            </w:r>
            <w:r w:rsidRPr="00621A61">
              <w:br/>
              <w:t>0: No</w:t>
            </w:r>
            <w:r w:rsidRPr="00621A61">
              <w:br/>
              <w:t>1: Yes</w:t>
            </w:r>
            <w:r w:rsidRPr="00621A61">
              <w:br/>
              <w:t>2: Unknown</w:t>
            </w:r>
          </w:p>
        </w:tc>
      </w:tr>
      <w:tr w:rsidR="00621A61" w:rsidRPr="00621A61" w14:paraId="68247C57" w14:textId="77777777" w:rsidTr="00621A61">
        <w:trPr>
          <w:trHeight w:val="1260"/>
        </w:trPr>
        <w:tc>
          <w:tcPr>
            <w:tcW w:w="1699" w:type="dxa"/>
            <w:noWrap/>
            <w:hideMark/>
          </w:tcPr>
          <w:p w14:paraId="1E4AEFFD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lastRenderedPageBreak/>
              <w:t>symp_durgp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BE5781B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D3D6A50" w14:textId="77777777" w:rsidR="00621A61" w:rsidRPr="00621A61" w:rsidRDefault="00621A61" w:rsidP="00621A61">
            <w:pPr>
              <w:spacing w:line="360" w:lineRule="auto"/>
            </w:pPr>
            <w:r w:rsidRPr="00621A61">
              <w:t>Duration of symptoms</w:t>
            </w:r>
            <w:r w:rsidRPr="00621A61">
              <w:br/>
              <w:t>1: 0-6 days</w:t>
            </w:r>
            <w:r w:rsidRPr="00621A61">
              <w:br/>
              <w:t>2: &gt;=7 days</w:t>
            </w:r>
            <w:r w:rsidRPr="00621A61">
              <w:br/>
              <w:t>3: Unknown</w:t>
            </w:r>
          </w:p>
        </w:tc>
      </w:tr>
      <w:tr w:rsidR="00621A61" w:rsidRPr="00621A61" w14:paraId="3D53C1D3" w14:textId="77777777" w:rsidTr="00621A61">
        <w:trPr>
          <w:trHeight w:val="1260"/>
        </w:trPr>
        <w:tc>
          <w:tcPr>
            <w:tcW w:w="1699" w:type="dxa"/>
            <w:noWrap/>
            <w:hideMark/>
          </w:tcPr>
          <w:p w14:paraId="5AC30A6B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curbgp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07738B88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76BCA004" w14:textId="77777777" w:rsidR="00621A61" w:rsidRPr="00621A61" w:rsidRDefault="00621A61" w:rsidP="00621A61">
            <w:pPr>
              <w:spacing w:line="360" w:lineRule="auto"/>
            </w:pPr>
            <w:r w:rsidRPr="00621A61">
              <w:t>CURB65 score</w:t>
            </w:r>
            <w:r w:rsidRPr="00621A61">
              <w:br/>
              <w:t>1: 0-3</w:t>
            </w:r>
            <w:r w:rsidRPr="00621A61">
              <w:br/>
              <w:t>2: 4-5</w:t>
            </w:r>
            <w:r w:rsidRPr="00621A61">
              <w:br/>
              <w:t>3: Unknown</w:t>
            </w:r>
          </w:p>
        </w:tc>
      </w:tr>
      <w:tr w:rsidR="00621A61" w:rsidRPr="00621A61" w14:paraId="7CDD2C12" w14:textId="77777777" w:rsidTr="00621A61">
        <w:trPr>
          <w:trHeight w:val="630"/>
        </w:trPr>
        <w:tc>
          <w:tcPr>
            <w:tcW w:w="1699" w:type="dxa"/>
            <w:noWrap/>
            <w:hideMark/>
          </w:tcPr>
          <w:p w14:paraId="513F859B" w14:textId="77777777" w:rsidR="00621A61" w:rsidRPr="00621A61" w:rsidRDefault="00621A61" w:rsidP="00621A61">
            <w:pPr>
              <w:spacing w:line="360" w:lineRule="auto"/>
            </w:pPr>
            <w:r w:rsidRPr="00621A61">
              <w:t>cap</w:t>
            </w:r>
          </w:p>
        </w:tc>
        <w:tc>
          <w:tcPr>
            <w:tcW w:w="2095" w:type="dxa"/>
            <w:noWrap/>
            <w:hideMark/>
          </w:tcPr>
          <w:p w14:paraId="0CF56FDE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3ED141FC" w14:textId="77777777" w:rsidR="00621A61" w:rsidRPr="00621A61" w:rsidRDefault="00621A61" w:rsidP="00621A61">
            <w:pPr>
              <w:spacing w:line="360" w:lineRule="auto"/>
            </w:pPr>
            <w:r w:rsidRPr="00621A61">
              <w:t>1: CAP</w:t>
            </w:r>
            <w:r w:rsidRPr="00621A61">
              <w:br/>
              <w:t>2: HCAP</w:t>
            </w:r>
          </w:p>
        </w:tc>
      </w:tr>
      <w:tr w:rsidR="00621A61" w:rsidRPr="00621A61" w14:paraId="55948915" w14:textId="77777777" w:rsidTr="00621A61">
        <w:trPr>
          <w:trHeight w:val="1260"/>
        </w:trPr>
        <w:tc>
          <w:tcPr>
            <w:tcW w:w="1699" w:type="dxa"/>
            <w:noWrap/>
            <w:hideMark/>
          </w:tcPr>
          <w:p w14:paraId="4BF0B256" w14:textId="77777777" w:rsidR="00621A61" w:rsidRPr="00621A61" w:rsidRDefault="00621A61" w:rsidP="00621A61">
            <w:pPr>
              <w:spacing w:line="360" w:lineRule="auto"/>
            </w:pPr>
            <w:r w:rsidRPr="00621A61">
              <w:t>smoking</w:t>
            </w:r>
          </w:p>
        </w:tc>
        <w:tc>
          <w:tcPr>
            <w:tcW w:w="2095" w:type="dxa"/>
            <w:noWrap/>
            <w:hideMark/>
          </w:tcPr>
          <w:p w14:paraId="6BF67A8F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9C8C0AC" w14:textId="77777777" w:rsidR="00621A61" w:rsidRPr="00621A61" w:rsidRDefault="00621A61" w:rsidP="00621A61">
            <w:pPr>
              <w:spacing w:line="360" w:lineRule="auto"/>
            </w:pPr>
            <w:r w:rsidRPr="00621A61">
              <w:t>Smoking status</w:t>
            </w:r>
            <w:r w:rsidRPr="00621A61">
              <w:br/>
              <w:t>0: No</w:t>
            </w:r>
            <w:r w:rsidRPr="00621A61">
              <w:br/>
              <w:t>1: Yes</w:t>
            </w:r>
            <w:r w:rsidRPr="00621A61">
              <w:br/>
              <w:t>2: Unknown</w:t>
            </w:r>
          </w:p>
        </w:tc>
      </w:tr>
      <w:tr w:rsidR="00621A61" w:rsidRPr="00621A61" w14:paraId="42E20031" w14:textId="77777777" w:rsidTr="00621A61">
        <w:trPr>
          <w:trHeight w:val="1260"/>
        </w:trPr>
        <w:tc>
          <w:tcPr>
            <w:tcW w:w="1699" w:type="dxa"/>
            <w:noWrap/>
            <w:hideMark/>
          </w:tcPr>
          <w:p w14:paraId="3E5BDB79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preant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4FF7990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37E76387" w14:textId="77777777" w:rsidR="00621A61" w:rsidRPr="00621A61" w:rsidRDefault="00621A61" w:rsidP="00621A61">
            <w:pPr>
              <w:spacing w:line="360" w:lineRule="auto"/>
            </w:pPr>
            <w:r w:rsidRPr="00621A61">
              <w:t>Pre-hospital antibiotics used</w:t>
            </w:r>
            <w:r w:rsidRPr="00621A61">
              <w:br/>
              <w:t>0: No</w:t>
            </w:r>
            <w:r w:rsidRPr="00621A61">
              <w:br/>
              <w:t>1: Yes</w:t>
            </w:r>
            <w:r w:rsidRPr="00621A61">
              <w:br/>
              <w:t>2: Unknown</w:t>
            </w:r>
          </w:p>
        </w:tc>
      </w:tr>
      <w:tr w:rsidR="00621A61" w:rsidRPr="00621A61" w14:paraId="40E79283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732E42F2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uad_sp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0CB3460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EA52776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UAD for </w:t>
            </w:r>
            <w:r w:rsidRPr="00621A61">
              <w:rPr>
                <w:i/>
                <w:iCs/>
              </w:rPr>
              <w:t>S.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27972801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EEC91B8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infa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49F096D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04395C50" w14:textId="77777777" w:rsidR="00621A61" w:rsidRPr="00621A61" w:rsidRDefault="00621A61" w:rsidP="00621A61">
            <w:pPr>
              <w:spacing w:line="360" w:lineRule="auto"/>
            </w:pPr>
            <w:r w:rsidRPr="00621A61">
              <w:t>PCR for influenza A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7B94988E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6CE6780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hmpv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097207F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20C68979" w14:textId="77777777" w:rsidR="00621A61" w:rsidRPr="00621A61" w:rsidRDefault="00621A61" w:rsidP="00621A61">
            <w:pPr>
              <w:spacing w:line="360" w:lineRule="auto"/>
            </w:pPr>
            <w:r w:rsidRPr="00621A61">
              <w:t>PCR for HMPV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04BA6DFD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EAD893C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rsv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27669D6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03C70293" w14:textId="77777777" w:rsidR="00621A61" w:rsidRPr="00621A61" w:rsidRDefault="00621A61" w:rsidP="00621A61">
            <w:pPr>
              <w:spacing w:line="360" w:lineRule="auto"/>
            </w:pPr>
            <w:r w:rsidRPr="00621A61">
              <w:t>PCR for RSV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4469BB50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7F1A394E" w14:textId="77777777" w:rsidR="00621A61" w:rsidRPr="00621A61" w:rsidRDefault="00621A61" w:rsidP="00621A61">
            <w:pPr>
              <w:spacing w:line="360" w:lineRule="auto"/>
            </w:pPr>
            <w:r w:rsidRPr="00621A61">
              <w:t>rhino</w:t>
            </w:r>
          </w:p>
        </w:tc>
        <w:tc>
          <w:tcPr>
            <w:tcW w:w="2095" w:type="dxa"/>
            <w:noWrap/>
            <w:hideMark/>
          </w:tcPr>
          <w:p w14:paraId="2C156098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B27796A" w14:textId="77777777" w:rsidR="00621A61" w:rsidRPr="00621A61" w:rsidRDefault="00621A61" w:rsidP="00621A61">
            <w:pPr>
              <w:spacing w:line="360" w:lineRule="auto"/>
            </w:pPr>
            <w:r w:rsidRPr="00621A61">
              <w:t>PCR for HRV</w:t>
            </w:r>
            <w:r w:rsidRPr="00621A61">
              <w:br/>
              <w:t>0: Negative</w:t>
            </w:r>
            <w:r w:rsidRPr="00621A61">
              <w:br/>
            </w:r>
            <w:r w:rsidRPr="00621A61">
              <w:lastRenderedPageBreak/>
              <w:t>1: Positive</w:t>
            </w:r>
          </w:p>
        </w:tc>
      </w:tr>
      <w:tr w:rsidR="00621A61" w:rsidRPr="00621A61" w14:paraId="2228CB83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2743C3CE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lastRenderedPageBreak/>
              <w:t>anyvirus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DBB8435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DCBE54E" w14:textId="77777777" w:rsidR="00621A61" w:rsidRPr="00621A61" w:rsidRDefault="00621A61" w:rsidP="00621A61">
            <w:pPr>
              <w:spacing w:line="360" w:lineRule="auto"/>
            </w:pPr>
            <w:r w:rsidRPr="00621A61">
              <w:t>PCR for any RVs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3FFB9FE1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121422D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othervirus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988E85F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044757B0" w14:textId="77777777" w:rsidR="00621A61" w:rsidRPr="00621A61" w:rsidRDefault="00621A61" w:rsidP="00621A61">
            <w:pPr>
              <w:spacing w:line="360" w:lineRule="auto"/>
            </w:pPr>
            <w:r w:rsidRPr="00621A61">
              <w:t>PCR for other RVs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0C5723A8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33314345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pcr_sp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03EE8151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FE3AC55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>S.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0C3D1084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5FF915E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pcr_hi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8787281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7FCD90E8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>H. influenzae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463BF5C8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1DAF51BA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pcr_mc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9DF01C4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2B53BB0F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 xml:space="preserve">M. </w:t>
            </w:r>
            <w:proofErr w:type="spellStart"/>
            <w:r w:rsidRPr="00621A61">
              <w:rPr>
                <w:i/>
                <w:iCs/>
              </w:rPr>
              <w:t>catarrhalis</w:t>
            </w:r>
            <w:proofErr w:type="spellEnd"/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57BD0CF8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550D081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pcr_mp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085B85FC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3A2FD2F6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>M.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6E2B2E7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AA76BA0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pcr_cp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3D89152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364BD978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>C.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5C532D04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11F60763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pcr_lp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6860EAC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7FEDAEAD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PCR for </w:t>
            </w:r>
            <w:r w:rsidRPr="00621A61">
              <w:rPr>
                <w:i/>
                <w:iCs/>
              </w:rPr>
              <w:t xml:space="preserve">L. </w:t>
            </w:r>
            <w:proofErr w:type="spellStart"/>
            <w:r w:rsidRPr="00621A61">
              <w:rPr>
                <w:i/>
                <w:iCs/>
              </w:rPr>
              <w:t>pneumophila</w:t>
            </w:r>
            <w:proofErr w:type="spellEnd"/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0503CB22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7DF2CA31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cult_sp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643AE89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D8BBDF9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S.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F7BB087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7D948A60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cult_hi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68D7977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3C7995FC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H. influenzae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998EF43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672FE58F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lastRenderedPageBreak/>
              <w:t>cult_mc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38699D5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4DC85605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 xml:space="preserve">M. </w:t>
            </w:r>
            <w:proofErr w:type="spellStart"/>
            <w:r w:rsidRPr="00621A61">
              <w:rPr>
                <w:i/>
                <w:iCs/>
              </w:rPr>
              <w:t>catarrhalis</w:t>
            </w:r>
            <w:proofErr w:type="spellEnd"/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35C9F817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1B1F90F8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cult_sa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5093357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D0361C0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Staph. aureus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4F6F87CD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203F4F38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cult_kp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7CEC80C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2DD50C0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K.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0E9B10B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04B9AA3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cult_ec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1C3417D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AB445E2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E. coli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6B43B38E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7039A07A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cult_pa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DCE4BF9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E457FC7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Sputum culture for </w:t>
            </w:r>
            <w:r w:rsidRPr="00621A61">
              <w:rPr>
                <w:i/>
                <w:iCs/>
              </w:rPr>
              <w:t>P. aeruginosa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759E5372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1F4C4C9E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bld_sp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D2410F4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7BAB4C62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Blood culture for </w:t>
            </w:r>
            <w:r w:rsidRPr="00621A61">
              <w:rPr>
                <w:i/>
                <w:iCs/>
              </w:rPr>
              <w:t>S.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D789D9C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55F42264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bld_hi</w:t>
            </w:r>
            <w:proofErr w:type="spellEnd"/>
          </w:p>
        </w:tc>
        <w:tc>
          <w:tcPr>
            <w:tcW w:w="2095" w:type="dxa"/>
            <w:noWrap/>
            <w:hideMark/>
          </w:tcPr>
          <w:p w14:paraId="11D8386A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2EF8E512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Blood culture for </w:t>
            </w:r>
            <w:r w:rsidRPr="00621A61">
              <w:rPr>
                <w:i/>
                <w:iCs/>
              </w:rPr>
              <w:t>H. influenzae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3E543D6F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37433ABF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bld_ec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9317965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A0AE085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Blood culture for </w:t>
            </w:r>
            <w:r w:rsidRPr="00621A61">
              <w:rPr>
                <w:i/>
                <w:iCs/>
              </w:rPr>
              <w:t>E. coli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12A01C27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40C5B37A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bld_kp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B83153A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6ED23DF7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Blood culture for </w:t>
            </w:r>
            <w:r w:rsidRPr="00621A61">
              <w:rPr>
                <w:i/>
                <w:iCs/>
              </w:rPr>
              <w:t>K. pneumoniae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  <w:tr w:rsidR="00621A61" w:rsidRPr="00621A61" w14:paraId="7B1D045D" w14:textId="77777777" w:rsidTr="00621A61">
        <w:trPr>
          <w:trHeight w:val="945"/>
        </w:trPr>
        <w:tc>
          <w:tcPr>
            <w:tcW w:w="1699" w:type="dxa"/>
            <w:noWrap/>
            <w:hideMark/>
          </w:tcPr>
          <w:p w14:paraId="2364BB8B" w14:textId="77777777" w:rsidR="00621A61" w:rsidRPr="00621A61" w:rsidRDefault="00621A61" w:rsidP="00621A61">
            <w:pPr>
              <w:spacing w:line="360" w:lineRule="auto"/>
            </w:pPr>
            <w:proofErr w:type="spellStart"/>
            <w:r w:rsidRPr="00621A61">
              <w:t>bld_sa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A7B7FE3" w14:textId="77777777" w:rsidR="00621A61" w:rsidRPr="00621A61" w:rsidRDefault="00621A61" w:rsidP="00621A61">
            <w:pPr>
              <w:spacing w:line="360" w:lineRule="auto"/>
            </w:pPr>
            <w:r w:rsidRPr="00621A61">
              <w:t>numeric</w:t>
            </w:r>
          </w:p>
        </w:tc>
        <w:tc>
          <w:tcPr>
            <w:tcW w:w="4722" w:type="dxa"/>
            <w:hideMark/>
          </w:tcPr>
          <w:p w14:paraId="1EE610BE" w14:textId="77777777" w:rsidR="00621A61" w:rsidRPr="00621A61" w:rsidRDefault="00621A61" w:rsidP="00621A61">
            <w:pPr>
              <w:spacing w:line="360" w:lineRule="auto"/>
            </w:pPr>
            <w:r w:rsidRPr="00621A61">
              <w:t xml:space="preserve">Blood culture for </w:t>
            </w:r>
            <w:r w:rsidRPr="00621A61">
              <w:rPr>
                <w:i/>
                <w:iCs/>
              </w:rPr>
              <w:t>Staph. aureus</w:t>
            </w:r>
            <w:r w:rsidRPr="00621A61">
              <w:br/>
              <w:t>0: Negative</w:t>
            </w:r>
            <w:r w:rsidRPr="00621A61">
              <w:br/>
              <w:t>1: Positive</w:t>
            </w:r>
          </w:p>
        </w:tc>
      </w:tr>
    </w:tbl>
    <w:p w14:paraId="0EB4A595" w14:textId="3C66F304" w:rsidR="00D60E9A" w:rsidRPr="00621A61" w:rsidRDefault="00D60E9A" w:rsidP="00D60E9A">
      <w:pPr>
        <w:spacing w:line="360" w:lineRule="auto"/>
      </w:pPr>
    </w:p>
    <w:sectPr w:rsidR="00D60E9A" w:rsidRPr="00621A61" w:rsidSect="00B921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A"/>
    <w:rsid w:val="000167B8"/>
    <w:rsid w:val="000565A5"/>
    <w:rsid w:val="000B5588"/>
    <w:rsid w:val="003F211F"/>
    <w:rsid w:val="00442930"/>
    <w:rsid w:val="00447353"/>
    <w:rsid w:val="004571C2"/>
    <w:rsid w:val="005632E6"/>
    <w:rsid w:val="00574310"/>
    <w:rsid w:val="005F7ED1"/>
    <w:rsid w:val="00621A61"/>
    <w:rsid w:val="0063004C"/>
    <w:rsid w:val="007E1B41"/>
    <w:rsid w:val="007F42B9"/>
    <w:rsid w:val="008069A6"/>
    <w:rsid w:val="00883266"/>
    <w:rsid w:val="009369B6"/>
    <w:rsid w:val="0099435E"/>
    <w:rsid w:val="00997747"/>
    <w:rsid w:val="00B45677"/>
    <w:rsid w:val="00B4796A"/>
    <w:rsid w:val="00B648C7"/>
    <w:rsid w:val="00B921C7"/>
    <w:rsid w:val="00BD523A"/>
    <w:rsid w:val="00C31296"/>
    <w:rsid w:val="00CA7B1C"/>
    <w:rsid w:val="00CC4117"/>
    <w:rsid w:val="00D40EAF"/>
    <w:rsid w:val="00D60E9A"/>
    <w:rsid w:val="00E22F19"/>
    <w:rsid w:val="00E91B0E"/>
    <w:rsid w:val="00F265B0"/>
    <w:rsid w:val="00F826F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6E2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morimo@nagasaki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59FB6-8FD5-6047-8DA8-36A05A5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2449</Characters>
  <Application>Microsoft Macintosh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Nagasaki University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Dhoubhadel</dc:creator>
  <cp:lastModifiedBy>森本 浩之輔</cp:lastModifiedBy>
  <cp:revision>4</cp:revision>
  <cp:lastPrinted>2014-07-01T06:25:00Z</cp:lastPrinted>
  <dcterms:created xsi:type="dcterms:W3CDTF">2015-01-13T09:05:00Z</dcterms:created>
  <dcterms:modified xsi:type="dcterms:W3CDTF">2015-02-27T07:16:00Z</dcterms:modified>
</cp:coreProperties>
</file>