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86"/>
        <w:tblW w:w="10818" w:type="dxa"/>
        <w:tblLook w:val="04A0" w:firstRow="1" w:lastRow="0" w:firstColumn="1" w:lastColumn="0" w:noHBand="0" w:noVBand="1"/>
      </w:tblPr>
      <w:tblGrid>
        <w:gridCol w:w="6768"/>
        <w:gridCol w:w="2520"/>
        <w:gridCol w:w="1530"/>
      </w:tblGrid>
      <w:tr w:rsidR="001664A5" w:rsidRPr="001664A5" w:rsidTr="001664A5">
        <w:trPr>
          <w:trHeight w:val="300"/>
        </w:trPr>
        <w:tc>
          <w:tcPr>
            <w:tcW w:w="6768" w:type="dxa"/>
            <w:noWrap/>
            <w:hideMark/>
          </w:tcPr>
          <w:p w:rsidR="001664A5" w:rsidRPr="001664A5" w:rsidRDefault="001664A5" w:rsidP="001664A5">
            <w:pPr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Top Networks</w:t>
            </w:r>
          </w:p>
        </w:tc>
        <w:tc>
          <w:tcPr>
            <w:tcW w:w="252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</w:p>
        </w:tc>
      </w:tr>
      <w:tr w:rsidR="001664A5" w:rsidRPr="001664A5" w:rsidTr="001664A5">
        <w:trPr>
          <w:trHeight w:val="300"/>
        </w:trPr>
        <w:tc>
          <w:tcPr>
            <w:tcW w:w="6768" w:type="dxa"/>
            <w:noWrap/>
            <w:hideMark/>
          </w:tcPr>
          <w:p w:rsidR="001664A5" w:rsidRPr="001664A5" w:rsidRDefault="001664A5" w:rsidP="001664A5">
            <w:pPr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Associated Network Functions</w:t>
            </w:r>
          </w:p>
        </w:tc>
        <w:tc>
          <w:tcPr>
            <w:tcW w:w="252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  <w:b/>
              </w:rPr>
            </w:pPr>
            <w:r w:rsidRPr="001664A5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53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</w:p>
        </w:tc>
      </w:tr>
      <w:tr w:rsidR="001664A5" w:rsidRPr="001664A5" w:rsidTr="001664A5">
        <w:trPr>
          <w:trHeight w:val="300"/>
        </w:trPr>
        <w:tc>
          <w:tcPr>
            <w:tcW w:w="6768" w:type="dxa"/>
            <w:noWrap/>
            <w:hideMark/>
          </w:tcPr>
          <w:p w:rsidR="001664A5" w:rsidRPr="001664A5" w:rsidRDefault="001664A5" w:rsidP="001664A5">
            <w:pPr>
              <w:rPr>
                <w:rFonts w:ascii="Arial" w:hAnsi="Arial" w:cs="Arial"/>
                <w:b/>
              </w:rPr>
            </w:pPr>
            <w:r w:rsidRPr="001664A5">
              <w:rPr>
                <w:rFonts w:ascii="Arial" w:hAnsi="Arial" w:cs="Arial"/>
                <w:b/>
              </w:rPr>
              <w:t>Cancer, Cell Morphology, Cellular Assembly and Organization</w:t>
            </w:r>
          </w:p>
        </w:tc>
        <w:tc>
          <w:tcPr>
            <w:tcW w:w="252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27</w:t>
            </w:r>
          </w:p>
        </w:tc>
        <w:tc>
          <w:tcPr>
            <w:tcW w:w="153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</w:p>
        </w:tc>
      </w:tr>
      <w:tr w:rsidR="001664A5" w:rsidRPr="001664A5" w:rsidTr="001664A5">
        <w:trPr>
          <w:trHeight w:val="300"/>
        </w:trPr>
        <w:tc>
          <w:tcPr>
            <w:tcW w:w="6768" w:type="dxa"/>
            <w:noWrap/>
            <w:hideMark/>
          </w:tcPr>
          <w:p w:rsidR="001664A5" w:rsidRPr="001664A5" w:rsidRDefault="001664A5" w:rsidP="001664A5">
            <w:pPr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  <w:bCs/>
              </w:rPr>
              <w:t xml:space="preserve">Top Diseases and </w:t>
            </w:r>
            <w:r w:rsidRPr="001664A5">
              <w:rPr>
                <w:rFonts w:ascii="Arial" w:hAnsi="Arial" w:cs="Arial"/>
              </w:rPr>
              <w:t>Functions</w:t>
            </w:r>
          </w:p>
        </w:tc>
        <w:tc>
          <w:tcPr>
            <w:tcW w:w="252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</w:p>
        </w:tc>
      </w:tr>
      <w:tr w:rsidR="001664A5" w:rsidRPr="001664A5" w:rsidTr="001664A5">
        <w:trPr>
          <w:trHeight w:val="300"/>
        </w:trPr>
        <w:tc>
          <w:tcPr>
            <w:tcW w:w="6768" w:type="dxa"/>
            <w:noWrap/>
            <w:hideMark/>
          </w:tcPr>
          <w:p w:rsidR="001664A5" w:rsidRPr="001664A5" w:rsidRDefault="001664A5" w:rsidP="001664A5">
            <w:pPr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Diseases and Disorders</w:t>
            </w:r>
          </w:p>
        </w:tc>
        <w:tc>
          <w:tcPr>
            <w:tcW w:w="252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  <w:b/>
              </w:rPr>
            </w:pPr>
            <w:r w:rsidRPr="001664A5">
              <w:rPr>
                <w:rFonts w:ascii="Arial" w:hAnsi="Arial" w:cs="Arial"/>
                <w:b/>
              </w:rPr>
              <w:t>p-value</w:t>
            </w:r>
          </w:p>
        </w:tc>
        <w:tc>
          <w:tcPr>
            <w:tcW w:w="153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  <w:b/>
              </w:rPr>
            </w:pPr>
            <w:r w:rsidRPr="001664A5">
              <w:rPr>
                <w:rFonts w:ascii="Arial" w:hAnsi="Arial" w:cs="Arial"/>
                <w:b/>
              </w:rPr>
              <w:t># Molecules</w:t>
            </w:r>
          </w:p>
        </w:tc>
      </w:tr>
      <w:tr w:rsidR="001664A5" w:rsidRPr="001664A5" w:rsidTr="001664A5">
        <w:trPr>
          <w:trHeight w:val="300"/>
        </w:trPr>
        <w:tc>
          <w:tcPr>
            <w:tcW w:w="6768" w:type="dxa"/>
            <w:noWrap/>
            <w:hideMark/>
          </w:tcPr>
          <w:p w:rsidR="001664A5" w:rsidRPr="001664A5" w:rsidRDefault="001664A5" w:rsidP="001664A5">
            <w:pPr>
              <w:rPr>
                <w:rFonts w:ascii="Arial" w:hAnsi="Arial" w:cs="Arial"/>
                <w:b/>
              </w:rPr>
            </w:pPr>
            <w:r w:rsidRPr="001664A5">
              <w:rPr>
                <w:rFonts w:ascii="Arial" w:hAnsi="Arial" w:cs="Arial"/>
                <w:b/>
              </w:rPr>
              <w:t>Organismal Injury and Abnormalities</w:t>
            </w:r>
          </w:p>
        </w:tc>
        <w:tc>
          <w:tcPr>
            <w:tcW w:w="252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3.24E-04 - 2.05E-02</w:t>
            </w:r>
          </w:p>
        </w:tc>
        <w:tc>
          <w:tcPr>
            <w:tcW w:w="153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4</w:t>
            </w:r>
          </w:p>
        </w:tc>
      </w:tr>
      <w:tr w:rsidR="001664A5" w:rsidRPr="001664A5" w:rsidTr="001664A5">
        <w:trPr>
          <w:trHeight w:val="300"/>
        </w:trPr>
        <w:tc>
          <w:tcPr>
            <w:tcW w:w="6768" w:type="dxa"/>
            <w:noWrap/>
            <w:hideMark/>
          </w:tcPr>
          <w:p w:rsidR="001664A5" w:rsidRPr="001664A5" w:rsidRDefault="001664A5" w:rsidP="001664A5">
            <w:pPr>
              <w:rPr>
                <w:rFonts w:ascii="Arial" w:hAnsi="Arial" w:cs="Arial"/>
                <w:b/>
              </w:rPr>
            </w:pPr>
            <w:r w:rsidRPr="001664A5">
              <w:rPr>
                <w:rFonts w:ascii="Arial" w:hAnsi="Arial" w:cs="Arial"/>
                <w:b/>
              </w:rPr>
              <w:t>Reproductive System Disease</w:t>
            </w:r>
          </w:p>
        </w:tc>
        <w:tc>
          <w:tcPr>
            <w:tcW w:w="252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3.24E-04 - 3.24E-04</w:t>
            </w:r>
          </w:p>
        </w:tc>
        <w:tc>
          <w:tcPr>
            <w:tcW w:w="153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2</w:t>
            </w:r>
          </w:p>
        </w:tc>
      </w:tr>
      <w:tr w:rsidR="001664A5" w:rsidRPr="001664A5" w:rsidTr="001664A5">
        <w:trPr>
          <w:trHeight w:val="300"/>
        </w:trPr>
        <w:tc>
          <w:tcPr>
            <w:tcW w:w="6768" w:type="dxa"/>
            <w:noWrap/>
            <w:hideMark/>
          </w:tcPr>
          <w:p w:rsidR="001664A5" w:rsidRPr="001664A5" w:rsidRDefault="001664A5" w:rsidP="001664A5">
            <w:pPr>
              <w:rPr>
                <w:rFonts w:ascii="Arial" w:hAnsi="Arial" w:cs="Arial"/>
                <w:b/>
              </w:rPr>
            </w:pPr>
            <w:r w:rsidRPr="001664A5">
              <w:rPr>
                <w:rFonts w:ascii="Arial" w:hAnsi="Arial" w:cs="Arial"/>
                <w:b/>
              </w:rPr>
              <w:t>Cancer</w:t>
            </w:r>
          </w:p>
        </w:tc>
        <w:tc>
          <w:tcPr>
            <w:tcW w:w="252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8.32E-03 - 8.32E-03</w:t>
            </w:r>
          </w:p>
        </w:tc>
        <w:tc>
          <w:tcPr>
            <w:tcW w:w="153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1</w:t>
            </w:r>
          </w:p>
        </w:tc>
      </w:tr>
      <w:tr w:rsidR="001664A5" w:rsidRPr="001664A5" w:rsidTr="001664A5">
        <w:trPr>
          <w:trHeight w:val="300"/>
        </w:trPr>
        <w:tc>
          <w:tcPr>
            <w:tcW w:w="6768" w:type="dxa"/>
            <w:noWrap/>
            <w:hideMark/>
          </w:tcPr>
          <w:p w:rsidR="001664A5" w:rsidRPr="001664A5" w:rsidRDefault="001664A5" w:rsidP="001664A5">
            <w:pPr>
              <w:rPr>
                <w:rFonts w:ascii="Arial" w:hAnsi="Arial" w:cs="Arial"/>
                <w:b/>
              </w:rPr>
            </w:pPr>
            <w:r w:rsidRPr="001664A5">
              <w:rPr>
                <w:rFonts w:ascii="Arial" w:hAnsi="Arial" w:cs="Arial"/>
                <w:b/>
              </w:rPr>
              <w:t>Hematological Disease</w:t>
            </w:r>
          </w:p>
        </w:tc>
        <w:tc>
          <w:tcPr>
            <w:tcW w:w="252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8.32E-03 - 8.32E-03</w:t>
            </w:r>
          </w:p>
        </w:tc>
        <w:tc>
          <w:tcPr>
            <w:tcW w:w="153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1</w:t>
            </w:r>
          </w:p>
        </w:tc>
      </w:tr>
      <w:tr w:rsidR="001664A5" w:rsidRPr="001664A5" w:rsidTr="001664A5">
        <w:trPr>
          <w:trHeight w:val="300"/>
        </w:trPr>
        <w:tc>
          <w:tcPr>
            <w:tcW w:w="6768" w:type="dxa"/>
            <w:noWrap/>
            <w:hideMark/>
          </w:tcPr>
          <w:p w:rsidR="001664A5" w:rsidRPr="001664A5" w:rsidRDefault="001664A5" w:rsidP="001664A5">
            <w:pPr>
              <w:rPr>
                <w:rFonts w:ascii="Arial" w:hAnsi="Arial" w:cs="Arial"/>
                <w:b/>
              </w:rPr>
            </w:pPr>
            <w:r w:rsidRPr="001664A5">
              <w:rPr>
                <w:rFonts w:ascii="Arial" w:hAnsi="Arial" w:cs="Arial"/>
                <w:b/>
              </w:rPr>
              <w:t>Immunological Disease</w:t>
            </w:r>
          </w:p>
        </w:tc>
        <w:tc>
          <w:tcPr>
            <w:tcW w:w="252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8.32E-03 - 8.32E-03</w:t>
            </w:r>
          </w:p>
        </w:tc>
        <w:tc>
          <w:tcPr>
            <w:tcW w:w="1530" w:type="dxa"/>
            <w:noWrap/>
            <w:hideMark/>
          </w:tcPr>
          <w:p w:rsidR="001664A5" w:rsidRPr="001664A5" w:rsidRDefault="001664A5" w:rsidP="001664A5">
            <w:pPr>
              <w:jc w:val="center"/>
              <w:rPr>
                <w:rFonts w:ascii="Arial" w:hAnsi="Arial" w:cs="Arial"/>
              </w:rPr>
            </w:pPr>
            <w:r w:rsidRPr="001664A5">
              <w:rPr>
                <w:rFonts w:ascii="Arial" w:hAnsi="Arial" w:cs="Arial"/>
              </w:rPr>
              <w:t>1</w:t>
            </w:r>
          </w:p>
        </w:tc>
      </w:tr>
    </w:tbl>
    <w:p w:rsidR="00B25FF7" w:rsidRDefault="001664A5" w:rsidP="00B25FF7">
      <w:pPr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Table</w:t>
      </w:r>
      <w:r w:rsidR="00150687">
        <w:rPr>
          <w:rFonts w:ascii="Arial" w:hAnsi="Arial" w:cs="Arial"/>
        </w:rPr>
        <w:t xml:space="preserve"> S12</w:t>
      </w:r>
      <w:bookmarkStart w:id="0" w:name="_GoBack"/>
      <w:bookmarkEnd w:id="0"/>
      <w:r w:rsidR="00B25FF7">
        <w:rPr>
          <w:rFonts w:ascii="Arial" w:hAnsi="Arial" w:cs="Arial"/>
        </w:rPr>
        <w:t xml:space="preserve">. Pathway analysis results for miRNAs in </w:t>
      </w:r>
      <w:r w:rsidR="00B25FF7" w:rsidRPr="00FB7BD5">
        <w:rPr>
          <w:rFonts w:ascii="Arial" w:hAnsi="Arial" w:cs="Arial"/>
          <w:color w:val="000000"/>
        </w:rPr>
        <w:t>Predictive Salvage RT Model</w:t>
      </w:r>
      <w:r w:rsidR="00B25FF7">
        <w:rPr>
          <w:rFonts w:ascii="Arial" w:hAnsi="Arial" w:cs="Arial"/>
          <w:color w:val="000000"/>
        </w:rPr>
        <w:t>.</w:t>
      </w:r>
      <w:r w:rsidR="00B25FF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</w:t>
      </w:r>
    </w:p>
    <w:p w:rsidR="00B25FF7" w:rsidRDefault="00B25FF7" w:rsidP="00B25FF7">
      <w:pPr>
        <w:spacing w:line="480" w:lineRule="auto"/>
        <w:contextualSpacing/>
        <w:rPr>
          <w:rFonts w:ascii="Arial" w:hAnsi="Arial" w:cs="Arial"/>
          <w:b/>
        </w:rPr>
      </w:pPr>
    </w:p>
    <w:p w:rsidR="00B25FF7" w:rsidRDefault="00B25FF7" w:rsidP="00B25FF7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Ingenuity Pathway Analysis (IPA) was performed on the 9-miRNAs associated with biochemical recurrence post-salvage radiation therapy. Displayed are top networks and diseases and disorders. </w:t>
      </w:r>
    </w:p>
    <w:sectPr w:rsidR="00B25FF7" w:rsidSect="0015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64A5"/>
    <w:rsid w:val="00150687"/>
    <w:rsid w:val="00157181"/>
    <w:rsid w:val="001664A5"/>
    <w:rsid w:val="00565151"/>
    <w:rsid w:val="00B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66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6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>OSUCCC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Erica Bell</cp:lastModifiedBy>
  <cp:revision>4</cp:revision>
  <dcterms:created xsi:type="dcterms:W3CDTF">2014-09-23T18:32:00Z</dcterms:created>
  <dcterms:modified xsi:type="dcterms:W3CDTF">2014-12-01T21:38:00Z</dcterms:modified>
</cp:coreProperties>
</file>