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1DC" w:rsidRPr="001E4792" w:rsidRDefault="006921DC" w:rsidP="006921DC">
      <w:pPr>
        <w:spacing w:line="360" w:lineRule="auto"/>
        <w:rPr>
          <w:rFonts w:ascii="Times New Roman" w:hAnsi="Times New Roman" w:cs="Times New Roman"/>
        </w:rPr>
      </w:pPr>
      <w:r w:rsidRPr="00D81A43">
        <w:rPr>
          <w:rFonts w:ascii="Times New Roman" w:hAnsi="Times New Roman" w:cs="Times New Roman"/>
          <w:b/>
          <w:kern w:val="0"/>
          <w:szCs w:val="24"/>
        </w:rPr>
        <w:object w:dxaOrig="2160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5pt;height:208.3pt;mso-position-horizontal:absolute" o:ole="">
            <v:imagedata r:id="rId5" o:title=""/>
          </v:shape>
          <o:OLEObject Type="Embed" ProgID="AcroExch.Document.7" ShapeID="_x0000_i1025" DrawAspect="Content" ObjectID="_1482297615" r:id="rId6"/>
        </w:object>
      </w:r>
      <w:r w:rsidRPr="001E4792">
        <w:rPr>
          <w:rFonts w:ascii="Times New Roman" w:hAnsi="Times New Roman" w:cs="Times New Roman"/>
          <w:b/>
          <w:kern w:val="0"/>
          <w:szCs w:val="24"/>
        </w:rPr>
        <w:t>Figure S</w:t>
      </w:r>
      <w:r>
        <w:rPr>
          <w:rFonts w:ascii="Times New Roman" w:hAnsi="Times New Roman" w:cs="Times New Roman" w:hint="eastAsia"/>
          <w:b/>
          <w:kern w:val="0"/>
          <w:szCs w:val="24"/>
        </w:rPr>
        <w:t>8</w:t>
      </w:r>
      <w:r w:rsidRPr="001E4792">
        <w:rPr>
          <w:rFonts w:ascii="Times New Roman" w:hAnsi="Times New Roman" w:cs="Times New Roman"/>
          <w:b/>
          <w:kern w:val="0"/>
          <w:szCs w:val="24"/>
        </w:rPr>
        <w:t xml:space="preserve">. </w:t>
      </w:r>
      <w:proofErr w:type="gramStart"/>
      <w:r w:rsidRPr="001E4792">
        <w:rPr>
          <w:rFonts w:ascii="Times New Roman" w:hAnsi="Times New Roman" w:cs="Times New Roman"/>
          <w:b/>
          <w:kern w:val="0"/>
          <w:szCs w:val="24"/>
        </w:rPr>
        <w:t xml:space="preserve">Association of HMRs with MCF7 </w:t>
      </w:r>
      <w:proofErr w:type="spellStart"/>
      <w:r w:rsidRPr="001E4792">
        <w:rPr>
          <w:rFonts w:ascii="Times New Roman" w:hAnsi="Times New Roman" w:cs="Times New Roman"/>
          <w:b/>
          <w:kern w:val="0"/>
          <w:szCs w:val="24"/>
        </w:rPr>
        <w:t>ChIP</w:t>
      </w:r>
      <w:proofErr w:type="spellEnd"/>
      <w:r w:rsidRPr="001E4792">
        <w:rPr>
          <w:rFonts w:ascii="Times New Roman" w:hAnsi="Times New Roman" w:cs="Times New Roman"/>
          <w:b/>
          <w:kern w:val="0"/>
          <w:szCs w:val="24"/>
        </w:rPr>
        <w:t>-chip data.</w:t>
      </w:r>
      <w:proofErr w:type="gramEnd"/>
      <w:r w:rsidRPr="001E4792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1E4792">
        <w:rPr>
          <w:rFonts w:ascii="Times New Roman" w:hAnsi="Times New Roman" w:cs="Times New Roman"/>
          <w:kern w:val="0"/>
          <w:szCs w:val="24"/>
        </w:rPr>
        <w:t>The bar plots showed the p</w:t>
      </w:r>
      <w:r w:rsidRPr="001E4792">
        <w:rPr>
          <w:rFonts w:ascii="Times New Roman" w:hAnsi="Times New Roman" w:cs="Times New Roman"/>
          <w:szCs w:val="24"/>
        </w:rPr>
        <w:t xml:space="preserve">roportion of HMRs that harbored high levels of (A) H3k4me1, (B) H3k4me3, (C) H3K4ac, (D) H3K9ac, (E) CTCF, (F) HP1a, (G) H3K27me3 and (H) H3K9me2. For each </w:t>
      </w:r>
      <w:proofErr w:type="spellStart"/>
      <w:r w:rsidRPr="001E4792">
        <w:rPr>
          <w:rFonts w:ascii="Times New Roman" w:hAnsi="Times New Roman" w:cs="Times New Roman"/>
          <w:szCs w:val="24"/>
        </w:rPr>
        <w:t>ChIP</w:t>
      </w:r>
      <w:proofErr w:type="spellEnd"/>
      <w:r w:rsidRPr="001E4792">
        <w:rPr>
          <w:rFonts w:ascii="Times New Roman" w:hAnsi="Times New Roman" w:cs="Times New Roman"/>
          <w:szCs w:val="24"/>
        </w:rPr>
        <w:t>-chip data, the HMRs whose score is in the top 20% were considered as having high levels.</w:t>
      </w:r>
    </w:p>
    <w:p w:rsidR="00E559CE" w:rsidRPr="006921DC" w:rsidRDefault="00E559CE"/>
    <w:sectPr w:rsidR="00E559CE" w:rsidRPr="00692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DC"/>
    <w:rsid w:val="006921DC"/>
    <w:rsid w:val="00E559CE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ihsuan</dc:creator>
  <cp:lastModifiedBy>ihsuan</cp:lastModifiedBy>
  <cp:revision>2</cp:revision>
  <dcterms:created xsi:type="dcterms:W3CDTF">2015-01-09T00:32:00Z</dcterms:created>
  <dcterms:modified xsi:type="dcterms:W3CDTF">2015-01-09T00:33:00Z</dcterms:modified>
</cp:coreProperties>
</file>