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9" w:rsidRPr="000E59B0" w:rsidRDefault="0074091C" w:rsidP="00D55569">
      <w:pPr>
        <w:spacing w:line="480" w:lineRule="auto"/>
      </w:pPr>
      <w:bookmarkStart w:id="0" w:name="OLE_LINK158"/>
      <w:bookmarkStart w:id="1" w:name="OLE_LINK159"/>
      <w:bookmarkStart w:id="2" w:name="_GoBack"/>
      <w:bookmarkEnd w:id="2"/>
      <w:r w:rsidRPr="00DF69C5">
        <w:rPr>
          <w:rFonts w:hint="eastAsia"/>
          <w:b/>
          <w:sz w:val="20"/>
          <w:szCs w:val="20"/>
          <w:lang w:val="en-GB"/>
        </w:rPr>
        <w:t>Table S</w:t>
      </w:r>
      <w:r w:rsidR="00807437">
        <w:rPr>
          <w:rFonts w:hint="eastAsia"/>
          <w:b/>
          <w:sz w:val="20"/>
          <w:szCs w:val="20"/>
          <w:lang w:val="en-GB"/>
        </w:rPr>
        <w:t>2</w:t>
      </w:r>
      <w:r w:rsidR="00C8266C">
        <w:rPr>
          <w:rFonts w:hint="eastAsia"/>
          <w:b/>
          <w:sz w:val="20"/>
          <w:szCs w:val="20"/>
          <w:lang w:val="en-GB"/>
        </w:rPr>
        <w:t>.</w:t>
      </w:r>
      <w:r w:rsidRPr="00DF69C5">
        <w:rPr>
          <w:rFonts w:hint="eastAsia"/>
          <w:b/>
          <w:sz w:val="20"/>
          <w:szCs w:val="20"/>
          <w:lang w:val="en-GB"/>
        </w:rPr>
        <w:t xml:space="preserve"> </w:t>
      </w:r>
      <w:proofErr w:type="gramStart"/>
      <w:r w:rsidRPr="00DF69C5">
        <w:rPr>
          <w:rFonts w:cs="Times New Roman"/>
          <w:b/>
          <w:sz w:val="20"/>
          <w:szCs w:val="20"/>
        </w:rPr>
        <w:t>Correlation matrix for environmental variables.</w:t>
      </w:r>
      <w:proofErr w:type="gramEnd"/>
      <w:r w:rsidRPr="00851CDC">
        <w:rPr>
          <w:rFonts w:cs="Times New Roman"/>
          <w:sz w:val="20"/>
          <w:szCs w:val="20"/>
        </w:rPr>
        <w:t xml:space="preserve"> </w:t>
      </w:r>
      <w:r w:rsidRPr="00851CDC">
        <w:rPr>
          <w:rFonts w:hint="eastAsia"/>
          <w:sz w:val="20"/>
          <w:szCs w:val="20"/>
        </w:rPr>
        <w:t>MAT</w:t>
      </w:r>
      <w:r w:rsidRPr="00851CDC">
        <w:rPr>
          <w:kern w:val="0"/>
          <w:sz w:val="20"/>
          <w:szCs w:val="20"/>
        </w:rPr>
        <w:t xml:space="preserve"> =</w:t>
      </w:r>
      <w:r w:rsidRPr="00851CDC">
        <w:rPr>
          <w:rFonts w:hint="eastAsia"/>
          <w:kern w:val="0"/>
          <w:sz w:val="20"/>
          <w:szCs w:val="20"/>
        </w:rPr>
        <w:t xml:space="preserve"> mean </w:t>
      </w:r>
      <w:r w:rsidRPr="00851CDC">
        <w:rPr>
          <w:kern w:val="0"/>
          <w:sz w:val="20"/>
          <w:szCs w:val="20"/>
        </w:rPr>
        <w:t>annual</w:t>
      </w:r>
      <w:r w:rsidRPr="00851CDC">
        <w:rPr>
          <w:rFonts w:hint="eastAsia"/>
          <w:kern w:val="0"/>
          <w:sz w:val="20"/>
          <w:szCs w:val="20"/>
        </w:rPr>
        <w:t xml:space="preserve"> temperature</w:t>
      </w:r>
      <w:r w:rsidRPr="00851CDC">
        <w:rPr>
          <w:kern w:val="0"/>
          <w:sz w:val="20"/>
          <w:szCs w:val="20"/>
        </w:rPr>
        <w:t xml:space="preserve">, </w:t>
      </w:r>
      <w:r w:rsidRPr="00851CDC">
        <w:rPr>
          <w:rFonts w:hint="eastAsia"/>
          <w:kern w:val="0"/>
          <w:sz w:val="20"/>
          <w:szCs w:val="20"/>
        </w:rPr>
        <w:t>MAP</w:t>
      </w:r>
      <w:r w:rsidRPr="00851CDC">
        <w:rPr>
          <w:kern w:val="0"/>
          <w:sz w:val="20"/>
          <w:szCs w:val="20"/>
        </w:rPr>
        <w:t xml:space="preserve"> =</w:t>
      </w:r>
      <w:r w:rsidRPr="00851CDC">
        <w:rPr>
          <w:rFonts w:hint="eastAsia"/>
          <w:kern w:val="0"/>
          <w:sz w:val="20"/>
          <w:szCs w:val="20"/>
        </w:rPr>
        <w:t xml:space="preserve"> mean </w:t>
      </w:r>
      <w:r w:rsidRPr="00851CDC">
        <w:rPr>
          <w:kern w:val="0"/>
          <w:sz w:val="20"/>
          <w:szCs w:val="20"/>
        </w:rPr>
        <w:t>annual</w:t>
      </w:r>
      <w:r w:rsidRPr="00851CDC">
        <w:rPr>
          <w:rFonts w:hint="eastAsia"/>
          <w:kern w:val="0"/>
          <w:sz w:val="20"/>
          <w:szCs w:val="20"/>
        </w:rPr>
        <w:t xml:space="preserve"> </w:t>
      </w:r>
      <w:r w:rsidRPr="00851CDC">
        <w:rPr>
          <w:kern w:val="0"/>
          <w:sz w:val="20"/>
          <w:szCs w:val="20"/>
        </w:rPr>
        <w:t>precip</w:t>
      </w:r>
      <w:r w:rsidRPr="00851CDC">
        <w:rPr>
          <w:rFonts w:cs="Times New Roman"/>
          <w:sz w:val="20"/>
          <w:szCs w:val="20"/>
        </w:rPr>
        <w:t>itation</w:t>
      </w:r>
      <w:r w:rsidR="00597964">
        <w:rPr>
          <w:rFonts w:cs="Times New Roman" w:hint="eastAsia"/>
          <w:sz w:val="20"/>
          <w:szCs w:val="20"/>
        </w:rPr>
        <w:t>, SWC = soil water content, and</w:t>
      </w:r>
      <w:r w:rsidR="00A7019B">
        <w:rPr>
          <w:rFonts w:cs="Times New Roman" w:hint="eastAsia"/>
          <w:sz w:val="20"/>
          <w:szCs w:val="20"/>
        </w:rPr>
        <w:t xml:space="preserve"> </w:t>
      </w:r>
      <w:r w:rsidR="0008237F">
        <w:rPr>
          <w:position w:val="-14"/>
          <w:sz w:val="24"/>
          <w:szCs w:val="24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05pt;height:19pt" o:ole="">
            <v:imagedata r:id="rId7" o:title=""/>
          </v:shape>
          <o:OLEObject Type="Embed" ProgID="Equation.DSMT4" ShapeID="_x0000_i1025" DrawAspect="Content" ObjectID="_1478869164" r:id="rId8"/>
        </w:object>
      </w:r>
      <w:r w:rsidRPr="00851CDC">
        <w:rPr>
          <w:rFonts w:cs="Times New Roman" w:hint="eastAsia"/>
          <w:sz w:val="20"/>
          <w:szCs w:val="20"/>
        </w:rPr>
        <w:t>=</w:t>
      </w:r>
      <w:r w:rsidR="00F91EF5" w:rsidRPr="00F91EF5">
        <w:rPr>
          <w:rFonts w:cs="Times New Roman"/>
          <w:sz w:val="20"/>
          <w:szCs w:val="20"/>
        </w:rPr>
        <w:t xml:space="preserve"> </w:t>
      </w:r>
      <w:r w:rsidR="00F91EF5" w:rsidRPr="007422D2">
        <w:rPr>
          <w:rFonts w:cs="Times New Roman"/>
          <w:sz w:val="20"/>
          <w:szCs w:val="20"/>
        </w:rPr>
        <w:t>CO</w:t>
      </w:r>
      <w:r w:rsidR="00F91EF5" w:rsidRPr="007422D2">
        <w:rPr>
          <w:rFonts w:cs="Times New Roman"/>
          <w:sz w:val="20"/>
          <w:szCs w:val="20"/>
          <w:vertAlign w:val="subscript"/>
        </w:rPr>
        <w:t>2</w:t>
      </w:r>
      <w:r w:rsidRPr="00851CDC">
        <w:rPr>
          <w:rFonts w:cs="Times New Roman" w:hint="eastAsia"/>
          <w:sz w:val="20"/>
          <w:szCs w:val="20"/>
        </w:rPr>
        <w:t xml:space="preserve"> </w:t>
      </w:r>
      <w:r w:rsidR="00F91EF5">
        <w:rPr>
          <w:rFonts w:cs="Times New Roman"/>
          <w:sz w:val="20"/>
          <w:szCs w:val="20"/>
        </w:rPr>
        <w:t>partial pressure</w:t>
      </w:r>
      <w:r w:rsidRPr="00851CDC">
        <w:rPr>
          <w:rFonts w:cs="Times New Roman"/>
          <w:sz w:val="20"/>
          <w:szCs w:val="20"/>
        </w:rPr>
        <w:t>.</w:t>
      </w:r>
      <w:r>
        <w:rPr>
          <w:rFonts w:cs="Times New Roman" w:hint="eastAsia"/>
          <w:sz w:val="20"/>
          <w:szCs w:val="20"/>
        </w:rPr>
        <w:t xml:space="preserve"> </w:t>
      </w:r>
      <w:r w:rsidR="00D55569" w:rsidRPr="007422D2">
        <w:rPr>
          <w:rFonts w:cs="Times New Roman"/>
          <w:sz w:val="20"/>
          <w:szCs w:val="20"/>
        </w:rPr>
        <w:t>Pea</w:t>
      </w:r>
      <w:r w:rsidR="00D55569" w:rsidRPr="000E59B0">
        <w:rPr>
          <w:rFonts w:eastAsia="Arial Unicode MS"/>
        </w:rPr>
        <w:t>rson</w:t>
      </w:r>
      <w:r w:rsidR="00D55569" w:rsidRPr="000E59B0">
        <w:rPr>
          <w:rFonts w:eastAsia="Arial Unicode MS" w:hint="eastAsia"/>
        </w:rPr>
        <w:t xml:space="preserve"> coefficients in</w:t>
      </w:r>
      <w:r w:rsidR="00D55569" w:rsidRPr="00517FE5">
        <w:rPr>
          <w:rFonts w:eastAsia="Arial Unicode MS" w:hint="eastAsia"/>
        </w:rPr>
        <w:t xml:space="preserve"> bold</w:t>
      </w:r>
      <w:r w:rsidR="00D55569" w:rsidRPr="000E59B0">
        <w:rPr>
          <w:rFonts w:eastAsia="Arial Unicode MS" w:hint="eastAsia"/>
        </w:rPr>
        <w:t xml:space="preserve"> and w</w:t>
      </w:r>
      <w:r w:rsidR="00D55569" w:rsidRPr="000E59B0">
        <w:rPr>
          <w:rFonts w:eastAsia="Arial Unicode MS"/>
        </w:rPr>
        <w:t>ith asterisk</w:t>
      </w:r>
      <w:r w:rsidR="00B83C7C">
        <w:rPr>
          <w:rFonts w:eastAsia="Arial Unicode MS" w:hint="eastAsia"/>
        </w:rPr>
        <w:t>s</w:t>
      </w:r>
      <w:r w:rsidR="00D55569" w:rsidRPr="000E59B0">
        <w:rPr>
          <w:rFonts w:eastAsia="Arial Unicode MS" w:hint="eastAsia"/>
        </w:rPr>
        <w:t xml:space="preserve"> indicate</w:t>
      </w:r>
      <w:r w:rsidR="00D55569" w:rsidRPr="000E59B0">
        <w:rPr>
          <w:rFonts w:hint="eastAsia"/>
        </w:rPr>
        <w:t xml:space="preserve"> the </w:t>
      </w:r>
      <w:r w:rsidR="00D55569" w:rsidRPr="000E59B0">
        <w:rPr>
          <w:rFonts w:eastAsia="Arial Unicode MS" w:hint="eastAsia"/>
        </w:rPr>
        <w:t>c</w:t>
      </w:r>
      <w:r w:rsidR="00D55569" w:rsidRPr="000E59B0">
        <w:rPr>
          <w:rFonts w:eastAsia="Arial Unicode MS"/>
        </w:rPr>
        <w:t xml:space="preserve">orrelation is significant at </w:t>
      </w:r>
      <w:r w:rsidR="00D55569" w:rsidRPr="00037050">
        <w:rPr>
          <w:rFonts w:eastAsia="Arial Unicode MS" w:hint="eastAsia"/>
          <w:i/>
        </w:rPr>
        <w:t>P</w:t>
      </w:r>
      <w:r w:rsidR="00D55569">
        <w:rPr>
          <w:rFonts w:eastAsia="Arial Unicode MS" w:hint="eastAsia"/>
        </w:rPr>
        <w:t>&lt;</w:t>
      </w:r>
      <w:r w:rsidR="00D55569" w:rsidRPr="000E59B0">
        <w:rPr>
          <w:rFonts w:eastAsia="Arial Unicode MS"/>
        </w:rPr>
        <w:t>0.0</w:t>
      </w:r>
      <w:r w:rsidR="00B83C7C">
        <w:rPr>
          <w:rFonts w:eastAsia="Arial Unicode MS" w:hint="eastAsia"/>
        </w:rPr>
        <w:t>1</w:t>
      </w:r>
      <w:r w:rsidR="00305CA9">
        <w:rPr>
          <w:rFonts w:eastAsia="Arial Unicode MS" w:hint="eastAsia"/>
        </w:rPr>
        <w:t>.</w:t>
      </w:r>
    </w:p>
    <w:bookmarkEnd w:id="0"/>
    <w:bookmarkEnd w:id="1"/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1395"/>
        <w:gridCol w:w="1474"/>
        <w:gridCol w:w="1508"/>
        <w:gridCol w:w="1401"/>
        <w:gridCol w:w="1541"/>
        <w:gridCol w:w="1203"/>
      </w:tblGrid>
      <w:tr w:rsidR="002B66B6" w:rsidRPr="00851CDC" w:rsidTr="00082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851CDC">
              <w:rPr>
                <w:rFonts w:hint="eastAsia"/>
                <w:b w:val="0"/>
                <w:color w:val="auto"/>
                <w:sz w:val="20"/>
                <w:szCs w:val="20"/>
                <w:lang w:val="en-GB"/>
              </w:rPr>
              <w:t>Altitude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851CDC">
              <w:rPr>
                <w:b w:val="0"/>
                <w:color w:val="auto"/>
                <w:sz w:val="20"/>
                <w:szCs w:val="20"/>
              </w:rPr>
              <w:t>MAT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851CDC">
              <w:rPr>
                <w:b w:val="0"/>
                <w:color w:val="auto"/>
                <w:sz w:val="20"/>
                <w:szCs w:val="20"/>
              </w:rPr>
              <w:t>MAP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2B66B6" w:rsidRPr="002B66B6" w:rsidRDefault="002B66B6" w:rsidP="00082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en-GB"/>
              </w:rPr>
            </w:pPr>
            <w:r w:rsidRPr="002B66B6">
              <w:rPr>
                <w:b w:val="0"/>
                <w:color w:val="auto"/>
                <w:sz w:val="20"/>
                <w:szCs w:val="20"/>
                <w:lang w:val="en-GB"/>
              </w:rPr>
              <w:t>SWC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B66B6" w:rsidRPr="0008237F" w:rsidRDefault="0008237F" w:rsidP="00082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1"/>
                <w:szCs w:val="11"/>
                <w:lang w:val="en-GB"/>
              </w:rPr>
            </w:pPr>
            <w:r w:rsidRPr="0008237F">
              <w:rPr>
                <w:b w:val="0"/>
                <w:bCs w:val="0"/>
                <w:color w:val="auto"/>
                <w:position w:val="-14"/>
                <w:sz w:val="11"/>
                <w:szCs w:val="11"/>
              </w:rPr>
              <w:object w:dxaOrig="460" w:dyaOrig="380">
                <v:shape id="_x0000_i1026" type="#_x0000_t75" style="width:23.05pt;height:19pt" o:ole="">
                  <v:imagedata r:id="rId7" o:title=""/>
                </v:shape>
                <o:OLEObject Type="Embed" ProgID="Equation.DSMT4" ShapeID="_x0000_i1026" DrawAspect="Content" ObjectID="_1478869165" r:id="rId9"/>
              </w:object>
            </w:r>
          </w:p>
        </w:tc>
      </w:tr>
      <w:tr w:rsidR="002B66B6" w:rsidRPr="00851CDC" w:rsidTr="00082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rPr>
                <w:b w:val="0"/>
                <w:color w:val="auto"/>
                <w:sz w:val="20"/>
                <w:szCs w:val="20"/>
                <w:lang w:val="en-GB"/>
              </w:rPr>
            </w:pPr>
            <w:r w:rsidRPr="00851CDC">
              <w:rPr>
                <w:rFonts w:hint="eastAsia"/>
                <w:b w:val="0"/>
                <w:color w:val="auto"/>
                <w:sz w:val="20"/>
                <w:szCs w:val="20"/>
                <w:lang w:val="en-GB"/>
              </w:rPr>
              <w:t>Altitude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51CD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B66B6" w:rsidRPr="00B83C7C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83C7C">
              <w:rPr>
                <w:b/>
                <w:color w:val="auto"/>
                <w:sz w:val="20"/>
                <w:szCs w:val="20"/>
              </w:rPr>
              <w:t>-</w:t>
            </w:r>
            <w:r w:rsidRPr="00B83C7C">
              <w:rPr>
                <w:rFonts w:hint="eastAsia"/>
                <w:b/>
                <w:color w:val="auto"/>
                <w:sz w:val="20"/>
                <w:szCs w:val="20"/>
              </w:rPr>
              <w:t>0</w:t>
            </w:r>
            <w:r w:rsidRPr="00B83C7C">
              <w:rPr>
                <w:b/>
                <w:color w:val="auto"/>
                <w:sz w:val="20"/>
                <w:szCs w:val="20"/>
              </w:rPr>
              <w:t>.997**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B66B6" w:rsidRPr="00B83C7C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83C7C">
              <w:rPr>
                <w:rFonts w:hint="eastAsia"/>
                <w:b/>
                <w:color w:val="auto"/>
                <w:sz w:val="20"/>
                <w:szCs w:val="20"/>
              </w:rPr>
              <w:t>0</w:t>
            </w:r>
            <w:r w:rsidRPr="00B83C7C">
              <w:rPr>
                <w:b/>
                <w:color w:val="auto"/>
                <w:sz w:val="20"/>
                <w:szCs w:val="20"/>
              </w:rPr>
              <w:t>.997**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en-GB"/>
              </w:rPr>
            </w:pPr>
            <w:r w:rsidRPr="00851CDC">
              <w:rPr>
                <w:bCs/>
                <w:color w:val="auto"/>
                <w:sz w:val="20"/>
                <w:szCs w:val="20"/>
                <w:lang w:val="en-GB"/>
              </w:rPr>
              <w:t>-</w:t>
            </w:r>
            <w:r w:rsidRPr="00851CDC">
              <w:rPr>
                <w:rFonts w:hint="eastAsia"/>
                <w:bCs/>
                <w:color w:val="auto"/>
                <w:sz w:val="20"/>
                <w:szCs w:val="20"/>
                <w:lang w:val="en-GB"/>
              </w:rPr>
              <w:t>0</w:t>
            </w:r>
            <w:r w:rsidRPr="00851CDC">
              <w:rPr>
                <w:bCs/>
                <w:color w:val="auto"/>
                <w:sz w:val="20"/>
                <w:szCs w:val="20"/>
                <w:lang w:val="en-GB"/>
              </w:rPr>
              <w:t>.7</w:t>
            </w:r>
            <w:r w:rsidR="00E704CE">
              <w:rPr>
                <w:rFonts w:hint="eastAsia"/>
                <w:bCs/>
                <w:color w:val="auto"/>
                <w:sz w:val="20"/>
                <w:szCs w:val="20"/>
                <w:lang w:val="en-GB"/>
              </w:rPr>
              <w:t>0</w:t>
            </w:r>
            <w:r w:rsidRPr="00851CDC">
              <w:rPr>
                <w:bCs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B66B6" w:rsidRPr="00E704CE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E704CE">
              <w:rPr>
                <w:rFonts w:hint="eastAsia"/>
                <w:b/>
                <w:bCs/>
                <w:color w:val="auto"/>
                <w:sz w:val="20"/>
                <w:szCs w:val="20"/>
                <w:lang w:val="en-GB"/>
              </w:rPr>
              <w:t>-1.000</w:t>
            </w:r>
            <w:r w:rsidRPr="00E704CE">
              <w:rPr>
                <w:b/>
                <w:color w:val="auto"/>
                <w:sz w:val="20"/>
                <w:szCs w:val="20"/>
              </w:rPr>
              <w:t>**</w:t>
            </w:r>
          </w:p>
        </w:tc>
      </w:tr>
      <w:tr w:rsidR="002B66B6" w:rsidRPr="00851CDC" w:rsidTr="0008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rPr>
                <w:b w:val="0"/>
                <w:color w:val="auto"/>
                <w:sz w:val="20"/>
                <w:szCs w:val="20"/>
                <w:lang w:val="en-GB"/>
              </w:rPr>
            </w:pPr>
            <w:r w:rsidRPr="00851CDC">
              <w:rPr>
                <w:rFonts w:hint="eastAsia"/>
                <w:b w:val="0"/>
                <w:color w:val="auto"/>
                <w:sz w:val="20"/>
                <w:szCs w:val="20"/>
                <w:lang w:val="en-GB"/>
              </w:rPr>
              <w:t>MAT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51CD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B66B6" w:rsidRPr="00B83C7C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83C7C">
              <w:rPr>
                <w:b/>
                <w:color w:val="auto"/>
                <w:sz w:val="20"/>
                <w:szCs w:val="20"/>
              </w:rPr>
              <w:t>-</w:t>
            </w:r>
            <w:r w:rsidRPr="00B83C7C">
              <w:rPr>
                <w:rFonts w:hint="eastAsia"/>
                <w:b/>
                <w:color w:val="auto"/>
                <w:sz w:val="20"/>
                <w:szCs w:val="20"/>
              </w:rPr>
              <w:t>0</w:t>
            </w:r>
            <w:r w:rsidRPr="00B83C7C">
              <w:rPr>
                <w:b/>
                <w:color w:val="auto"/>
                <w:sz w:val="20"/>
                <w:szCs w:val="20"/>
              </w:rPr>
              <w:t>.997**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en-GB"/>
              </w:rPr>
            </w:pPr>
            <w:r w:rsidRPr="00851CDC">
              <w:rPr>
                <w:rFonts w:hint="eastAsia"/>
                <w:bCs/>
                <w:color w:val="auto"/>
                <w:sz w:val="20"/>
                <w:szCs w:val="20"/>
                <w:lang w:val="en-GB"/>
              </w:rPr>
              <w:t>0</w:t>
            </w:r>
            <w:r w:rsidRPr="00851CDC">
              <w:rPr>
                <w:bCs/>
                <w:color w:val="auto"/>
                <w:sz w:val="20"/>
                <w:szCs w:val="20"/>
                <w:lang w:val="en-GB"/>
              </w:rPr>
              <w:t>.655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B66B6" w:rsidRPr="00E704CE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E704CE">
              <w:rPr>
                <w:rFonts w:hint="eastAsia"/>
                <w:b/>
                <w:bCs/>
                <w:color w:val="auto"/>
                <w:sz w:val="20"/>
                <w:szCs w:val="20"/>
                <w:lang w:val="en-GB"/>
              </w:rPr>
              <w:t>0.990</w:t>
            </w:r>
            <w:r w:rsidRPr="00E704CE">
              <w:rPr>
                <w:b/>
                <w:color w:val="auto"/>
                <w:sz w:val="20"/>
                <w:szCs w:val="20"/>
              </w:rPr>
              <w:t>**</w:t>
            </w:r>
          </w:p>
        </w:tc>
      </w:tr>
      <w:tr w:rsidR="002B66B6" w:rsidRPr="00851CDC" w:rsidTr="00082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rPr>
                <w:b w:val="0"/>
                <w:color w:val="auto"/>
                <w:sz w:val="20"/>
                <w:szCs w:val="20"/>
                <w:lang w:val="en-GB"/>
              </w:rPr>
            </w:pPr>
            <w:r w:rsidRPr="00851CDC">
              <w:rPr>
                <w:rFonts w:hint="eastAsia"/>
                <w:b w:val="0"/>
                <w:color w:val="auto"/>
                <w:sz w:val="20"/>
                <w:szCs w:val="20"/>
                <w:lang w:val="en-GB"/>
              </w:rPr>
              <w:t>MAP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51CD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en-GB"/>
              </w:rPr>
            </w:pPr>
            <w:r w:rsidRPr="00851CDC">
              <w:rPr>
                <w:bCs/>
                <w:color w:val="auto"/>
                <w:sz w:val="20"/>
                <w:szCs w:val="20"/>
                <w:lang w:val="en-GB"/>
              </w:rPr>
              <w:t>-</w:t>
            </w:r>
            <w:r w:rsidRPr="00851CDC">
              <w:rPr>
                <w:rFonts w:hint="eastAsia"/>
                <w:bCs/>
                <w:color w:val="auto"/>
                <w:sz w:val="20"/>
                <w:szCs w:val="20"/>
                <w:lang w:val="en-GB"/>
              </w:rPr>
              <w:t>0</w:t>
            </w:r>
            <w:r w:rsidRPr="00851CDC">
              <w:rPr>
                <w:bCs/>
                <w:color w:val="auto"/>
                <w:sz w:val="20"/>
                <w:szCs w:val="20"/>
                <w:lang w:val="en-GB"/>
              </w:rPr>
              <w:t>.661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B66B6" w:rsidRPr="00E704CE" w:rsidRDefault="002B66B6" w:rsidP="00082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E704CE">
              <w:rPr>
                <w:rFonts w:hint="eastAsia"/>
                <w:b/>
                <w:bCs/>
                <w:color w:val="auto"/>
                <w:sz w:val="20"/>
                <w:szCs w:val="20"/>
                <w:lang w:val="en-GB"/>
              </w:rPr>
              <w:t>-0.9</w:t>
            </w:r>
            <w:r w:rsidR="00E704CE" w:rsidRPr="00E704CE">
              <w:rPr>
                <w:rFonts w:hint="eastAsia"/>
                <w:b/>
                <w:bCs/>
                <w:color w:val="auto"/>
                <w:sz w:val="20"/>
                <w:szCs w:val="20"/>
                <w:lang w:val="en-GB"/>
              </w:rPr>
              <w:t>96</w:t>
            </w:r>
            <w:r w:rsidRPr="00E704CE">
              <w:rPr>
                <w:b/>
                <w:color w:val="auto"/>
                <w:sz w:val="20"/>
                <w:szCs w:val="20"/>
              </w:rPr>
              <w:t>**</w:t>
            </w:r>
          </w:p>
        </w:tc>
      </w:tr>
      <w:tr w:rsidR="002B66B6" w:rsidRPr="00851CDC" w:rsidTr="0008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rPr>
                <w:b w:val="0"/>
                <w:color w:val="auto"/>
                <w:sz w:val="20"/>
                <w:szCs w:val="20"/>
                <w:lang w:val="en-GB"/>
              </w:rPr>
            </w:pPr>
            <w:r w:rsidRPr="00851CDC">
              <w:rPr>
                <w:rFonts w:hint="eastAsia"/>
                <w:b w:val="0"/>
                <w:color w:val="auto"/>
                <w:sz w:val="20"/>
                <w:szCs w:val="20"/>
                <w:lang w:val="en-GB"/>
              </w:rPr>
              <w:t>SWC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2B66B6" w:rsidRPr="00851CDC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en-GB"/>
              </w:rPr>
            </w:pPr>
            <w:r w:rsidRPr="00851CDC">
              <w:rPr>
                <w:bCs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B66B6" w:rsidRPr="00E704CE" w:rsidRDefault="002B66B6" w:rsidP="00082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0"/>
                <w:szCs w:val="20"/>
                <w:lang w:val="en-GB"/>
              </w:rPr>
            </w:pPr>
            <w:r w:rsidRPr="00E704CE">
              <w:rPr>
                <w:rFonts w:hint="eastAsia"/>
                <w:bCs/>
                <w:color w:val="auto"/>
                <w:sz w:val="20"/>
                <w:szCs w:val="20"/>
                <w:lang w:val="en-GB"/>
              </w:rPr>
              <w:t>0.7</w:t>
            </w:r>
            <w:r w:rsidR="00E704CE" w:rsidRPr="00E704CE">
              <w:rPr>
                <w:rFonts w:hint="eastAsia"/>
                <w:bCs/>
                <w:color w:val="auto"/>
                <w:sz w:val="20"/>
                <w:szCs w:val="20"/>
                <w:lang w:val="en-GB"/>
              </w:rPr>
              <w:t>09</w:t>
            </w:r>
          </w:p>
        </w:tc>
      </w:tr>
    </w:tbl>
    <w:p w:rsidR="00EE6DE6" w:rsidRDefault="00EE6DE6"/>
    <w:p w:rsidR="002443F9" w:rsidRDefault="002443F9"/>
    <w:p w:rsidR="002443F9" w:rsidRDefault="002443F9"/>
    <w:p w:rsidR="002443F9" w:rsidRDefault="002443F9"/>
    <w:p w:rsidR="002443F9" w:rsidRDefault="002443F9"/>
    <w:sectPr w:rsidR="0024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09" w:rsidRDefault="00355809" w:rsidP="0074091C">
      <w:r>
        <w:separator/>
      </w:r>
    </w:p>
  </w:endnote>
  <w:endnote w:type="continuationSeparator" w:id="0">
    <w:p w:rsidR="00355809" w:rsidRDefault="00355809" w:rsidP="0074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09" w:rsidRDefault="00355809" w:rsidP="0074091C">
      <w:r>
        <w:separator/>
      </w:r>
    </w:p>
  </w:footnote>
  <w:footnote w:type="continuationSeparator" w:id="0">
    <w:p w:rsidR="00355809" w:rsidRDefault="00355809" w:rsidP="00740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D"/>
    <w:rsid w:val="00032C7A"/>
    <w:rsid w:val="00035299"/>
    <w:rsid w:val="0008237F"/>
    <w:rsid w:val="001228A4"/>
    <w:rsid w:val="001668A7"/>
    <w:rsid w:val="0020326F"/>
    <w:rsid w:val="002443F9"/>
    <w:rsid w:val="002B66B6"/>
    <w:rsid w:val="002F245C"/>
    <w:rsid w:val="00305CA9"/>
    <w:rsid w:val="0033773D"/>
    <w:rsid w:val="00355809"/>
    <w:rsid w:val="0036301D"/>
    <w:rsid w:val="004C5D85"/>
    <w:rsid w:val="00517FE5"/>
    <w:rsid w:val="00597964"/>
    <w:rsid w:val="005B219F"/>
    <w:rsid w:val="005B68C8"/>
    <w:rsid w:val="0064184F"/>
    <w:rsid w:val="006619B5"/>
    <w:rsid w:val="006F373C"/>
    <w:rsid w:val="0074091C"/>
    <w:rsid w:val="007422D2"/>
    <w:rsid w:val="00792385"/>
    <w:rsid w:val="007967E8"/>
    <w:rsid w:val="00807437"/>
    <w:rsid w:val="008F0172"/>
    <w:rsid w:val="008F613F"/>
    <w:rsid w:val="00906A6D"/>
    <w:rsid w:val="0097266D"/>
    <w:rsid w:val="009D6CE8"/>
    <w:rsid w:val="00A7019B"/>
    <w:rsid w:val="00B37D35"/>
    <w:rsid w:val="00B83C7C"/>
    <w:rsid w:val="00B9471D"/>
    <w:rsid w:val="00C8266C"/>
    <w:rsid w:val="00CE2409"/>
    <w:rsid w:val="00D35DE4"/>
    <w:rsid w:val="00D55569"/>
    <w:rsid w:val="00DE10B2"/>
    <w:rsid w:val="00DF69C5"/>
    <w:rsid w:val="00E22A62"/>
    <w:rsid w:val="00E704CE"/>
    <w:rsid w:val="00EE6DE6"/>
    <w:rsid w:val="00F91EF5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1C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09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0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091C"/>
    <w:rPr>
      <w:sz w:val="18"/>
      <w:szCs w:val="18"/>
    </w:rPr>
  </w:style>
  <w:style w:type="table" w:styleId="LightShading">
    <w:name w:val="Light Shading"/>
    <w:basedOn w:val="TableNormal"/>
    <w:uiPriority w:val="60"/>
    <w:rsid w:val="007409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52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99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1C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09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0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091C"/>
    <w:rPr>
      <w:sz w:val="18"/>
      <w:szCs w:val="18"/>
    </w:rPr>
  </w:style>
  <w:style w:type="table" w:styleId="LightShading">
    <w:name w:val="Light Shading"/>
    <w:basedOn w:val="TableNormal"/>
    <w:uiPriority w:val="60"/>
    <w:rsid w:val="007409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52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9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hrdeveau</cp:lastModifiedBy>
  <cp:revision>2</cp:revision>
  <dcterms:created xsi:type="dcterms:W3CDTF">2014-11-30T23:13:00Z</dcterms:created>
  <dcterms:modified xsi:type="dcterms:W3CDTF">2014-11-30T23:13:00Z</dcterms:modified>
</cp:coreProperties>
</file>