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DD3B2" w14:textId="1BD8988D" w:rsidR="00B40DD7" w:rsidRDefault="00B40DD7" w:rsidP="00B40DD7">
      <w:pPr>
        <w:rPr>
          <w:lang w:val="en-US"/>
        </w:rPr>
      </w:pPr>
    </w:p>
    <w:p w14:paraId="6ED60EAC" w14:textId="211E9A9E" w:rsidR="00B40DD7" w:rsidRPr="00FA6FDF" w:rsidRDefault="00A34229" w:rsidP="00B40DD7">
      <w:pPr>
        <w:rPr>
          <w:lang w:val="en-US"/>
        </w:rPr>
      </w:pPr>
      <w:r>
        <w:rPr>
          <w:noProof/>
        </w:rPr>
        <w:drawing>
          <wp:inline distT="0" distB="0" distL="0" distR="0" wp14:anchorId="291A01BC" wp14:editId="64D05A8F">
            <wp:extent cx="5760000" cy="3191452"/>
            <wp:effectExtent l="0" t="0" r="6350" b="9525"/>
            <wp:docPr id="2" name="Bild 2" descr="Macintosh HD:Users:daniela:Documents:Paper:NB-GFP Waage:Revision:Supplement:Data_Table S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niela:Documents:Paper:NB-GFP Waage:Revision:Supplement:Data_Table S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7" t="7459" r="8608" b="60179"/>
                    <a:stretch/>
                  </pic:blipFill>
                  <pic:spPr bwMode="auto">
                    <a:xfrm>
                      <a:off x="0" y="0"/>
                      <a:ext cx="5760000" cy="319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B8B0BA" w14:textId="77777777" w:rsidR="00FE0425" w:rsidRPr="00FA6FDF" w:rsidRDefault="00FE0425" w:rsidP="006F1C59">
      <w:pPr>
        <w:rPr>
          <w:noProof/>
          <w:lang w:val="en-US"/>
        </w:rPr>
      </w:pPr>
    </w:p>
    <w:p w14:paraId="57B245F2" w14:textId="5597C18D" w:rsidR="00E56021" w:rsidRDefault="00E56021" w:rsidP="00E56021">
      <w:pPr>
        <w:rPr>
          <w:b/>
          <w:lang w:val="en-US"/>
        </w:rPr>
      </w:pPr>
      <w:r w:rsidRPr="008A5C4C">
        <w:rPr>
          <w:b/>
          <w:lang w:val="en-US"/>
        </w:rPr>
        <w:t>Table S1</w:t>
      </w:r>
      <w:r>
        <w:rPr>
          <w:b/>
          <w:lang w:val="en-US"/>
        </w:rPr>
        <w:t>.</w:t>
      </w:r>
      <w:r w:rsidRPr="008A5C4C">
        <w:rPr>
          <w:b/>
          <w:lang w:val="en-US"/>
        </w:rPr>
        <w:t xml:space="preserve"> </w:t>
      </w:r>
      <w:proofErr w:type="gramStart"/>
      <w:r w:rsidRPr="008A5C4C">
        <w:rPr>
          <w:b/>
          <w:lang w:val="en-US"/>
        </w:rPr>
        <w:t xml:space="preserve">Reproducibility of </w:t>
      </w:r>
      <w:r w:rsidR="00095120">
        <w:rPr>
          <w:b/>
          <w:lang w:val="en-US"/>
        </w:rPr>
        <w:t>D</w:t>
      </w:r>
      <w:bookmarkStart w:id="0" w:name="_GoBack"/>
      <w:bookmarkEnd w:id="0"/>
      <w:r w:rsidRPr="008A5C4C">
        <w:rPr>
          <w:b/>
          <w:lang w:val="en-US"/>
        </w:rPr>
        <w:t>ata</w:t>
      </w:r>
      <w:r>
        <w:rPr>
          <w:b/>
          <w:lang w:val="en-US"/>
        </w:rPr>
        <w:t>.</w:t>
      </w:r>
      <w:proofErr w:type="gramEnd"/>
    </w:p>
    <w:p w14:paraId="6D322E14" w14:textId="77777777" w:rsidR="00E56021" w:rsidRPr="008A5C4C" w:rsidRDefault="00E56021" w:rsidP="00E56021">
      <w:pPr>
        <w:rPr>
          <w:b/>
          <w:lang w:val="en-US"/>
        </w:rPr>
      </w:pPr>
    </w:p>
    <w:p w14:paraId="316E2B4F" w14:textId="6A42667E" w:rsidR="00453A30" w:rsidRDefault="008A5C4C" w:rsidP="00FF5690">
      <w:pPr>
        <w:spacing w:line="480" w:lineRule="auto"/>
        <w:rPr>
          <w:noProof/>
          <w:lang w:val="en-US"/>
        </w:rPr>
      </w:pPr>
      <w:r w:rsidRPr="00FA6FDF">
        <w:rPr>
          <w:noProof/>
          <w:lang w:val="en-US"/>
        </w:rPr>
        <w:t xml:space="preserve">NF values are best comparable when obtained in a single stamping process, but nonetheless the absolute NF values </w:t>
      </w:r>
      <w:r w:rsidR="00355A5E">
        <w:rPr>
          <w:noProof/>
          <w:lang w:val="en-US"/>
        </w:rPr>
        <w:t xml:space="preserve">are </w:t>
      </w:r>
      <w:r w:rsidRPr="00FA6FDF">
        <w:rPr>
          <w:noProof/>
          <w:lang w:val="en-US"/>
        </w:rPr>
        <w:t>reproducible ov</w:t>
      </w:r>
      <w:r>
        <w:rPr>
          <w:noProof/>
          <w:lang w:val="en-US"/>
        </w:rPr>
        <w:t xml:space="preserve">er </w:t>
      </w:r>
      <w:r w:rsidR="00FF5690">
        <w:rPr>
          <w:noProof/>
          <w:lang w:val="en-US"/>
        </w:rPr>
        <w:t>independent</w:t>
      </w:r>
      <w:r>
        <w:rPr>
          <w:noProof/>
          <w:lang w:val="en-US"/>
        </w:rPr>
        <w:t xml:space="preserve"> exeriments. Here, </w:t>
      </w:r>
      <w:r w:rsidR="00B742A9">
        <w:rPr>
          <w:noProof/>
          <w:lang w:val="en-US"/>
        </w:rPr>
        <w:t xml:space="preserve">mean </w:t>
      </w:r>
      <w:r>
        <w:rPr>
          <w:noProof/>
          <w:lang w:val="en-US"/>
        </w:rPr>
        <w:t>NF values averaged over several measurement</w:t>
      </w:r>
      <w:r w:rsidR="00FF5690">
        <w:rPr>
          <w:noProof/>
          <w:lang w:val="en-US"/>
        </w:rPr>
        <w:t>s</w:t>
      </w:r>
      <w:r>
        <w:rPr>
          <w:noProof/>
          <w:lang w:val="en-US"/>
        </w:rPr>
        <w:t xml:space="preserve"> are displayed with their co</w:t>
      </w:r>
      <w:r w:rsidR="00FF5690">
        <w:rPr>
          <w:noProof/>
          <w:lang w:val="en-US"/>
        </w:rPr>
        <w:t>rresponding standard deviation.</w:t>
      </w:r>
    </w:p>
    <w:p w14:paraId="585E23C5" w14:textId="094F0C63" w:rsidR="00BA467D" w:rsidRDefault="008E4379" w:rsidP="008E4379">
      <w:pPr>
        <w:spacing w:line="480" w:lineRule="auto"/>
        <w:rPr>
          <w:noProof/>
          <w:lang w:val="en-US"/>
        </w:rPr>
      </w:pPr>
      <w:r>
        <w:rPr>
          <w:noProof/>
          <w:lang w:val="en-US"/>
        </w:rPr>
        <w:t xml:space="preserve">In measurements against an unmodified 40bp duplex the nanobody-GFP interaction is much stronger </w:t>
      </w:r>
      <w:r w:rsidR="00BF7C6F">
        <w:rPr>
          <w:noProof/>
          <w:lang w:val="en-US"/>
        </w:rPr>
        <w:t xml:space="preserve">in comparison </w:t>
      </w:r>
      <w:r>
        <w:rPr>
          <w:noProof/>
          <w:lang w:val="en-US"/>
        </w:rPr>
        <w:t>resulting in very high NF values around 0.9.</w:t>
      </w:r>
    </w:p>
    <w:p w14:paraId="0C55A5AE" w14:textId="77777777" w:rsidR="008E4379" w:rsidRDefault="008E4379" w:rsidP="00FF5690">
      <w:pPr>
        <w:spacing w:line="480" w:lineRule="auto"/>
        <w:rPr>
          <w:noProof/>
          <w:lang w:val="en-US"/>
        </w:rPr>
      </w:pPr>
    </w:p>
    <w:p w14:paraId="24311187" w14:textId="77777777" w:rsidR="00A34229" w:rsidRDefault="00A34229" w:rsidP="00FF5690">
      <w:pPr>
        <w:spacing w:line="480" w:lineRule="auto"/>
        <w:rPr>
          <w:lang w:val="en-US"/>
        </w:rPr>
      </w:pPr>
    </w:p>
    <w:p w14:paraId="15198A19" w14:textId="77777777" w:rsidR="00B333CA" w:rsidRDefault="00B333CA" w:rsidP="00FF5690">
      <w:pPr>
        <w:spacing w:line="480" w:lineRule="auto"/>
        <w:rPr>
          <w:lang w:val="en-US"/>
        </w:rPr>
      </w:pPr>
    </w:p>
    <w:p w14:paraId="0FD3A51F" w14:textId="77777777" w:rsidR="00B333CA" w:rsidRPr="008A5C4C" w:rsidRDefault="00B333CA" w:rsidP="00FF5690">
      <w:pPr>
        <w:spacing w:line="480" w:lineRule="auto"/>
        <w:rPr>
          <w:lang w:val="en-US"/>
        </w:rPr>
      </w:pPr>
    </w:p>
    <w:sectPr w:rsidR="00B333CA" w:rsidRPr="008A5C4C" w:rsidSect="00F10CA3">
      <w:footerReference w:type="even" r:id="rId10"/>
      <w:footerReference w:type="default" r:id="rId11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EBD0C" w14:textId="77777777" w:rsidR="008E4379" w:rsidRDefault="008E4379">
      <w:r>
        <w:separator/>
      </w:r>
    </w:p>
  </w:endnote>
  <w:endnote w:type="continuationSeparator" w:id="0">
    <w:p w14:paraId="00F24005" w14:textId="77777777" w:rsidR="008E4379" w:rsidRDefault="008E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4DDFE" w14:textId="77777777" w:rsidR="008E4379" w:rsidRDefault="008E4379" w:rsidP="0092501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5154300" w14:textId="77777777" w:rsidR="008E4379" w:rsidRDefault="008E4379" w:rsidP="0092501B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F4E28" w14:textId="77777777" w:rsidR="008E4379" w:rsidRDefault="008E4379" w:rsidP="0092501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5F0A2" w14:textId="77777777" w:rsidR="008E4379" w:rsidRDefault="008E4379">
      <w:r>
        <w:separator/>
      </w:r>
    </w:p>
  </w:footnote>
  <w:footnote w:type="continuationSeparator" w:id="0">
    <w:p w14:paraId="6E44372D" w14:textId="77777777" w:rsidR="008E4379" w:rsidRDefault="008E4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3A9"/>
    <w:multiLevelType w:val="hybridMultilevel"/>
    <w:tmpl w:val="FA0C227C"/>
    <w:lvl w:ilvl="0" w:tplc="A79E031C">
      <w:start w:val="1"/>
      <w:numFmt w:val="bullet"/>
      <w:pStyle w:val="Formatvorlag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fvfpvwebxxw5reafz7p9wtcxtffvwv025ra&quot;&gt;My EndNote Library&lt;record-ids&gt;&lt;item&gt;1&lt;/item&gt;&lt;item&gt;2&lt;/item&gt;&lt;item&gt;10&lt;/item&gt;&lt;item&gt;12&lt;/item&gt;&lt;item&gt;15&lt;/item&gt;&lt;item&gt;16&lt;/item&gt;&lt;item&gt;50&lt;/item&gt;&lt;/record-ids&gt;&lt;/item&gt;&lt;/Libraries&gt;"/>
  </w:docVars>
  <w:rsids>
    <w:rsidRoot w:val="006F1C59"/>
    <w:rsid w:val="000307EF"/>
    <w:rsid w:val="00052DD8"/>
    <w:rsid w:val="000571C3"/>
    <w:rsid w:val="00095120"/>
    <w:rsid w:val="000C0986"/>
    <w:rsid w:val="000D469C"/>
    <w:rsid w:val="000F7384"/>
    <w:rsid w:val="0010031C"/>
    <w:rsid w:val="00187A68"/>
    <w:rsid w:val="001978BE"/>
    <w:rsid w:val="001A0246"/>
    <w:rsid w:val="001C13ED"/>
    <w:rsid w:val="001E67AF"/>
    <w:rsid w:val="00230F70"/>
    <w:rsid w:val="0028121C"/>
    <w:rsid w:val="00287324"/>
    <w:rsid w:val="002F4669"/>
    <w:rsid w:val="00306AA8"/>
    <w:rsid w:val="00312430"/>
    <w:rsid w:val="003514FF"/>
    <w:rsid w:val="00355A5E"/>
    <w:rsid w:val="0039524A"/>
    <w:rsid w:val="00437BBE"/>
    <w:rsid w:val="00453A30"/>
    <w:rsid w:val="00491D1F"/>
    <w:rsid w:val="004E0648"/>
    <w:rsid w:val="00533D86"/>
    <w:rsid w:val="005A56F4"/>
    <w:rsid w:val="00676545"/>
    <w:rsid w:val="006B6DAA"/>
    <w:rsid w:val="006E1FAE"/>
    <w:rsid w:val="006F1C59"/>
    <w:rsid w:val="007A1097"/>
    <w:rsid w:val="007B483B"/>
    <w:rsid w:val="008163AF"/>
    <w:rsid w:val="00870411"/>
    <w:rsid w:val="00894FC8"/>
    <w:rsid w:val="008A5C4C"/>
    <w:rsid w:val="008E4379"/>
    <w:rsid w:val="008F2170"/>
    <w:rsid w:val="0092501B"/>
    <w:rsid w:val="00930B66"/>
    <w:rsid w:val="00933634"/>
    <w:rsid w:val="009547CD"/>
    <w:rsid w:val="00966ACA"/>
    <w:rsid w:val="00966B17"/>
    <w:rsid w:val="00A120CE"/>
    <w:rsid w:val="00A34229"/>
    <w:rsid w:val="00A712D2"/>
    <w:rsid w:val="00A865CA"/>
    <w:rsid w:val="00AD1FB6"/>
    <w:rsid w:val="00B333CA"/>
    <w:rsid w:val="00B40DD7"/>
    <w:rsid w:val="00B742A9"/>
    <w:rsid w:val="00B92C9C"/>
    <w:rsid w:val="00BA467D"/>
    <w:rsid w:val="00BE6347"/>
    <w:rsid w:val="00BF027C"/>
    <w:rsid w:val="00BF7C6F"/>
    <w:rsid w:val="00C14FD2"/>
    <w:rsid w:val="00C37233"/>
    <w:rsid w:val="00C657E6"/>
    <w:rsid w:val="00C740D2"/>
    <w:rsid w:val="00C9622E"/>
    <w:rsid w:val="00CF5E2D"/>
    <w:rsid w:val="00D26DC7"/>
    <w:rsid w:val="00D42CD2"/>
    <w:rsid w:val="00DD52C4"/>
    <w:rsid w:val="00DF1DE8"/>
    <w:rsid w:val="00DF2FFD"/>
    <w:rsid w:val="00E13ADB"/>
    <w:rsid w:val="00E248F4"/>
    <w:rsid w:val="00E37B8A"/>
    <w:rsid w:val="00E56021"/>
    <w:rsid w:val="00E7210E"/>
    <w:rsid w:val="00ED7E52"/>
    <w:rsid w:val="00EF4EC8"/>
    <w:rsid w:val="00F011BA"/>
    <w:rsid w:val="00F10CA3"/>
    <w:rsid w:val="00F21F04"/>
    <w:rsid w:val="00FA6FDF"/>
    <w:rsid w:val="00FD4A07"/>
    <w:rsid w:val="00FD56F8"/>
    <w:rsid w:val="00FE0425"/>
    <w:rsid w:val="00FF56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EE8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0DD7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6F1C5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F1C5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6F1C59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F1C59"/>
    <w:rPr>
      <w:rFonts w:ascii="Arial" w:eastAsiaTheme="majorEastAsia" w:hAnsi="Arial" w:cstheme="majorBidi"/>
      <w:b/>
      <w:bCs/>
      <w:sz w:val="20"/>
      <w:szCs w:val="26"/>
    </w:rPr>
  </w:style>
  <w:style w:type="paragraph" w:styleId="Fuzeile">
    <w:name w:val="footer"/>
    <w:basedOn w:val="Standard"/>
    <w:link w:val="FuzeileZeichen"/>
    <w:uiPriority w:val="99"/>
    <w:unhideWhenUsed/>
    <w:rsid w:val="006F1C5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F1C59"/>
    <w:rPr>
      <w:rFonts w:ascii="Arial" w:hAnsi="Arial"/>
      <w:sz w:val="20"/>
    </w:rPr>
  </w:style>
  <w:style w:type="character" w:styleId="Seitenzahl">
    <w:name w:val="page number"/>
    <w:basedOn w:val="Absatzstandardschriftart"/>
    <w:uiPriority w:val="99"/>
    <w:semiHidden/>
    <w:unhideWhenUsed/>
    <w:rsid w:val="006F1C59"/>
  </w:style>
  <w:style w:type="paragraph" w:customStyle="1" w:styleId="Formatvorlage1">
    <w:name w:val="Formatvorlage1"/>
    <w:basedOn w:val="Standard"/>
    <w:rsid w:val="006F1C59"/>
    <w:pPr>
      <w:numPr>
        <w:numId w:val="1"/>
      </w:numPr>
    </w:pPr>
    <w:rPr>
      <w:rFonts w:asciiTheme="minorHAnsi" w:eastAsiaTheme="minorHAnsi" w:hAnsiTheme="minorHAnsi"/>
      <w:sz w:val="24"/>
      <w:lang w:eastAsia="en-US"/>
    </w:rPr>
  </w:style>
  <w:style w:type="table" w:styleId="Tabellenraster">
    <w:name w:val="Table Grid"/>
    <w:basedOn w:val="NormaleTabelle"/>
    <w:uiPriority w:val="59"/>
    <w:rsid w:val="006F1C59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2501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2501B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Standard"/>
    <w:rsid w:val="00F21F04"/>
    <w:pPr>
      <w:jc w:val="center"/>
    </w:pPr>
    <w:rPr>
      <w:rFonts w:cs="Arial"/>
    </w:rPr>
  </w:style>
  <w:style w:type="paragraph" w:customStyle="1" w:styleId="EndNoteBibliography">
    <w:name w:val="EndNote Bibliography"/>
    <w:basedOn w:val="Standard"/>
    <w:rsid w:val="00F21F04"/>
    <w:rPr>
      <w:rFonts w:cs="Arial"/>
    </w:rPr>
  </w:style>
  <w:style w:type="paragraph" w:styleId="Kopfzeile">
    <w:name w:val="header"/>
    <w:basedOn w:val="Standard"/>
    <w:link w:val="KopfzeileZeichen"/>
    <w:uiPriority w:val="99"/>
    <w:unhideWhenUsed/>
    <w:rsid w:val="00F21F0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21F04"/>
    <w:rPr>
      <w:rFonts w:ascii="Arial" w:hAnsi="Arial"/>
      <w:sz w:val="20"/>
    </w:rPr>
  </w:style>
  <w:style w:type="character" w:styleId="Link">
    <w:name w:val="Hyperlink"/>
    <w:basedOn w:val="Absatzstandardschriftart"/>
    <w:uiPriority w:val="99"/>
    <w:unhideWhenUsed/>
    <w:rsid w:val="003514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0DD7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6F1C5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F1C5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6F1C59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F1C59"/>
    <w:rPr>
      <w:rFonts w:ascii="Arial" w:eastAsiaTheme="majorEastAsia" w:hAnsi="Arial" w:cstheme="majorBidi"/>
      <w:b/>
      <w:bCs/>
      <w:sz w:val="20"/>
      <w:szCs w:val="26"/>
    </w:rPr>
  </w:style>
  <w:style w:type="paragraph" w:styleId="Fuzeile">
    <w:name w:val="footer"/>
    <w:basedOn w:val="Standard"/>
    <w:link w:val="FuzeileZeichen"/>
    <w:uiPriority w:val="99"/>
    <w:unhideWhenUsed/>
    <w:rsid w:val="006F1C5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F1C59"/>
    <w:rPr>
      <w:rFonts w:ascii="Arial" w:hAnsi="Arial"/>
      <w:sz w:val="20"/>
    </w:rPr>
  </w:style>
  <w:style w:type="character" w:styleId="Seitenzahl">
    <w:name w:val="page number"/>
    <w:basedOn w:val="Absatzstandardschriftart"/>
    <w:uiPriority w:val="99"/>
    <w:semiHidden/>
    <w:unhideWhenUsed/>
    <w:rsid w:val="006F1C59"/>
  </w:style>
  <w:style w:type="paragraph" w:customStyle="1" w:styleId="Formatvorlage1">
    <w:name w:val="Formatvorlage1"/>
    <w:basedOn w:val="Standard"/>
    <w:rsid w:val="006F1C59"/>
    <w:pPr>
      <w:numPr>
        <w:numId w:val="1"/>
      </w:numPr>
    </w:pPr>
    <w:rPr>
      <w:rFonts w:asciiTheme="minorHAnsi" w:eastAsiaTheme="minorHAnsi" w:hAnsiTheme="minorHAnsi"/>
      <w:sz w:val="24"/>
      <w:lang w:eastAsia="en-US"/>
    </w:rPr>
  </w:style>
  <w:style w:type="table" w:styleId="Tabellenraster">
    <w:name w:val="Table Grid"/>
    <w:basedOn w:val="NormaleTabelle"/>
    <w:uiPriority w:val="59"/>
    <w:rsid w:val="006F1C59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2501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2501B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Standard"/>
    <w:rsid w:val="00F21F04"/>
    <w:pPr>
      <w:jc w:val="center"/>
    </w:pPr>
    <w:rPr>
      <w:rFonts w:cs="Arial"/>
    </w:rPr>
  </w:style>
  <w:style w:type="paragraph" w:customStyle="1" w:styleId="EndNoteBibliography">
    <w:name w:val="EndNote Bibliography"/>
    <w:basedOn w:val="Standard"/>
    <w:rsid w:val="00F21F04"/>
    <w:rPr>
      <w:rFonts w:cs="Arial"/>
    </w:rPr>
  </w:style>
  <w:style w:type="paragraph" w:styleId="Kopfzeile">
    <w:name w:val="header"/>
    <w:basedOn w:val="Standard"/>
    <w:link w:val="KopfzeileZeichen"/>
    <w:uiPriority w:val="99"/>
    <w:unhideWhenUsed/>
    <w:rsid w:val="00F21F0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21F04"/>
    <w:rPr>
      <w:rFonts w:ascii="Arial" w:hAnsi="Arial"/>
      <w:sz w:val="20"/>
    </w:rPr>
  </w:style>
  <w:style w:type="character" w:styleId="Link">
    <w:name w:val="Hyperlink"/>
    <w:basedOn w:val="Absatzstandardschriftart"/>
    <w:uiPriority w:val="99"/>
    <w:unhideWhenUsed/>
    <w:rsid w:val="00351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3A88DF-734F-4E41-9350-0EA287DF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409</Characters>
  <Application>Microsoft Macintosh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Supplement for:</vt:lpstr>
      <vt:lpstr>Parallelization of Force-Based Protein-Protein Interaction Measurements in a Com</vt:lpstr>
      <vt:lpstr>    Chemical Protocols</vt:lpstr>
      <vt:lpstr>    Sample fluorescence pictures</vt:lpstr>
      <vt:lpstr>    Attachment of proteins</vt:lpstr>
      <vt:lpstr>    /</vt:lpstr>
      <vt:lpstr>    DNA sequences + propynyl – bases</vt:lpstr>
      <vt:lpstr>    </vt:lpstr>
      <vt:lpstr>    Validity of Data</vt:lpstr>
      <vt:lpstr>    Sequence Alignment of GFP’s</vt:lpstr>
      <vt:lpstr>    GFP-nanobody prediction</vt:lpstr>
      <vt:lpstr>    References</vt:lpstr>
    </vt:vector>
  </TitlesOfParts>
  <Company>LMU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Aschenbrenner</dc:creator>
  <cp:keywords/>
  <dc:description/>
  <cp:lastModifiedBy>Daniela Aschenbrenner</cp:lastModifiedBy>
  <cp:revision>2</cp:revision>
  <cp:lastPrinted>2014-09-29T16:00:00Z</cp:lastPrinted>
  <dcterms:created xsi:type="dcterms:W3CDTF">2014-12-02T13:50:00Z</dcterms:created>
  <dcterms:modified xsi:type="dcterms:W3CDTF">2014-12-02T13:50:00Z</dcterms:modified>
</cp:coreProperties>
</file>