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088F1" w14:textId="4810075F" w:rsidR="00522CB2" w:rsidRPr="00637D8F" w:rsidRDefault="00637D8F" w:rsidP="00550775">
      <w:pPr>
        <w:rPr>
          <w:b/>
        </w:rPr>
      </w:pPr>
      <w:r>
        <w:rPr>
          <w:b/>
        </w:rPr>
        <w:t>File S3. Additional factors that influence runoff.</w:t>
      </w:r>
      <w:bookmarkStart w:id="0" w:name="_GoBack"/>
      <w:bookmarkEnd w:id="0"/>
      <w:r w:rsidR="00550775">
        <w:t xml:space="preserve"> List of additional factors that influence runoff patterns in ponderosa pine ecosystems, including evidence and uncertainties associated with the current and projected future effects of factors on runoff. Direction of influence includes: </w:t>
      </w:r>
      <w:r w:rsidR="00D64A97">
        <w:t>‘</w:t>
      </w:r>
      <w:r w:rsidR="00550775">
        <w:t>+</w:t>
      </w:r>
      <w:r w:rsidR="00D64A97">
        <w:t>’</w:t>
      </w:r>
      <w:r w:rsidR="00550775">
        <w:t xml:space="preserve"> factor likely to increase range of runoff reported in this study; </w:t>
      </w:r>
      <w:r w:rsidR="00D64A97">
        <w:t>‘</w:t>
      </w:r>
      <w:r w:rsidR="00550775">
        <w:t>-</w:t>
      </w:r>
      <w:r w:rsidR="00D64A97">
        <w:t>‘</w:t>
      </w:r>
      <w:r w:rsidR="00550775">
        <w:t xml:space="preserve"> factor likely to decrease range of runoff reported in this study; </w:t>
      </w:r>
      <w:r w:rsidR="00D64A97">
        <w:t>‘</w:t>
      </w:r>
      <w:r w:rsidR="00550775">
        <w:t>?</w:t>
      </w:r>
      <w:r w:rsidR="00D64A97">
        <w:t>’ e</w:t>
      </w:r>
      <w:r w:rsidR="00550775">
        <w:t>ffects of factor have not measured, uncertain, or have confounding effects on runoff.</w:t>
      </w:r>
    </w:p>
    <w:tbl>
      <w:tblPr>
        <w:tblW w:w="13065"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2280"/>
        <w:gridCol w:w="6555"/>
        <w:gridCol w:w="1400"/>
        <w:gridCol w:w="2830"/>
      </w:tblGrid>
      <w:tr w:rsidR="00550775" w:rsidRPr="00550775" w14:paraId="34BEC852" w14:textId="77777777" w:rsidTr="00550775">
        <w:trPr>
          <w:trHeight w:val="945"/>
        </w:trPr>
        <w:tc>
          <w:tcPr>
            <w:tcW w:w="2280" w:type="dxa"/>
            <w:shd w:val="clear" w:color="auto" w:fill="FFFFFF" w:themeFill="background1"/>
            <w:hideMark/>
          </w:tcPr>
          <w:p w14:paraId="14425640" w14:textId="77777777" w:rsidR="00550775" w:rsidRPr="00550775" w:rsidRDefault="00550775" w:rsidP="00550775">
            <w:pPr>
              <w:spacing w:after="0" w:line="240" w:lineRule="auto"/>
              <w:rPr>
                <w:rFonts w:ascii="Calibri" w:eastAsia="Times New Roman" w:hAnsi="Calibri" w:cs="Calibri"/>
                <w:b/>
                <w:bCs/>
                <w:color w:val="000000"/>
                <w:sz w:val="24"/>
                <w:szCs w:val="24"/>
              </w:rPr>
            </w:pPr>
            <w:r w:rsidRPr="00550775">
              <w:rPr>
                <w:rFonts w:ascii="Calibri" w:eastAsia="Times New Roman" w:hAnsi="Calibri" w:cs="Calibri"/>
                <w:b/>
                <w:bCs/>
                <w:color w:val="000000"/>
                <w:sz w:val="24"/>
                <w:szCs w:val="24"/>
              </w:rPr>
              <w:t>Factor</w:t>
            </w:r>
          </w:p>
        </w:tc>
        <w:tc>
          <w:tcPr>
            <w:tcW w:w="6555" w:type="dxa"/>
            <w:shd w:val="clear" w:color="auto" w:fill="FFFFFF" w:themeFill="background1"/>
            <w:hideMark/>
          </w:tcPr>
          <w:p w14:paraId="4FF3A0C7" w14:textId="77777777" w:rsidR="00550775" w:rsidRPr="00550775" w:rsidRDefault="00550775" w:rsidP="00550775">
            <w:pPr>
              <w:spacing w:after="0" w:line="240" w:lineRule="auto"/>
              <w:rPr>
                <w:rFonts w:ascii="Calibri" w:eastAsia="Times New Roman" w:hAnsi="Calibri" w:cs="Calibri"/>
                <w:b/>
                <w:bCs/>
                <w:color w:val="000000"/>
                <w:sz w:val="24"/>
                <w:szCs w:val="24"/>
              </w:rPr>
            </w:pPr>
            <w:r w:rsidRPr="00550775">
              <w:rPr>
                <w:rFonts w:ascii="Calibri" w:eastAsia="Times New Roman" w:hAnsi="Calibri" w:cs="Calibri"/>
                <w:b/>
                <w:bCs/>
                <w:color w:val="000000"/>
                <w:sz w:val="24"/>
                <w:szCs w:val="24"/>
              </w:rPr>
              <w:t>Description</w:t>
            </w:r>
          </w:p>
        </w:tc>
        <w:tc>
          <w:tcPr>
            <w:tcW w:w="1400" w:type="dxa"/>
            <w:shd w:val="clear" w:color="auto" w:fill="FFFFFF" w:themeFill="background1"/>
            <w:hideMark/>
          </w:tcPr>
          <w:p w14:paraId="506BCFBA" w14:textId="77777777" w:rsidR="00550775" w:rsidRPr="00550775" w:rsidRDefault="00550775" w:rsidP="00550775">
            <w:pPr>
              <w:spacing w:after="0" w:line="240" w:lineRule="auto"/>
              <w:rPr>
                <w:rFonts w:ascii="Calibri" w:eastAsia="Times New Roman" w:hAnsi="Calibri" w:cs="Calibri"/>
                <w:b/>
                <w:bCs/>
                <w:color w:val="000000"/>
                <w:sz w:val="24"/>
                <w:szCs w:val="24"/>
              </w:rPr>
            </w:pPr>
            <w:r w:rsidRPr="00550775">
              <w:rPr>
                <w:rFonts w:ascii="Calibri" w:eastAsia="Times New Roman" w:hAnsi="Calibri" w:cs="Calibri"/>
                <w:b/>
                <w:bCs/>
                <w:color w:val="000000"/>
                <w:sz w:val="24"/>
                <w:szCs w:val="24"/>
              </w:rPr>
              <w:t>Direction of Influence on Runoff</w:t>
            </w:r>
          </w:p>
        </w:tc>
        <w:tc>
          <w:tcPr>
            <w:tcW w:w="2830" w:type="dxa"/>
            <w:shd w:val="clear" w:color="auto" w:fill="FFFFFF" w:themeFill="background1"/>
            <w:hideMark/>
          </w:tcPr>
          <w:p w14:paraId="530CFFD1" w14:textId="77777777" w:rsidR="00550775" w:rsidRPr="00550775" w:rsidRDefault="00550775" w:rsidP="00550775">
            <w:pPr>
              <w:spacing w:after="0" w:line="240" w:lineRule="auto"/>
              <w:rPr>
                <w:rFonts w:ascii="Calibri" w:eastAsia="Times New Roman" w:hAnsi="Calibri" w:cs="Calibri"/>
                <w:b/>
                <w:bCs/>
                <w:color w:val="000000"/>
                <w:sz w:val="24"/>
                <w:szCs w:val="24"/>
              </w:rPr>
            </w:pPr>
            <w:r w:rsidRPr="00550775">
              <w:rPr>
                <w:rFonts w:ascii="Calibri" w:eastAsia="Times New Roman" w:hAnsi="Calibri" w:cs="Calibri"/>
                <w:b/>
                <w:bCs/>
                <w:color w:val="000000"/>
                <w:sz w:val="24"/>
                <w:szCs w:val="24"/>
              </w:rPr>
              <w:t xml:space="preserve">References </w:t>
            </w:r>
          </w:p>
        </w:tc>
      </w:tr>
      <w:tr w:rsidR="00550775" w:rsidRPr="00550775" w14:paraId="2AE0062B" w14:textId="77777777" w:rsidTr="00550775">
        <w:trPr>
          <w:trHeight w:val="300"/>
        </w:trPr>
        <w:tc>
          <w:tcPr>
            <w:tcW w:w="13065" w:type="dxa"/>
            <w:gridSpan w:val="4"/>
            <w:shd w:val="clear" w:color="auto" w:fill="FFFFFF" w:themeFill="background1"/>
            <w:noWrap/>
            <w:hideMark/>
          </w:tcPr>
          <w:p w14:paraId="1617D200" w14:textId="77777777" w:rsidR="00550775" w:rsidRPr="00550775" w:rsidRDefault="00550775" w:rsidP="00550775">
            <w:pPr>
              <w:spacing w:after="0" w:line="240" w:lineRule="auto"/>
              <w:jc w:val="center"/>
              <w:rPr>
                <w:rFonts w:ascii="Calibri" w:eastAsia="Times New Roman" w:hAnsi="Calibri" w:cs="Calibri"/>
                <w:b/>
                <w:bCs/>
                <w:i/>
                <w:iCs/>
                <w:color w:val="000000"/>
              </w:rPr>
            </w:pPr>
            <w:r w:rsidRPr="00550775">
              <w:rPr>
                <w:rFonts w:ascii="Calibri" w:eastAsia="Times New Roman" w:hAnsi="Calibri" w:cs="Calibri"/>
                <w:b/>
                <w:bCs/>
                <w:i/>
                <w:iCs/>
                <w:color w:val="000000"/>
              </w:rPr>
              <w:t>CLIMATE CHANGE</w:t>
            </w:r>
          </w:p>
        </w:tc>
      </w:tr>
      <w:tr w:rsidR="00BC1E37" w:rsidRPr="00550775" w14:paraId="675C8D99" w14:textId="77777777" w:rsidTr="00550775">
        <w:trPr>
          <w:trHeight w:val="600"/>
        </w:trPr>
        <w:tc>
          <w:tcPr>
            <w:tcW w:w="2280" w:type="dxa"/>
            <w:shd w:val="clear" w:color="auto" w:fill="FFFFFF" w:themeFill="background1"/>
            <w:hideMark/>
          </w:tcPr>
          <w:p w14:paraId="14B38935" w14:textId="62F91ED0" w:rsidR="00BC1E37" w:rsidRPr="00550775" w:rsidRDefault="00BC1E37" w:rsidP="00550775">
            <w:pPr>
              <w:spacing w:after="0" w:line="240" w:lineRule="auto"/>
              <w:rPr>
                <w:rFonts w:ascii="Calibri" w:eastAsia="Times New Roman" w:hAnsi="Calibri" w:cs="Calibri"/>
                <w:color w:val="000000"/>
              </w:rPr>
            </w:pPr>
            <w:r>
              <w:rPr>
                <w:rFonts w:ascii="Calibri" w:eastAsia="Times New Roman" w:hAnsi="Calibri" w:cs="Calibri"/>
                <w:color w:val="000000"/>
              </w:rPr>
              <w:t xml:space="preserve">Changes in </w:t>
            </w:r>
            <w:r w:rsidRPr="00550775">
              <w:rPr>
                <w:rFonts w:ascii="Calibri" w:eastAsia="Times New Roman" w:hAnsi="Calibri" w:cs="Calibri"/>
                <w:color w:val="000000"/>
              </w:rPr>
              <w:t>winter precipitation</w:t>
            </w:r>
          </w:p>
        </w:tc>
        <w:tc>
          <w:tcPr>
            <w:tcW w:w="6555" w:type="dxa"/>
            <w:shd w:val="clear" w:color="auto" w:fill="FFFFFF" w:themeFill="background1"/>
            <w:hideMark/>
          </w:tcPr>
          <w:p w14:paraId="46A37318" w14:textId="7EC69ADF" w:rsidR="00BC1E37" w:rsidRPr="00550775" w:rsidRDefault="00BC1E37" w:rsidP="00BC1E37">
            <w:pPr>
              <w:spacing w:after="0" w:line="240" w:lineRule="auto"/>
              <w:rPr>
                <w:rFonts w:ascii="Calibri" w:eastAsia="Times New Roman" w:hAnsi="Calibri" w:cs="Calibri"/>
                <w:color w:val="000000"/>
              </w:rPr>
            </w:pPr>
            <w:r w:rsidRPr="00550775">
              <w:rPr>
                <w:rFonts w:ascii="Calibri" w:eastAsia="Times New Roman" w:hAnsi="Calibri" w:cs="Calibri"/>
                <w:color w:val="000000"/>
              </w:rPr>
              <w:t>Global Cir</w:t>
            </w:r>
            <w:r>
              <w:rPr>
                <w:rFonts w:ascii="Calibri" w:eastAsia="Times New Roman" w:hAnsi="Calibri" w:cs="Calibri"/>
                <w:color w:val="000000"/>
              </w:rPr>
              <w:t>c</w:t>
            </w:r>
            <w:r w:rsidRPr="00550775">
              <w:rPr>
                <w:rFonts w:ascii="Calibri" w:eastAsia="Times New Roman" w:hAnsi="Calibri" w:cs="Calibri"/>
                <w:color w:val="000000"/>
              </w:rPr>
              <w:t>u</w:t>
            </w:r>
            <w:r>
              <w:rPr>
                <w:rFonts w:ascii="Calibri" w:eastAsia="Times New Roman" w:hAnsi="Calibri" w:cs="Calibri"/>
                <w:color w:val="000000"/>
              </w:rPr>
              <w:t>l</w:t>
            </w:r>
            <w:r w:rsidRPr="00550775">
              <w:rPr>
                <w:rFonts w:ascii="Calibri" w:eastAsia="Times New Roman" w:hAnsi="Calibri" w:cs="Calibri"/>
                <w:color w:val="000000"/>
              </w:rPr>
              <w:t xml:space="preserve">ation models </w:t>
            </w:r>
            <w:r>
              <w:rPr>
                <w:rFonts w:ascii="Calibri" w:eastAsia="Times New Roman" w:hAnsi="Calibri" w:cs="Calibri"/>
                <w:color w:val="000000"/>
              </w:rPr>
              <w:t>(GCMs)</w:t>
            </w:r>
            <w:r w:rsidRPr="00550775">
              <w:rPr>
                <w:rFonts w:ascii="Calibri" w:eastAsia="Times New Roman" w:hAnsi="Calibri" w:cs="Calibri"/>
                <w:color w:val="000000"/>
              </w:rPr>
              <w:t xml:space="preserve"> project mean precipitation will decline between </w:t>
            </w:r>
            <w:r>
              <w:rPr>
                <w:rFonts w:ascii="Calibri" w:eastAsia="Times New Roman" w:hAnsi="Calibri" w:cs="Calibri"/>
                <w:color w:val="000000"/>
              </w:rPr>
              <w:t>0-10</w:t>
            </w:r>
            <w:r w:rsidRPr="00550775">
              <w:rPr>
                <w:rFonts w:ascii="Calibri" w:eastAsia="Times New Roman" w:hAnsi="Calibri" w:cs="Calibri"/>
                <w:color w:val="000000"/>
              </w:rPr>
              <w:t>% by the end of the century. Not all GCMs agree on direction or magnitude</w:t>
            </w:r>
            <w:r>
              <w:rPr>
                <w:rFonts w:ascii="Calibri" w:eastAsia="Times New Roman" w:hAnsi="Calibri" w:cs="Calibri"/>
                <w:color w:val="000000"/>
              </w:rPr>
              <w:t xml:space="preserve">. Single-digit declines may not be detectable from natural variability. </w:t>
            </w:r>
            <w:r w:rsidRPr="00550775">
              <w:rPr>
                <w:rFonts w:ascii="Calibri" w:eastAsia="Times New Roman" w:hAnsi="Calibri" w:cs="Calibri"/>
                <w:color w:val="000000"/>
              </w:rPr>
              <w:t>GCMs project increase in frequency and intensity of extreme precipitation events and subsequent flooding. This will likely change daily hydrograph and peak flows, but it is not clear how this factor will influence magnitude and direction of seasonal or annual runoff given contributions and influence of other climatic drivers including warming.</w:t>
            </w:r>
          </w:p>
        </w:tc>
        <w:tc>
          <w:tcPr>
            <w:tcW w:w="1400" w:type="dxa"/>
            <w:shd w:val="clear" w:color="auto" w:fill="FFFFFF" w:themeFill="background1"/>
            <w:noWrap/>
            <w:hideMark/>
          </w:tcPr>
          <w:p w14:paraId="07834C72" w14:textId="6D49E62D" w:rsidR="00BC1E37" w:rsidRPr="00550775" w:rsidRDefault="00BC1E37" w:rsidP="00550775">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2830" w:type="dxa"/>
            <w:shd w:val="clear" w:color="auto" w:fill="FFFFFF" w:themeFill="background1"/>
            <w:hideMark/>
          </w:tcPr>
          <w:p w14:paraId="53185408" w14:textId="12371297" w:rsidR="00BC1E37" w:rsidRPr="00550775" w:rsidRDefault="00603213" w:rsidP="00603213">
            <w:pPr>
              <w:spacing w:after="0" w:line="240" w:lineRule="auto"/>
              <w:rPr>
                <w:rFonts w:ascii="Calibri" w:eastAsia="Times New Roman" w:hAnsi="Calibri" w:cs="Calibri"/>
                <w:color w:val="000000"/>
              </w:rPr>
            </w:pPr>
            <w:r w:rsidRPr="00550775">
              <w:rPr>
                <w:rFonts w:ascii="Calibri" w:eastAsia="Times New Roman" w:hAnsi="Calibri" w:cs="Calibri"/>
                <w:color w:val="000000"/>
              </w:rPr>
              <w:t>Dominguez et al. 2012</w:t>
            </w:r>
            <w:r>
              <w:rPr>
                <w:rFonts w:ascii="Calibri" w:eastAsia="Times New Roman" w:hAnsi="Calibri" w:cs="Calibri"/>
                <w:color w:val="000000"/>
              </w:rPr>
              <w:t xml:space="preserve">; </w:t>
            </w:r>
            <w:r w:rsidR="00BC1E37" w:rsidRPr="00550775">
              <w:rPr>
                <w:rFonts w:ascii="Calibri" w:eastAsia="Times New Roman" w:hAnsi="Calibri" w:cs="Calibri"/>
                <w:color w:val="000000"/>
              </w:rPr>
              <w:t>Garfin et al. 2013</w:t>
            </w:r>
          </w:p>
        </w:tc>
      </w:tr>
      <w:tr w:rsidR="00550775" w:rsidRPr="00550775" w14:paraId="0C67F1FE" w14:textId="77777777" w:rsidTr="00550775">
        <w:trPr>
          <w:trHeight w:val="900"/>
        </w:trPr>
        <w:tc>
          <w:tcPr>
            <w:tcW w:w="2280" w:type="dxa"/>
            <w:shd w:val="clear" w:color="auto" w:fill="FFFFFF" w:themeFill="background1"/>
            <w:hideMark/>
          </w:tcPr>
          <w:p w14:paraId="6F5973FD"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Warming-induced decline in snowpack levels</w:t>
            </w:r>
          </w:p>
        </w:tc>
        <w:tc>
          <w:tcPr>
            <w:tcW w:w="6555" w:type="dxa"/>
            <w:shd w:val="clear" w:color="auto" w:fill="FFFFFF" w:themeFill="background1"/>
            <w:hideMark/>
          </w:tcPr>
          <w:p w14:paraId="55C39EFB" w14:textId="7E7A889D" w:rsidR="00550775" w:rsidRPr="00550775" w:rsidRDefault="00550775" w:rsidP="00BC1E37">
            <w:pPr>
              <w:spacing w:after="0" w:line="240" w:lineRule="auto"/>
              <w:rPr>
                <w:rFonts w:ascii="Calibri" w:eastAsia="Times New Roman" w:hAnsi="Calibri" w:cs="Calibri"/>
                <w:color w:val="000000"/>
              </w:rPr>
            </w:pPr>
            <w:r w:rsidRPr="00550775">
              <w:rPr>
                <w:rFonts w:ascii="Calibri" w:eastAsia="Times New Roman" w:hAnsi="Calibri" w:cs="Calibri"/>
                <w:color w:val="000000"/>
              </w:rPr>
              <w:t>Recent declines in snowpack levels in West and Arizona have been observed. Portion of decline is due to recent drought, whereas additional portion may be due to elevated temperatures. GCMs project warming-induced reduction in winter mountain snowpack will continue.</w:t>
            </w:r>
          </w:p>
        </w:tc>
        <w:tc>
          <w:tcPr>
            <w:tcW w:w="1400" w:type="dxa"/>
            <w:shd w:val="clear" w:color="auto" w:fill="FFFFFF" w:themeFill="background1"/>
            <w:noWrap/>
            <w:hideMark/>
          </w:tcPr>
          <w:p w14:paraId="4CB6D694" w14:textId="77777777" w:rsidR="00550775" w:rsidRPr="00550775" w:rsidRDefault="00550775" w:rsidP="00550775">
            <w:pPr>
              <w:spacing w:after="0" w:line="240" w:lineRule="auto"/>
              <w:jc w:val="center"/>
              <w:rPr>
                <w:rFonts w:ascii="Calibri" w:eastAsia="Times New Roman" w:hAnsi="Calibri" w:cs="Calibri"/>
                <w:color w:val="000000"/>
              </w:rPr>
            </w:pPr>
            <w:r w:rsidRPr="00550775">
              <w:rPr>
                <w:rFonts w:ascii="Calibri" w:eastAsia="Times New Roman" w:hAnsi="Calibri" w:cs="Calibri"/>
                <w:color w:val="000000"/>
              </w:rPr>
              <w:t>-</w:t>
            </w:r>
          </w:p>
        </w:tc>
        <w:tc>
          <w:tcPr>
            <w:tcW w:w="2830" w:type="dxa"/>
            <w:shd w:val="clear" w:color="auto" w:fill="FFFFFF" w:themeFill="background1"/>
            <w:hideMark/>
          </w:tcPr>
          <w:p w14:paraId="1D52CBFA"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Mote 2006; Ffolliott and Gottfried 2010; Garfin et al. 2013</w:t>
            </w:r>
          </w:p>
        </w:tc>
      </w:tr>
      <w:tr w:rsidR="00550775" w:rsidRPr="00550775" w14:paraId="78A4EE7C" w14:textId="77777777" w:rsidTr="00550775">
        <w:trPr>
          <w:trHeight w:val="440"/>
        </w:trPr>
        <w:tc>
          <w:tcPr>
            <w:tcW w:w="2280" w:type="dxa"/>
            <w:shd w:val="clear" w:color="auto" w:fill="FFFFFF" w:themeFill="background1"/>
            <w:hideMark/>
          </w:tcPr>
          <w:p w14:paraId="0E1ACEFD"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Warming-induced increase in severe wildfires</w:t>
            </w:r>
          </w:p>
        </w:tc>
        <w:tc>
          <w:tcPr>
            <w:tcW w:w="6555" w:type="dxa"/>
            <w:shd w:val="clear" w:color="auto" w:fill="FFFFFF" w:themeFill="background1"/>
            <w:hideMark/>
          </w:tcPr>
          <w:p w14:paraId="35837CFA" w14:textId="744089CD" w:rsidR="00550775" w:rsidRPr="00550775" w:rsidRDefault="00550775" w:rsidP="00BC1E37">
            <w:pPr>
              <w:spacing w:after="0" w:line="240" w:lineRule="auto"/>
              <w:rPr>
                <w:rFonts w:ascii="Calibri" w:eastAsia="Times New Roman" w:hAnsi="Calibri" w:cs="Calibri"/>
                <w:color w:val="000000"/>
              </w:rPr>
            </w:pPr>
            <w:r w:rsidRPr="00550775">
              <w:rPr>
                <w:rFonts w:ascii="Calibri" w:eastAsia="Times New Roman" w:hAnsi="Calibri" w:cs="Calibri"/>
                <w:color w:val="000000"/>
              </w:rPr>
              <w:t xml:space="preserve">In recent decades, size and severity of wildfires have increases in the West. A portion of this increase in wildfire activity is likely due to recent warming although other factors such as previous land use contribute as well. </w:t>
            </w:r>
            <w:r w:rsidR="00BC1E37">
              <w:rPr>
                <w:rFonts w:ascii="Calibri" w:eastAsia="Times New Roman" w:hAnsi="Calibri" w:cs="Calibri"/>
                <w:color w:val="000000"/>
              </w:rPr>
              <w:t xml:space="preserve">Trend of increased severity and size of </w:t>
            </w:r>
            <w:r w:rsidRPr="00550775">
              <w:rPr>
                <w:rFonts w:ascii="Calibri" w:eastAsia="Times New Roman" w:hAnsi="Calibri" w:cs="Calibri"/>
                <w:color w:val="000000"/>
              </w:rPr>
              <w:t>wildfire</w:t>
            </w:r>
            <w:r w:rsidR="00BC1E37">
              <w:rPr>
                <w:rFonts w:ascii="Calibri" w:eastAsia="Times New Roman" w:hAnsi="Calibri" w:cs="Calibri"/>
                <w:color w:val="000000"/>
              </w:rPr>
              <w:t>s</w:t>
            </w:r>
            <w:r w:rsidRPr="00550775">
              <w:rPr>
                <w:rFonts w:ascii="Calibri" w:eastAsia="Times New Roman" w:hAnsi="Calibri" w:cs="Calibri"/>
                <w:color w:val="000000"/>
              </w:rPr>
              <w:t xml:space="preserve"> are projected to continue. Studies show that wildfires can result in</w:t>
            </w:r>
            <w:r w:rsidR="00BC1E37">
              <w:rPr>
                <w:rFonts w:ascii="Calibri" w:eastAsia="Times New Roman" w:hAnsi="Calibri" w:cs="Calibri"/>
                <w:color w:val="000000"/>
              </w:rPr>
              <w:t xml:space="preserve"> significant </w:t>
            </w:r>
            <w:r w:rsidR="006D6CF9">
              <w:rPr>
                <w:rFonts w:ascii="Calibri" w:eastAsia="Times New Roman" w:hAnsi="Calibri" w:cs="Calibri"/>
                <w:color w:val="000000"/>
              </w:rPr>
              <w:t xml:space="preserve">increases in </w:t>
            </w:r>
            <w:r w:rsidR="00BC1E37">
              <w:rPr>
                <w:rFonts w:ascii="Calibri" w:eastAsia="Times New Roman" w:hAnsi="Calibri" w:cs="Calibri"/>
                <w:color w:val="000000"/>
              </w:rPr>
              <w:t>runoff quantity (also sedimentation and erosion)</w:t>
            </w:r>
            <w:r w:rsidRPr="00550775">
              <w:rPr>
                <w:rFonts w:ascii="Calibri" w:eastAsia="Times New Roman" w:hAnsi="Calibri" w:cs="Calibri"/>
                <w:color w:val="000000"/>
              </w:rPr>
              <w:t xml:space="preserve">, especially peak flows after large storms. Effects are more pronounced in high severity burn areas. Peak flow levels can return to pre-fire levels several years after fire (~5 years) as vegetation recovers. State change following wildfires from forests to grassland could </w:t>
            </w:r>
            <w:r w:rsidRPr="00550775">
              <w:rPr>
                <w:rFonts w:ascii="Calibri" w:eastAsia="Times New Roman" w:hAnsi="Calibri" w:cs="Calibri"/>
                <w:color w:val="000000"/>
              </w:rPr>
              <w:lastRenderedPageBreak/>
              <w:t>permanently change hydrologic functioning including runoff patterns.</w:t>
            </w:r>
          </w:p>
        </w:tc>
        <w:tc>
          <w:tcPr>
            <w:tcW w:w="1400" w:type="dxa"/>
            <w:shd w:val="clear" w:color="auto" w:fill="FFFFFF" w:themeFill="background1"/>
            <w:noWrap/>
            <w:hideMark/>
          </w:tcPr>
          <w:p w14:paraId="105E5E16" w14:textId="77777777" w:rsidR="00550775" w:rsidRPr="00550775" w:rsidRDefault="00550775" w:rsidP="00550775">
            <w:pPr>
              <w:spacing w:after="0" w:line="240" w:lineRule="auto"/>
              <w:jc w:val="center"/>
              <w:rPr>
                <w:rFonts w:ascii="Calibri" w:eastAsia="Times New Roman" w:hAnsi="Calibri" w:cs="Calibri"/>
                <w:color w:val="000000"/>
              </w:rPr>
            </w:pPr>
            <w:r w:rsidRPr="00550775">
              <w:rPr>
                <w:rFonts w:ascii="Calibri" w:eastAsia="Times New Roman" w:hAnsi="Calibri" w:cs="Calibri"/>
                <w:color w:val="000000"/>
              </w:rPr>
              <w:lastRenderedPageBreak/>
              <w:t>+</w:t>
            </w:r>
          </w:p>
        </w:tc>
        <w:tc>
          <w:tcPr>
            <w:tcW w:w="2830" w:type="dxa"/>
            <w:shd w:val="clear" w:color="auto" w:fill="FFFFFF" w:themeFill="background1"/>
            <w:hideMark/>
          </w:tcPr>
          <w:p w14:paraId="0F4C2E9D" w14:textId="06B4676E" w:rsidR="00550775" w:rsidRPr="00550775" w:rsidRDefault="00603213" w:rsidP="00603213">
            <w:pPr>
              <w:spacing w:after="0" w:line="240" w:lineRule="auto"/>
              <w:rPr>
                <w:rFonts w:ascii="Calibri" w:eastAsia="Times New Roman" w:hAnsi="Calibri" w:cs="Calibri"/>
                <w:color w:val="000000"/>
              </w:rPr>
            </w:pPr>
            <w:r w:rsidRPr="00550775">
              <w:rPr>
                <w:rFonts w:ascii="Calibri" w:eastAsia="Times New Roman" w:hAnsi="Calibri" w:cs="Calibri"/>
                <w:color w:val="000000"/>
              </w:rPr>
              <w:t xml:space="preserve">Campbell </w:t>
            </w:r>
            <w:r>
              <w:rPr>
                <w:rFonts w:ascii="Calibri" w:eastAsia="Times New Roman" w:hAnsi="Calibri" w:cs="Calibri"/>
                <w:color w:val="000000"/>
              </w:rPr>
              <w:t>et al.</w:t>
            </w:r>
            <w:r w:rsidRPr="00550775">
              <w:rPr>
                <w:rFonts w:ascii="Calibri" w:eastAsia="Times New Roman" w:hAnsi="Calibri" w:cs="Calibri"/>
                <w:color w:val="000000"/>
              </w:rPr>
              <w:t xml:space="preserve"> 1977</w:t>
            </w:r>
            <w:r>
              <w:rPr>
                <w:rFonts w:ascii="Calibri" w:eastAsia="Times New Roman" w:hAnsi="Calibri" w:cs="Calibri"/>
                <w:color w:val="000000"/>
              </w:rPr>
              <w:t xml:space="preserve">; </w:t>
            </w:r>
            <w:r w:rsidRPr="00550775">
              <w:rPr>
                <w:rFonts w:ascii="Calibri" w:eastAsia="Times New Roman" w:hAnsi="Calibri" w:cs="Calibri"/>
                <w:color w:val="000000"/>
              </w:rPr>
              <w:t xml:space="preserve">Helvey 1980; Benavides-Solorio et al. 2001; </w:t>
            </w:r>
            <w:r w:rsidR="00550775" w:rsidRPr="00550775">
              <w:rPr>
                <w:rFonts w:ascii="Calibri" w:eastAsia="Times New Roman" w:hAnsi="Calibri" w:cs="Calibri"/>
                <w:color w:val="000000"/>
              </w:rPr>
              <w:t>Westerling e</w:t>
            </w:r>
            <w:r w:rsidR="00FE2C10">
              <w:rPr>
                <w:rFonts w:ascii="Calibri" w:eastAsia="Times New Roman" w:hAnsi="Calibri" w:cs="Calibri"/>
                <w:color w:val="000000"/>
              </w:rPr>
              <w:t xml:space="preserve">t al. 2006; </w:t>
            </w:r>
            <w:r w:rsidRPr="00550775">
              <w:rPr>
                <w:rFonts w:ascii="Calibri" w:eastAsia="Times New Roman" w:hAnsi="Calibri" w:cs="Calibri"/>
                <w:color w:val="000000"/>
              </w:rPr>
              <w:t xml:space="preserve">Ffolliott et al. 2011; </w:t>
            </w:r>
            <w:r w:rsidR="00FE2C10">
              <w:rPr>
                <w:rFonts w:ascii="Calibri" w:eastAsia="Times New Roman" w:hAnsi="Calibri" w:cs="Calibri"/>
                <w:color w:val="000000"/>
              </w:rPr>
              <w:t>Williams et al. 2013</w:t>
            </w:r>
          </w:p>
        </w:tc>
      </w:tr>
      <w:tr w:rsidR="00550775" w:rsidRPr="00550775" w14:paraId="4B3C1403" w14:textId="77777777" w:rsidTr="00550775">
        <w:trPr>
          <w:trHeight w:val="900"/>
        </w:trPr>
        <w:tc>
          <w:tcPr>
            <w:tcW w:w="2280" w:type="dxa"/>
            <w:shd w:val="clear" w:color="auto" w:fill="FFFFFF" w:themeFill="background1"/>
            <w:hideMark/>
          </w:tcPr>
          <w:p w14:paraId="6A5E06C0"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lastRenderedPageBreak/>
              <w:t>Warming-induced Drought Mortality</w:t>
            </w:r>
          </w:p>
        </w:tc>
        <w:tc>
          <w:tcPr>
            <w:tcW w:w="6555" w:type="dxa"/>
            <w:shd w:val="clear" w:color="auto" w:fill="FFFFFF" w:themeFill="background1"/>
            <w:hideMark/>
          </w:tcPr>
          <w:p w14:paraId="3435EFC2" w14:textId="3D6F1557" w:rsidR="00550775" w:rsidRPr="00550775" w:rsidRDefault="00550775" w:rsidP="00BC1E37">
            <w:pPr>
              <w:spacing w:after="0" w:line="240" w:lineRule="auto"/>
              <w:rPr>
                <w:rFonts w:ascii="Calibri" w:eastAsia="Times New Roman" w:hAnsi="Calibri" w:cs="Calibri"/>
                <w:color w:val="000000"/>
              </w:rPr>
            </w:pPr>
            <w:r w:rsidRPr="00550775">
              <w:rPr>
                <w:rFonts w:ascii="Calibri" w:eastAsia="Times New Roman" w:hAnsi="Calibri" w:cs="Calibri"/>
                <w:color w:val="000000"/>
              </w:rPr>
              <w:t>Some evidence that warming is already contributing to an increase in the size and severity of tree mortality in forests and woodlands under drought conditions. Drought mortality trends are projected to continue and worsen. We could find no empir</w:t>
            </w:r>
            <w:r w:rsidR="005669A5">
              <w:rPr>
                <w:rFonts w:ascii="Calibri" w:eastAsia="Times New Roman" w:hAnsi="Calibri" w:cs="Calibri"/>
                <w:color w:val="000000"/>
              </w:rPr>
              <w:t>i</w:t>
            </w:r>
            <w:r w:rsidRPr="00550775">
              <w:rPr>
                <w:rFonts w:ascii="Calibri" w:eastAsia="Times New Roman" w:hAnsi="Calibri" w:cs="Calibri"/>
                <w:color w:val="000000"/>
              </w:rPr>
              <w:t>cal studies that measured effects of ponderosa pine mortality on runoff.</w:t>
            </w:r>
          </w:p>
        </w:tc>
        <w:tc>
          <w:tcPr>
            <w:tcW w:w="1400" w:type="dxa"/>
            <w:shd w:val="clear" w:color="auto" w:fill="FFFFFF" w:themeFill="background1"/>
            <w:noWrap/>
            <w:hideMark/>
          </w:tcPr>
          <w:p w14:paraId="143BB08F" w14:textId="77777777" w:rsidR="00550775" w:rsidRPr="00550775" w:rsidRDefault="00550775" w:rsidP="00550775">
            <w:pPr>
              <w:spacing w:after="0" w:line="240" w:lineRule="auto"/>
              <w:jc w:val="center"/>
              <w:rPr>
                <w:rFonts w:ascii="Calibri" w:eastAsia="Times New Roman" w:hAnsi="Calibri" w:cs="Calibri"/>
                <w:color w:val="000000"/>
              </w:rPr>
            </w:pPr>
            <w:r w:rsidRPr="00550775">
              <w:rPr>
                <w:rFonts w:ascii="Calibri" w:eastAsia="Times New Roman" w:hAnsi="Calibri" w:cs="Calibri"/>
                <w:color w:val="000000"/>
              </w:rPr>
              <w:t>?</w:t>
            </w:r>
          </w:p>
        </w:tc>
        <w:tc>
          <w:tcPr>
            <w:tcW w:w="2830" w:type="dxa"/>
            <w:shd w:val="clear" w:color="auto" w:fill="FFFFFF" w:themeFill="background1"/>
            <w:hideMark/>
          </w:tcPr>
          <w:p w14:paraId="50F11193" w14:textId="7697CD69"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 xml:space="preserve">Breshears et al. 2005; Ganey and </w:t>
            </w:r>
            <w:r w:rsidR="00FE2C10">
              <w:rPr>
                <w:rFonts w:ascii="Calibri" w:eastAsia="Times New Roman" w:hAnsi="Calibri" w:cs="Calibri"/>
                <w:color w:val="000000"/>
              </w:rPr>
              <w:t>Vojta 2011; Williams et al. 2013</w:t>
            </w:r>
          </w:p>
        </w:tc>
      </w:tr>
      <w:tr w:rsidR="00550775" w:rsidRPr="00550775" w14:paraId="3FEF5B23" w14:textId="77777777" w:rsidTr="00550775">
        <w:trPr>
          <w:trHeight w:val="300"/>
        </w:trPr>
        <w:tc>
          <w:tcPr>
            <w:tcW w:w="13065" w:type="dxa"/>
            <w:gridSpan w:val="4"/>
            <w:shd w:val="clear" w:color="auto" w:fill="FFFFFF" w:themeFill="background1"/>
            <w:noWrap/>
            <w:hideMark/>
          </w:tcPr>
          <w:p w14:paraId="5AD8883C" w14:textId="6F0C0A87" w:rsidR="00550775" w:rsidRPr="00550775" w:rsidRDefault="00550775" w:rsidP="00BC1E37">
            <w:pPr>
              <w:spacing w:after="0" w:line="240" w:lineRule="auto"/>
              <w:jc w:val="center"/>
              <w:rPr>
                <w:rFonts w:ascii="Calibri" w:eastAsia="Times New Roman" w:hAnsi="Calibri" w:cs="Calibri"/>
                <w:b/>
                <w:bCs/>
                <w:i/>
                <w:iCs/>
                <w:color w:val="000000"/>
              </w:rPr>
            </w:pPr>
            <w:r w:rsidRPr="00550775">
              <w:rPr>
                <w:rFonts w:ascii="Calibri" w:eastAsia="Times New Roman" w:hAnsi="Calibri" w:cs="Calibri"/>
                <w:b/>
                <w:bCs/>
                <w:i/>
                <w:iCs/>
                <w:color w:val="000000"/>
              </w:rPr>
              <w:t xml:space="preserve">CLIMATE </w:t>
            </w:r>
            <w:r w:rsidR="00BC1E37">
              <w:rPr>
                <w:rFonts w:ascii="Calibri" w:eastAsia="Times New Roman" w:hAnsi="Calibri" w:cs="Calibri"/>
                <w:b/>
                <w:bCs/>
                <w:i/>
                <w:iCs/>
                <w:color w:val="000000"/>
              </w:rPr>
              <w:t>VARIABILITY</w:t>
            </w:r>
          </w:p>
        </w:tc>
      </w:tr>
      <w:tr w:rsidR="00550775" w:rsidRPr="00550775" w14:paraId="2EFC5D71" w14:textId="77777777" w:rsidTr="00550775">
        <w:trPr>
          <w:trHeight w:val="2100"/>
        </w:trPr>
        <w:tc>
          <w:tcPr>
            <w:tcW w:w="2280" w:type="dxa"/>
            <w:shd w:val="clear" w:color="auto" w:fill="FFFFFF" w:themeFill="background1"/>
            <w:hideMark/>
          </w:tcPr>
          <w:p w14:paraId="5C88126C"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Droughts and Pluvials</w:t>
            </w:r>
          </w:p>
        </w:tc>
        <w:tc>
          <w:tcPr>
            <w:tcW w:w="6555" w:type="dxa"/>
            <w:shd w:val="clear" w:color="auto" w:fill="FFFFFF" w:themeFill="background1"/>
            <w:hideMark/>
          </w:tcPr>
          <w:p w14:paraId="6B37A8BA" w14:textId="06AEE33F" w:rsidR="00550775" w:rsidRPr="00550775" w:rsidRDefault="00550775" w:rsidP="00603213">
            <w:pPr>
              <w:spacing w:after="0" w:line="240" w:lineRule="auto"/>
              <w:rPr>
                <w:rFonts w:ascii="Calibri" w:eastAsia="Times New Roman" w:hAnsi="Calibri" w:cs="Calibri"/>
                <w:color w:val="000000"/>
              </w:rPr>
            </w:pPr>
            <w:r w:rsidRPr="00550775">
              <w:rPr>
                <w:rFonts w:ascii="Calibri" w:eastAsia="Times New Roman" w:hAnsi="Calibri" w:cs="Calibri"/>
                <w:color w:val="000000"/>
              </w:rPr>
              <w:t>Scenarios of additional runoff associated with thinning in this study used model of 20th century winter precipitation. Examination of paleoclimate record suggests that 20th century record may capture high range variability assoc</w:t>
            </w:r>
            <w:r w:rsidR="005669A5">
              <w:rPr>
                <w:rFonts w:ascii="Calibri" w:eastAsia="Times New Roman" w:hAnsi="Calibri" w:cs="Calibri"/>
                <w:color w:val="000000"/>
              </w:rPr>
              <w:t>i</w:t>
            </w:r>
            <w:r w:rsidRPr="00550775">
              <w:rPr>
                <w:rFonts w:ascii="Calibri" w:eastAsia="Times New Roman" w:hAnsi="Calibri" w:cs="Calibri"/>
                <w:color w:val="000000"/>
              </w:rPr>
              <w:t xml:space="preserve">ated with pluvials but not lower range associated with droughts.  Early 20th century pluvial in this study may have been </w:t>
            </w:r>
            <w:r w:rsidR="00B17C36">
              <w:rPr>
                <w:rFonts w:ascii="Calibri" w:eastAsia="Times New Roman" w:hAnsi="Calibri" w:cs="Calibri"/>
                <w:color w:val="000000"/>
              </w:rPr>
              <w:t xml:space="preserve">one </w:t>
            </w:r>
            <w:r w:rsidRPr="00550775">
              <w:rPr>
                <w:rFonts w:ascii="Calibri" w:eastAsia="Times New Roman" w:hAnsi="Calibri" w:cs="Calibri"/>
                <w:color w:val="000000"/>
              </w:rPr>
              <w:t xml:space="preserve">the most extreme pluvial period that has occurred in last 12 centuries. However, there is evidence of more extreme </w:t>
            </w:r>
            <w:r w:rsidR="00603213">
              <w:rPr>
                <w:rFonts w:ascii="Calibri" w:eastAsia="Times New Roman" w:hAnsi="Calibri" w:cs="Calibri"/>
                <w:color w:val="000000"/>
              </w:rPr>
              <w:t>d</w:t>
            </w:r>
            <w:r w:rsidRPr="00550775">
              <w:rPr>
                <w:rFonts w:ascii="Calibri" w:eastAsia="Times New Roman" w:hAnsi="Calibri" w:cs="Calibri"/>
                <w:color w:val="000000"/>
              </w:rPr>
              <w:t>roughts than the two occurrences of drought in 20th century.</w:t>
            </w:r>
          </w:p>
        </w:tc>
        <w:tc>
          <w:tcPr>
            <w:tcW w:w="1400" w:type="dxa"/>
            <w:shd w:val="clear" w:color="auto" w:fill="FFFFFF" w:themeFill="background1"/>
            <w:noWrap/>
            <w:hideMark/>
          </w:tcPr>
          <w:p w14:paraId="5150CC33" w14:textId="77777777" w:rsidR="00550775" w:rsidRPr="00550775" w:rsidRDefault="00550775" w:rsidP="00550775">
            <w:pPr>
              <w:spacing w:after="0" w:line="240" w:lineRule="auto"/>
              <w:jc w:val="center"/>
              <w:rPr>
                <w:rFonts w:ascii="Calibri" w:eastAsia="Times New Roman" w:hAnsi="Calibri" w:cs="Calibri"/>
                <w:color w:val="000000"/>
              </w:rPr>
            </w:pPr>
            <w:r w:rsidRPr="00550775">
              <w:rPr>
                <w:rFonts w:ascii="Calibri" w:eastAsia="Times New Roman" w:hAnsi="Calibri" w:cs="Calibri"/>
                <w:color w:val="000000"/>
              </w:rPr>
              <w:t>-</w:t>
            </w:r>
          </w:p>
        </w:tc>
        <w:tc>
          <w:tcPr>
            <w:tcW w:w="2830" w:type="dxa"/>
            <w:shd w:val="clear" w:color="auto" w:fill="FFFFFF" w:themeFill="background1"/>
            <w:hideMark/>
          </w:tcPr>
          <w:p w14:paraId="23B69845" w14:textId="65637C36" w:rsidR="00550775" w:rsidRPr="00550775" w:rsidRDefault="00603213" w:rsidP="00603213">
            <w:pPr>
              <w:spacing w:after="0" w:line="240" w:lineRule="auto"/>
              <w:rPr>
                <w:rFonts w:ascii="Calibri" w:eastAsia="Times New Roman" w:hAnsi="Calibri" w:cs="Calibri"/>
                <w:color w:val="000000"/>
              </w:rPr>
            </w:pPr>
            <w:r>
              <w:t>Woodhouse and Overpeck 1998;</w:t>
            </w:r>
            <w:r w:rsidRPr="00075D60">
              <w:t xml:space="preserve"> Stahle et al. 2000</w:t>
            </w:r>
            <w:r>
              <w:t>;</w:t>
            </w:r>
            <w:r w:rsidRPr="00075D60">
              <w:t xml:space="preserve"> Ni et al. 2002</w:t>
            </w:r>
            <w:r>
              <w:t>;</w:t>
            </w:r>
            <w:r w:rsidRPr="00075D60">
              <w:t xml:space="preserve"> </w:t>
            </w:r>
            <w:r w:rsidR="00550775" w:rsidRPr="00550775">
              <w:rPr>
                <w:rFonts w:ascii="Calibri" w:eastAsia="Times New Roman" w:hAnsi="Calibri" w:cs="Calibri"/>
                <w:color w:val="000000"/>
              </w:rPr>
              <w:t xml:space="preserve">Woodhouse et al. 2005; </w:t>
            </w:r>
            <w:r w:rsidR="00BC1E37" w:rsidRPr="00075D60">
              <w:t>Cook et al. 2007</w:t>
            </w:r>
          </w:p>
        </w:tc>
      </w:tr>
      <w:tr w:rsidR="00550775" w:rsidRPr="00550775" w14:paraId="2AA856F9" w14:textId="77777777" w:rsidTr="00550775">
        <w:trPr>
          <w:trHeight w:val="900"/>
        </w:trPr>
        <w:tc>
          <w:tcPr>
            <w:tcW w:w="2280" w:type="dxa"/>
            <w:shd w:val="clear" w:color="auto" w:fill="FFFFFF" w:themeFill="background1"/>
            <w:hideMark/>
          </w:tcPr>
          <w:p w14:paraId="229991BE"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Years with above average precipitation</w:t>
            </w:r>
          </w:p>
        </w:tc>
        <w:tc>
          <w:tcPr>
            <w:tcW w:w="6555" w:type="dxa"/>
            <w:shd w:val="clear" w:color="auto" w:fill="FFFFFF" w:themeFill="background1"/>
            <w:hideMark/>
          </w:tcPr>
          <w:p w14:paraId="7878E9C1"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This study used PRISM model of 20th century precipitation. Estimates of winter precipitation in PRISM model were on average 1 inch less than direct measurements of precipitation taken during Beaver Creek watershed experiments. The model consistently under-predicted levels of winter precipitation in wet years.</w:t>
            </w:r>
          </w:p>
        </w:tc>
        <w:tc>
          <w:tcPr>
            <w:tcW w:w="1400" w:type="dxa"/>
            <w:shd w:val="clear" w:color="auto" w:fill="FFFFFF" w:themeFill="background1"/>
            <w:noWrap/>
            <w:hideMark/>
          </w:tcPr>
          <w:p w14:paraId="51AC991B" w14:textId="77777777" w:rsidR="00550775" w:rsidRPr="00550775" w:rsidRDefault="00550775" w:rsidP="00550775">
            <w:pPr>
              <w:spacing w:after="0" w:line="240" w:lineRule="auto"/>
              <w:jc w:val="center"/>
              <w:rPr>
                <w:rFonts w:ascii="Calibri" w:eastAsia="Times New Roman" w:hAnsi="Calibri" w:cs="Calibri"/>
                <w:color w:val="000000"/>
              </w:rPr>
            </w:pPr>
            <w:r w:rsidRPr="00550775">
              <w:rPr>
                <w:rFonts w:ascii="Calibri" w:eastAsia="Times New Roman" w:hAnsi="Calibri" w:cs="Calibri"/>
                <w:color w:val="000000"/>
              </w:rPr>
              <w:t>+</w:t>
            </w:r>
          </w:p>
        </w:tc>
        <w:tc>
          <w:tcPr>
            <w:tcW w:w="2830" w:type="dxa"/>
            <w:shd w:val="clear" w:color="auto" w:fill="FFFFFF" w:themeFill="background1"/>
            <w:hideMark/>
          </w:tcPr>
          <w:p w14:paraId="657A94B8" w14:textId="1C6C4554" w:rsidR="00550775" w:rsidRPr="00550775" w:rsidRDefault="00603213" w:rsidP="00603213">
            <w:pPr>
              <w:spacing w:after="0" w:line="240" w:lineRule="auto"/>
              <w:rPr>
                <w:rFonts w:ascii="Calibri" w:eastAsia="Times New Roman" w:hAnsi="Calibri" w:cs="Calibri"/>
                <w:color w:val="000000"/>
              </w:rPr>
            </w:pPr>
            <w:r>
              <w:rPr>
                <w:rFonts w:ascii="Calibri" w:eastAsia="Times New Roman" w:hAnsi="Calibri" w:cs="Calibri"/>
                <w:color w:val="000000"/>
              </w:rPr>
              <w:t xml:space="preserve">Brown et al. 1974; </w:t>
            </w:r>
            <w:r w:rsidR="00550775" w:rsidRPr="00550775">
              <w:rPr>
                <w:rFonts w:ascii="Calibri" w:eastAsia="Times New Roman" w:hAnsi="Calibri" w:cs="Calibri"/>
                <w:color w:val="000000"/>
              </w:rPr>
              <w:t>Dal</w:t>
            </w:r>
            <w:r>
              <w:rPr>
                <w:rFonts w:ascii="Calibri" w:eastAsia="Times New Roman" w:hAnsi="Calibri" w:cs="Calibri"/>
                <w:color w:val="000000"/>
              </w:rPr>
              <w:t>y et al. 2008</w:t>
            </w:r>
          </w:p>
        </w:tc>
      </w:tr>
      <w:tr w:rsidR="00550775" w:rsidRPr="00550775" w14:paraId="5BF25767" w14:textId="77777777" w:rsidTr="00550775">
        <w:trPr>
          <w:trHeight w:val="300"/>
        </w:trPr>
        <w:tc>
          <w:tcPr>
            <w:tcW w:w="13065" w:type="dxa"/>
            <w:gridSpan w:val="4"/>
            <w:shd w:val="clear" w:color="auto" w:fill="FFFFFF" w:themeFill="background1"/>
            <w:noWrap/>
            <w:hideMark/>
          </w:tcPr>
          <w:p w14:paraId="171D592A" w14:textId="77777777" w:rsidR="00550775" w:rsidRPr="00550775" w:rsidRDefault="005669A5" w:rsidP="005669A5">
            <w:pPr>
              <w:spacing w:after="0" w:line="240" w:lineRule="auto"/>
              <w:jc w:val="center"/>
              <w:rPr>
                <w:rFonts w:ascii="Calibri" w:eastAsia="Times New Roman" w:hAnsi="Calibri" w:cs="Calibri"/>
                <w:b/>
                <w:bCs/>
                <w:i/>
                <w:iCs/>
                <w:color w:val="000000"/>
              </w:rPr>
            </w:pPr>
            <w:r>
              <w:rPr>
                <w:rFonts w:ascii="Calibri" w:eastAsia="Times New Roman" w:hAnsi="Calibri" w:cs="Calibri"/>
                <w:b/>
                <w:bCs/>
                <w:i/>
                <w:iCs/>
                <w:color w:val="000000"/>
              </w:rPr>
              <w:t>HYDROGEOLOGY</w:t>
            </w:r>
          </w:p>
        </w:tc>
      </w:tr>
      <w:tr w:rsidR="00550775" w:rsidRPr="00550775" w14:paraId="50192C3F" w14:textId="77777777" w:rsidTr="00550775">
        <w:trPr>
          <w:trHeight w:val="900"/>
        </w:trPr>
        <w:tc>
          <w:tcPr>
            <w:tcW w:w="2280" w:type="dxa"/>
            <w:shd w:val="clear" w:color="auto" w:fill="FFFFFF" w:themeFill="background1"/>
            <w:hideMark/>
          </w:tcPr>
          <w:p w14:paraId="7B0FFEA1"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Transmission Losses</w:t>
            </w:r>
          </w:p>
        </w:tc>
        <w:tc>
          <w:tcPr>
            <w:tcW w:w="6555" w:type="dxa"/>
            <w:shd w:val="clear" w:color="auto" w:fill="FFFFFF" w:themeFill="background1"/>
            <w:hideMark/>
          </w:tcPr>
          <w:p w14:paraId="2FA85C21" w14:textId="535E9BDE" w:rsidR="00550775" w:rsidRPr="00550775" w:rsidRDefault="00550775" w:rsidP="006D6CF9">
            <w:pPr>
              <w:spacing w:after="0" w:line="240" w:lineRule="auto"/>
              <w:rPr>
                <w:rFonts w:ascii="Calibri" w:eastAsia="Times New Roman" w:hAnsi="Calibri" w:cs="Calibri"/>
                <w:color w:val="000000"/>
              </w:rPr>
            </w:pPr>
            <w:r w:rsidRPr="00550775">
              <w:rPr>
                <w:rFonts w:ascii="Calibri" w:eastAsia="Times New Roman" w:hAnsi="Calibri" w:cs="Calibri"/>
                <w:color w:val="000000"/>
              </w:rPr>
              <w:t xml:space="preserve">This study estimated </w:t>
            </w:r>
            <w:r w:rsidR="00BC1E37">
              <w:rPr>
                <w:rFonts w:ascii="Calibri" w:eastAsia="Times New Roman" w:hAnsi="Calibri" w:cs="Calibri"/>
                <w:color w:val="000000"/>
              </w:rPr>
              <w:t xml:space="preserve">additional </w:t>
            </w:r>
            <w:r w:rsidRPr="00550775">
              <w:rPr>
                <w:rFonts w:ascii="Calibri" w:eastAsia="Times New Roman" w:hAnsi="Calibri" w:cs="Calibri"/>
                <w:color w:val="000000"/>
              </w:rPr>
              <w:t>"in-situ" runoff associated with thinning</w:t>
            </w:r>
            <w:r w:rsidR="00BC1E37">
              <w:rPr>
                <w:rFonts w:ascii="Calibri" w:eastAsia="Times New Roman" w:hAnsi="Calibri" w:cs="Calibri"/>
                <w:color w:val="000000"/>
              </w:rPr>
              <w:t xml:space="preserve"> at subwatershed </w:t>
            </w:r>
            <w:r w:rsidR="006D6CF9">
              <w:rPr>
                <w:rFonts w:ascii="Calibri" w:eastAsia="Times New Roman" w:hAnsi="Calibri" w:cs="Calibri"/>
                <w:color w:val="000000"/>
              </w:rPr>
              <w:t>outlets</w:t>
            </w:r>
            <w:r w:rsidRPr="00550775">
              <w:rPr>
                <w:rFonts w:ascii="Calibri" w:eastAsia="Times New Roman" w:hAnsi="Calibri" w:cs="Calibri"/>
                <w:color w:val="000000"/>
              </w:rPr>
              <w:t>. One modeling study suggested that less than one-half of</w:t>
            </w:r>
            <w:r w:rsidR="005669A5">
              <w:rPr>
                <w:rFonts w:ascii="Calibri" w:eastAsia="Times New Roman" w:hAnsi="Calibri" w:cs="Calibri"/>
                <w:color w:val="000000"/>
              </w:rPr>
              <w:t xml:space="preserve"> runoff gains from thinning wou</w:t>
            </w:r>
            <w:r w:rsidRPr="00550775">
              <w:rPr>
                <w:rFonts w:ascii="Calibri" w:eastAsia="Times New Roman" w:hAnsi="Calibri" w:cs="Calibri"/>
                <w:color w:val="000000"/>
              </w:rPr>
              <w:t>l</w:t>
            </w:r>
            <w:r w:rsidR="005669A5">
              <w:rPr>
                <w:rFonts w:ascii="Calibri" w:eastAsia="Times New Roman" w:hAnsi="Calibri" w:cs="Calibri"/>
                <w:color w:val="000000"/>
              </w:rPr>
              <w:t>d</w:t>
            </w:r>
            <w:r w:rsidRPr="00550775">
              <w:rPr>
                <w:rFonts w:ascii="Calibri" w:eastAsia="Times New Roman" w:hAnsi="Calibri" w:cs="Calibri"/>
                <w:color w:val="000000"/>
              </w:rPr>
              <w:t xml:space="preserve"> reach downstream users. More precise data and knowledge regarding losses to groundwater recharge, riparian area transpiration and evapotranspiration are lacking.</w:t>
            </w:r>
          </w:p>
        </w:tc>
        <w:tc>
          <w:tcPr>
            <w:tcW w:w="1400" w:type="dxa"/>
            <w:shd w:val="clear" w:color="auto" w:fill="FFFFFF" w:themeFill="background1"/>
            <w:noWrap/>
            <w:hideMark/>
          </w:tcPr>
          <w:p w14:paraId="68E3185B" w14:textId="77777777" w:rsidR="00550775" w:rsidRPr="00550775" w:rsidRDefault="00550775" w:rsidP="00550775">
            <w:pPr>
              <w:spacing w:after="0" w:line="240" w:lineRule="auto"/>
              <w:jc w:val="center"/>
              <w:rPr>
                <w:rFonts w:ascii="Calibri" w:eastAsia="Times New Roman" w:hAnsi="Calibri" w:cs="Calibri"/>
                <w:color w:val="000000"/>
              </w:rPr>
            </w:pPr>
            <w:r w:rsidRPr="00550775">
              <w:rPr>
                <w:rFonts w:ascii="Calibri" w:eastAsia="Times New Roman" w:hAnsi="Calibri" w:cs="Calibri"/>
                <w:color w:val="000000"/>
              </w:rPr>
              <w:t>-</w:t>
            </w:r>
          </w:p>
        </w:tc>
        <w:tc>
          <w:tcPr>
            <w:tcW w:w="2830" w:type="dxa"/>
            <w:shd w:val="clear" w:color="auto" w:fill="FFFFFF" w:themeFill="background1"/>
            <w:hideMark/>
          </w:tcPr>
          <w:p w14:paraId="6B2A4801"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Brown and Fogel 1987; Ffolliott 2007</w:t>
            </w:r>
          </w:p>
        </w:tc>
      </w:tr>
      <w:tr w:rsidR="00550775" w:rsidRPr="00550775" w14:paraId="3C851323" w14:textId="77777777" w:rsidTr="00550775">
        <w:trPr>
          <w:trHeight w:val="900"/>
        </w:trPr>
        <w:tc>
          <w:tcPr>
            <w:tcW w:w="2280" w:type="dxa"/>
            <w:shd w:val="clear" w:color="auto" w:fill="FFFFFF" w:themeFill="background1"/>
            <w:hideMark/>
          </w:tcPr>
          <w:p w14:paraId="70C35DA7"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Soil Infiltration &amp; Recharge Rates</w:t>
            </w:r>
          </w:p>
        </w:tc>
        <w:tc>
          <w:tcPr>
            <w:tcW w:w="6555" w:type="dxa"/>
            <w:shd w:val="clear" w:color="auto" w:fill="FFFFFF" w:themeFill="background1"/>
            <w:hideMark/>
          </w:tcPr>
          <w:p w14:paraId="485C6F8C" w14:textId="77777777" w:rsidR="005669A5" w:rsidRDefault="00550775" w:rsidP="006D6CF9">
            <w:pPr>
              <w:spacing w:after="0" w:line="240" w:lineRule="auto"/>
              <w:rPr>
                <w:rFonts w:ascii="Calibri" w:eastAsia="Times New Roman" w:hAnsi="Calibri" w:cs="Calibri"/>
                <w:color w:val="000000"/>
              </w:rPr>
            </w:pPr>
            <w:r w:rsidRPr="00550775">
              <w:rPr>
                <w:rFonts w:ascii="Calibri" w:eastAsia="Times New Roman" w:hAnsi="Calibri" w:cs="Calibri"/>
                <w:color w:val="000000"/>
              </w:rPr>
              <w:t xml:space="preserve">This study </w:t>
            </w:r>
            <w:r w:rsidR="005669A5">
              <w:rPr>
                <w:rFonts w:ascii="Calibri" w:eastAsia="Times New Roman" w:hAnsi="Calibri" w:cs="Calibri"/>
                <w:color w:val="000000"/>
              </w:rPr>
              <w:t>adapted a</w:t>
            </w:r>
            <w:r w:rsidRPr="00550775">
              <w:rPr>
                <w:rFonts w:ascii="Calibri" w:eastAsia="Times New Roman" w:hAnsi="Calibri" w:cs="Calibri"/>
                <w:color w:val="000000"/>
              </w:rPr>
              <w:t xml:space="preserve"> regression model developed for runoff from ponderosa p</w:t>
            </w:r>
            <w:r w:rsidR="005669A5">
              <w:rPr>
                <w:rFonts w:ascii="Calibri" w:eastAsia="Times New Roman" w:hAnsi="Calibri" w:cs="Calibri"/>
                <w:color w:val="000000"/>
              </w:rPr>
              <w:t xml:space="preserve">ine forest treatments on </w:t>
            </w:r>
            <w:r w:rsidRPr="00550775">
              <w:rPr>
                <w:rFonts w:ascii="Calibri" w:eastAsia="Times New Roman" w:hAnsi="Calibri" w:cs="Calibri"/>
                <w:color w:val="000000"/>
              </w:rPr>
              <w:t>volcanic</w:t>
            </w:r>
            <w:r w:rsidR="005669A5">
              <w:rPr>
                <w:rFonts w:ascii="Calibri" w:eastAsia="Times New Roman" w:hAnsi="Calibri" w:cs="Calibri"/>
                <w:color w:val="000000"/>
              </w:rPr>
              <w:t xml:space="preserve"> (basalt-derived) soils. Based on a four-year study of </w:t>
            </w:r>
            <w:r w:rsidR="006D6CF9">
              <w:rPr>
                <w:rFonts w:ascii="Calibri" w:eastAsia="Times New Roman" w:hAnsi="Calibri" w:cs="Calibri"/>
                <w:color w:val="000000"/>
              </w:rPr>
              <w:t xml:space="preserve">untreated </w:t>
            </w:r>
            <w:r w:rsidR="005669A5">
              <w:rPr>
                <w:rFonts w:ascii="Calibri" w:eastAsia="Times New Roman" w:hAnsi="Calibri" w:cs="Calibri"/>
                <w:color w:val="000000"/>
              </w:rPr>
              <w:t>ponderosa pine watersheds on sedimentary soils, annual water yield was about 25% of water yield from volcanic soils.</w:t>
            </w:r>
            <w:r w:rsidR="006D6CF9" w:rsidRPr="008A2E5B">
              <w:rPr>
                <w:rFonts w:ascii="Calibri" w:eastAsia="Times New Roman" w:hAnsi="Calibri" w:cs="Calibri"/>
                <w:color w:val="000000"/>
              </w:rPr>
              <w:t xml:space="preserve"> </w:t>
            </w:r>
          </w:p>
          <w:p w14:paraId="51B75176" w14:textId="1D86684F" w:rsidR="006D6CF9" w:rsidRPr="00550775" w:rsidRDefault="006D6CF9" w:rsidP="006D6CF9">
            <w:pPr>
              <w:spacing w:after="0" w:line="240" w:lineRule="auto"/>
              <w:rPr>
                <w:rFonts w:ascii="Calibri" w:eastAsia="Times New Roman" w:hAnsi="Calibri" w:cs="Calibri"/>
                <w:color w:val="000000"/>
              </w:rPr>
            </w:pPr>
          </w:p>
        </w:tc>
        <w:tc>
          <w:tcPr>
            <w:tcW w:w="1400" w:type="dxa"/>
            <w:shd w:val="clear" w:color="auto" w:fill="FFFFFF" w:themeFill="background1"/>
            <w:noWrap/>
            <w:hideMark/>
          </w:tcPr>
          <w:p w14:paraId="00BD0093" w14:textId="2D544908" w:rsidR="00550775" w:rsidRPr="00550775" w:rsidRDefault="006D6CF9" w:rsidP="00550775">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2830" w:type="dxa"/>
            <w:shd w:val="clear" w:color="auto" w:fill="FFFFFF" w:themeFill="background1"/>
            <w:hideMark/>
          </w:tcPr>
          <w:p w14:paraId="6DCBBFAC" w14:textId="77777777" w:rsidR="00550775" w:rsidRPr="00550775" w:rsidRDefault="005669A5" w:rsidP="00550775">
            <w:pPr>
              <w:spacing w:after="0" w:line="240" w:lineRule="auto"/>
              <w:rPr>
                <w:rFonts w:ascii="Calibri" w:eastAsia="Times New Roman" w:hAnsi="Calibri" w:cs="Calibri"/>
                <w:color w:val="000000"/>
              </w:rPr>
            </w:pPr>
            <w:r>
              <w:rPr>
                <w:rFonts w:ascii="Calibri" w:eastAsia="Times New Roman" w:hAnsi="Calibri" w:cs="Calibri"/>
                <w:color w:val="000000"/>
              </w:rPr>
              <w:t>Brown et al. 1974; Ffolliott and Baker 1977</w:t>
            </w:r>
          </w:p>
        </w:tc>
      </w:tr>
      <w:tr w:rsidR="00550775" w:rsidRPr="00550775" w14:paraId="0D69630F" w14:textId="77777777" w:rsidTr="00550775">
        <w:trPr>
          <w:trHeight w:val="300"/>
        </w:trPr>
        <w:tc>
          <w:tcPr>
            <w:tcW w:w="13065" w:type="dxa"/>
            <w:gridSpan w:val="4"/>
            <w:shd w:val="clear" w:color="auto" w:fill="FFFFFF" w:themeFill="background1"/>
            <w:noWrap/>
            <w:hideMark/>
          </w:tcPr>
          <w:p w14:paraId="583BE913" w14:textId="77777777" w:rsidR="00550775" w:rsidRPr="00550775" w:rsidRDefault="00550775" w:rsidP="005669A5">
            <w:pPr>
              <w:spacing w:after="0" w:line="240" w:lineRule="auto"/>
              <w:jc w:val="center"/>
              <w:rPr>
                <w:rFonts w:ascii="Calibri" w:eastAsia="Times New Roman" w:hAnsi="Calibri" w:cs="Calibri"/>
                <w:b/>
                <w:bCs/>
                <w:i/>
                <w:iCs/>
                <w:color w:val="000000"/>
              </w:rPr>
            </w:pPr>
            <w:r w:rsidRPr="00550775">
              <w:rPr>
                <w:rFonts w:ascii="Calibri" w:eastAsia="Times New Roman" w:hAnsi="Calibri" w:cs="Calibri"/>
                <w:b/>
                <w:bCs/>
                <w:i/>
                <w:iCs/>
                <w:color w:val="000000"/>
              </w:rPr>
              <w:lastRenderedPageBreak/>
              <w:t>FOREST MANAGEMENT</w:t>
            </w:r>
          </w:p>
        </w:tc>
      </w:tr>
      <w:tr w:rsidR="00550775" w:rsidRPr="00550775" w14:paraId="39C72EC7" w14:textId="77777777" w:rsidTr="00550775">
        <w:trPr>
          <w:trHeight w:val="1200"/>
        </w:trPr>
        <w:tc>
          <w:tcPr>
            <w:tcW w:w="2280" w:type="dxa"/>
            <w:shd w:val="clear" w:color="auto" w:fill="FFFFFF" w:themeFill="background1"/>
            <w:hideMark/>
          </w:tcPr>
          <w:p w14:paraId="1F09F22B"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Thinning of Mixed Conifer Forests</w:t>
            </w:r>
          </w:p>
        </w:tc>
        <w:tc>
          <w:tcPr>
            <w:tcW w:w="6555" w:type="dxa"/>
            <w:shd w:val="clear" w:color="auto" w:fill="FFFFFF" w:themeFill="background1"/>
            <w:hideMark/>
          </w:tcPr>
          <w:p w14:paraId="5B9C2C8B" w14:textId="1D302754"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On a per-acre basis, increase</w:t>
            </w:r>
            <w:r w:rsidR="00522CB2">
              <w:rPr>
                <w:rFonts w:ascii="Calibri" w:eastAsia="Times New Roman" w:hAnsi="Calibri" w:cs="Calibri"/>
                <w:color w:val="000000"/>
              </w:rPr>
              <w:t>s</w:t>
            </w:r>
            <w:r w:rsidRPr="00550775">
              <w:rPr>
                <w:rFonts w:ascii="Calibri" w:eastAsia="Times New Roman" w:hAnsi="Calibri" w:cs="Calibri"/>
                <w:color w:val="000000"/>
              </w:rPr>
              <w:t xml:space="preserve"> in runoff were higher and effects lasted longer when mixed conifer forests were thinned as compared to thinning of ponderosa pine forests. </w:t>
            </w:r>
            <w:r w:rsidR="006D6CF9">
              <w:rPr>
                <w:rFonts w:ascii="Calibri" w:eastAsia="Times New Roman" w:hAnsi="Calibri" w:cs="Calibri"/>
                <w:color w:val="000000"/>
              </w:rPr>
              <w:t xml:space="preserve">These forests generally occur at higher elevations with higher mean annual precipitation. </w:t>
            </w:r>
            <w:r w:rsidRPr="00550775">
              <w:rPr>
                <w:rFonts w:ascii="Calibri" w:eastAsia="Times New Roman" w:hAnsi="Calibri" w:cs="Calibri"/>
                <w:color w:val="000000"/>
              </w:rPr>
              <w:t>The first analysis area of 4FRI and subsequent phases will include thinning of mixed conifer forests thought these forests comprise a much smaller portion of Salt-Verde watersheds.</w:t>
            </w:r>
          </w:p>
        </w:tc>
        <w:tc>
          <w:tcPr>
            <w:tcW w:w="1400" w:type="dxa"/>
            <w:shd w:val="clear" w:color="auto" w:fill="FFFFFF" w:themeFill="background1"/>
            <w:noWrap/>
            <w:hideMark/>
          </w:tcPr>
          <w:p w14:paraId="1165B0EF" w14:textId="77777777" w:rsidR="00550775" w:rsidRPr="00550775" w:rsidRDefault="00550775" w:rsidP="00550775">
            <w:pPr>
              <w:spacing w:after="0" w:line="240" w:lineRule="auto"/>
              <w:jc w:val="center"/>
              <w:rPr>
                <w:rFonts w:ascii="Calibri" w:eastAsia="Times New Roman" w:hAnsi="Calibri" w:cs="Calibri"/>
                <w:color w:val="000000"/>
              </w:rPr>
            </w:pPr>
            <w:r w:rsidRPr="00550775">
              <w:rPr>
                <w:rFonts w:ascii="Calibri" w:eastAsia="Times New Roman" w:hAnsi="Calibri" w:cs="Calibri"/>
                <w:color w:val="000000"/>
              </w:rPr>
              <w:t>+</w:t>
            </w:r>
          </w:p>
        </w:tc>
        <w:tc>
          <w:tcPr>
            <w:tcW w:w="2830" w:type="dxa"/>
            <w:shd w:val="clear" w:color="auto" w:fill="FFFFFF" w:themeFill="background1"/>
            <w:hideMark/>
          </w:tcPr>
          <w:p w14:paraId="05416B8A" w14:textId="77777777" w:rsidR="00550775" w:rsidRPr="00550775" w:rsidRDefault="00522CB2" w:rsidP="00550775">
            <w:pPr>
              <w:spacing w:after="0" w:line="240" w:lineRule="auto"/>
              <w:rPr>
                <w:rFonts w:ascii="Calibri" w:eastAsia="Times New Roman" w:hAnsi="Calibri" w:cs="Calibri"/>
                <w:color w:val="000000"/>
              </w:rPr>
            </w:pPr>
            <w:r>
              <w:rPr>
                <w:rFonts w:ascii="Calibri" w:eastAsia="Times New Roman" w:hAnsi="Calibri" w:cs="Calibri"/>
                <w:color w:val="000000"/>
              </w:rPr>
              <w:t>Rich and Gottfried 1976; Gottfried 1991; Baker 1999</w:t>
            </w:r>
          </w:p>
        </w:tc>
      </w:tr>
      <w:tr w:rsidR="00550775" w:rsidRPr="00550775" w14:paraId="653B21B1" w14:textId="77777777" w:rsidTr="00550775">
        <w:trPr>
          <w:trHeight w:val="1200"/>
        </w:trPr>
        <w:tc>
          <w:tcPr>
            <w:tcW w:w="2280" w:type="dxa"/>
            <w:shd w:val="clear" w:color="auto" w:fill="FFFFFF" w:themeFill="background1"/>
            <w:hideMark/>
          </w:tcPr>
          <w:p w14:paraId="295A5120"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Maintenance Treatments</w:t>
            </w:r>
          </w:p>
        </w:tc>
        <w:tc>
          <w:tcPr>
            <w:tcW w:w="6555" w:type="dxa"/>
            <w:shd w:val="clear" w:color="auto" w:fill="FFFFFF" w:themeFill="background1"/>
            <w:hideMark/>
          </w:tcPr>
          <w:p w14:paraId="08E70162" w14:textId="441FCDF7" w:rsidR="00550775" w:rsidRPr="00550775" w:rsidRDefault="00550775" w:rsidP="006D6CF9">
            <w:pPr>
              <w:spacing w:after="0" w:line="240" w:lineRule="auto"/>
              <w:rPr>
                <w:rFonts w:ascii="Calibri" w:eastAsia="Times New Roman" w:hAnsi="Calibri" w:cs="Calibri"/>
                <w:color w:val="000000"/>
              </w:rPr>
            </w:pPr>
            <w:r w:rsidRPr="00550775">
              <w:rPr>
                <w:rFonts w:ascii="Calibri" w:eastAsia="Times New Roman" w:hAnsi="Calibri" w:cs="Calibri"/>
                <w:color w:val="000000"/>
              </w:rPr>
              <w:t>Additional runoff with forest thinning declined with years-since-treatment in historic watershed experiments. Researchers hypothesized that declines were due to reg</w:t>
            </w:r>
            <w:r w:rsidR="00522CB2">
              <w:rPr>
                <w:rFonts w:ascii="Calibri" w:eastAsia="Times New Roman" w:hAnsi="Calibri" w:cs="Calibri"/>
                <w:color w:val="000000"/>
              </w:rPr>
              <w:t xml:space="preserve">rowth of understory vegetation. One study found understory evapotranspiration was found to be higher than overstory </w:t>
            </w:r>
            <w:r w:rsidR="005371B9">
              <w:rPr>
                <w:rFonts w:ascii="Calibri" w:eastAsia="Times New Roman" w:hAnsi="Calibri" w:cs="Calibri"/>
                <w:color w:val="000000"/>
              </w:rPr>
              <w:t>evapotranspiration</w:t>
            </w:r>
            <w:r w:rsidR="00522CB2">
              <w:rPr>
                <w:rFonts w:ascii="Calibri" w:eastAsia="Times New Roman" w:hAnsi="Calibri" w:cs="Calibri"/>
                <w:color w:val="000000"/>
              </w:rPr>
              <w:t xml:space="preserve"> in a thinned stand. </w:t>
            </w:r>
            <w:r w:rsidR="005371B9">
              <w:rPr>
                <w:rFonts w:ascii="Calibri" w:eastAsia="Times New Roman" w:hAnsi="Calibri" w:cs="Calibri"/>
                <w:color w:val="000000"/>
              </w:rPr>
              <w:t xml:space="preserve"> This </w:t>
            </w:r>
            <w:r w:rsidRPr="00550775">
              <w:rPr>
                <w:rFonts w:ascii="Calibri" w:eastAsia="Times New Roman" w:hAnsi="Calibri" w:cs="Calibri"/>
                <w:color w:val="000000"/>
              </w:rPr>
              <w:t>suggest</w:t>
            </w:r>
            <w:r w:rsidR="005371B9">
              <w:rPr>
                <w:rFonts w:ascii="Calibri" w:eastAsia="Times New Roman" w:hAnsi="Calibri" w:cs="Calibri"/>
                <w:color w:val="000000"/>
              </w:rPr>
              <w:t>s</w:t>
            </w:r>
            <w:r w:rsidRPr="00550775">
              <w:rPr>
                <w:rFonts w:ascii="Calibri" w:eastAsia="Times New Roman" w:hAnsi="Calibri" w:cs="Calibri"/>
                <w:color w:val="000000"/>
              </w:rPr>
              <w:t xml:space="preserve"> that maintenance treatments, including prescribed fires, to remove this understory could have the effect of maintaining increased runoff levels.</w:t>
            </w:r>
          </w:p>
        </w:tc>
        <w:tc>
          <w:tcPr>
            <w:tcW w:w="1400" w:type="dxa"/>
            <w:shd w:val="clear" w:color="auto" w:fill="FFFFFF" w:themeFill="background1"/>
            <w:noWrap/>
            <w:hideMark/>
          </w:tcPr>
          <w:p w14:paraId="212CCE64" w14:textId="77777777" w:rsidR="00550775" w:rsidRPr="00550775" w:rsidRDefault="005371B9" w:rsidP="00550775">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2830" w:type="dxa"/>
            <w:shd w:val="clear" w:color="auto" w:fill="FFFFFF" w:themeFill="background1"/>
            <w:hideMark/>
          </w:tcPr>
          <w:p w14:paraId="4EF6983C" w14:textId="1E326363" w:rsidR="00550775" w:rsidRPr="00550775" w:rsidRDefault="005371B9" w:rsidP="007B3AF5">
            <w:pPr>
              <w:spacing w:after="0" w:line="240" w:lineRule="auto"/>
              <w:rPr>
                <w:rFonts w:ascii="Calibri" w:eastAsia="Times New Roman" w:hAnsi="Calibri" w:cs="Calibri"/>
                <w:color w:val="000000"/>
              </w:rPr>
            </w:pPr>
            <w:r>
              <w:rPr>
                <w:rFonts w:ascii="Calibri" w:eastAsia="Times New Roman" w:hAnsi="Calibri" w:cs="Calibri"/>
                <w:color w:val="000000"/>
              </w:rPr>
              <w:t xml:space="preserve">Baker </w:t>
            </w:r>
            <w:r w:rsidR="007B3AF5">
              <w:rPr>
                <w:rFonts w:ascii="Calibri" w:eastAsia="Times New Roman" w:hAnsi="Calibri" w:cs="Calibri"/>
                <w:color w:val="000000"/>
              </w:rPr>
              <w:t>2003</w:t>
            </w:r>
            <w:r>
              <w:rPr>
                <w:rFonts w:ascii="Calibri" w:eastAsia="Times New Roman" w:hAnsi="Calibri" w:cs="Calibri"/>
                <w:color w:val="000000"/>
              </w:rPr>
              <w:t>; Simonin et al. 2007</w:t>
            </w:r>
          </w:p>
        </w:tc>
      </w:tr>
      <w:tr w:rsidR="00550775" w:rsidRPr="00550775" w14:paraId="20941F5D" w14:textId="77777777" w:rsidTr="00550775">
        <w:trPr>
          <w:trHeight w:val="300"/>
        </w:trPr>
        <w:tc>
          <w:tcPr>
            <w:tcW w:w="2280" w:type="dxa"/>
            <w:shd w:val="clear" w:color="auto" w:fill="FFFFFF" w:themeFill="background1"/>
            <w:hideMark/>
          </w:tcPr>
          <w:p w14:paraId="288872B9" w14:textId="77777777" w:rsidR="00550775" w:rsidRPr="00550775" w:rsidRDefault="00550775" w:rsidP="00550775">
            <w:pPr>
              <w:spacing w:after="0" w:line="240" w:lineRule="auto"/>
              <w:rPr>
                <w:rFonts w:ascii="Calibri" w:eastAsia="Times New Roman" w:hAnsi="Calibri" w:cs="Calibri"/>
                <w:color w:val="000000"/>
              </w:rPr>
            </w:pPr>
            <w:r w:rsidRPr="00550775">
              <w:rPr>
                <w:rFonts w:ascii="Calibri" w:eastAsia="Times New Roman" w:hAnsi="Calibri" w:cs="Calibri"/>
                <w:color w:val="000000"/>
              </w:rPr>
              <w:t>Thinning Prescriptions</w:t>
            </w:r>
          </w:p>
        </w:tc>
        <w:tc>
          <w:tcPr>
            <w:tcW w:w="6555" w:type="dxa"/>
            <w:shd w:val="clear" w:color="auto" w:fill="FFFFFF" w:themeFill="background1"/>
            <w:hideMark/>
          </w:tcPr>
          <w:p w14:paraId="15A5DA82" w14:textId="77777777" w:rsidR="00550775" w:rsidRPr="00550775" w:rsidRDefault="00550775" w:rsidP="005371B9">
            <w:pPr>
              <w:spacing w:after="0" w:line="240" w:lineRule="auto"/>
              <w:rPr>
                <w:rFonts w:ascii="Calibri" w:eastAsia="Times New Roman" w:hAnsi="Calibri" w:cs="Calibri"/>
                <w:color w:val="000000"/>
              </w:rPr>
            </w:pPr>
            <w:r w:rsidRPr="00550775">
              <w:rPr>
                <w:rFonts w:ascii="Calibri" w:eastAsia="Times New Roman" w:hAnsi="Calibri" w:cs="Calibri"/>
                <w:color w:val="000000"/>
              </w:rPr>
              <w:t xml:space="preserve">Influence of size and configuration of open patches </w:t>
            </w:r>
            <w:r w:rsidR="005371B9">
              <w:rPr>
                <w:rFonts w:ascii="Calibri" w:eastAsia="Times New Roman" w:hAnsi="Calibri" w:cs="Calibri"/>
                <w:color w:val="000000"/>
              </w:rPr>
              <w:t>affects</w:t>
            </w:r>
            <w:r w:rsidRPr="00550775">
              <w:rPr>
                <w:rFonts w:ascii="Calibri" w:eastAsia="Times New Roman" w:hAnsi="Calibri" w:cs="Calibri"/>
                <w:color w:val="000000"/>
              </w:rPr>
              <w:t xml:space="preserve"> snowpack accumulation</w:t>
            </w:r>
            <w:r w:rsidR="005371B9">
              <w:rPr>
                <w:rFonts w:ascii="Calibri" w:eastAsia="Times New Roman" w:hAnsi="Calibri" w:cs="Calibri"/>
                <w:color w:val="000000"/>
              </w:rPr>
              <w:t xml:space="preserve"> and ablation. Even though range of basal area reductions from Beaver Creek experiments were similar to this study, configuration of thinning treatments and creation of open patches were substantially different between these historic experiments (including strip-thinning) and modern thinning prescriptions. The effects of these differences on runoff are unknown. Studies have shown that forests with intermediate canopy cover have the highest snowpack levels because they have a balance between canopy interception of snowfall, which is highest in a closed canopy, and exposure of ground snowpack to radiation, which is highest in an open canopy.</w:t>
            </w:r>
          </w:p>
        </w:tc>
        <w:tc>
          <w:tcPr>
            <w:tcW w:w="1400" w:type="dxa"/>
            <w:shd w:val="clear" w:color="auto" w:fill="FFFFFF" w:themeFill="background1"/>
            <w:noWrap/>
            <w:hideMark/>
          </w:tcPr>
          <w:p w14:paraId="16BC62A7" w14:textId="77777777" w:rsidR="00550775" w:rsidRPr="00550775" w:rsidRDefault="00550775" w:rsidP="00550775">
            <w:pPr>
              <w:spacing w:after="0" w:line="240" w:lineRule="auto"/>
              <w:jc w:val="center"/>
              <w:rPr>
                <w:rFonts w:ascii="Calibri" w:eastAsia="Times New Roman" w:hAnsi="Calibri" w:cs="Calibri"/>
                <w:color w:val="000000"/>
              </w:rPr>
            </w:pPr>
            <w:r w:rsidRPr="00550775">
              <w:rPr>
                <w:rFonts w:ascii="Calibri" w:eastAsia="Times New Roman" w:hAnsi="Calibri" w:cs="Calibri"/>
                <w:color w:val="000000"/>
              </w:rPr>
              <w:t>?</w:t>
            </w:r>
          </w:p>
        </w:tc>
        <w:tc>
          <w:tcPr>
            <w:tcW w:w="2830" w:type="dxa"/>
            <w:shd w:val="clear" w:color="auto" w:fill="FFFFFF" w:themeFill="background1"/>
            <w:hideMark/>
          </w:tcPr>
          <w:p w14:paraId="542167B3" w14:textId="08B4FF25" w:rsidR="00550775" w:rsidRPr="00550775" w:rsidRDefault="005371B9" w:rsidP="00603213">
            <w:pPr>
              <w:spacing w:after="0" w:line="240" w:lineRule="auto"/>
              <w:rPr>
                <w:rFonts w:ascii="Calibri" w:eastAsia="Times New Roman" w:hAnsi="Calibri" w:cs="Calibri"/>
                <w:color w:val="000000"/>
              </w:rPr>
            </w:pPr>
            <w:r>
              <w:rPr>
                <w:rFonts w:ascii="Calibri" w:eastAsia="Times New Roman" w:hAnsi="Calibri" w:cs="Calibri"/>
                <w:color w:val="000000"/>
              </w:rPr>
              <w:t xml:space="preserve">Musselman et al. 2008; </w:t>
            </w:r>
            <w:r w:rsidR="00603213">
              <w:rPr>
                <w:rFonts w:ascii="Calibri" w:eastAsia="Times New Roman" w:hAnsi="Calibri" w:cs="Calibri"/>
                <w:color w:val="000000"/>
              </w:rPr>
              <w:t xml:space="preserve">Veatch et al. 2009; </w:t>
            </w:r>
            <w:r>
              <w:rPr>
                <w:rFonts w:ascii="Calibri" w:eastAsia="Times New Roman" w:hAnsi="Calibri" w:cs="Calibri"/>
                <w:color w:val="000000"/>
              </w:rPr>
              <w:t>Biderman et al. 2014</w:t>
            </w:r>
          </w:p>
        </w:tc>
      </w:tr>
    </w:tbl>
    <w:p w14:paraId="6D83E463" w14:textId="77777777" w:rsidR="00550775" w:rsidRDefault="00550775"/>
    <w:p w14:paraId="77DD8D3E" w14:textId="77777777" w:rsidR="0021493B" w:rsidRDefault="0021493B">
      <w:pPr>
        <w:sectPr w:rsidR="0021493B" w:rsidSect="009F0D12">
          <w:pgSz w:w="15840" w:h="12240" w:orient="landscape"/>
          <w:pgMar w:top="1440" w:right="1440" w:bottom="1440" w:left="1440" w:header="720" w:footer="720" w:gutter="0"/>
          <w:cols w:space="720"/>
          <w:docGrid w:linePitch="360"/>
        </w:sectPr>
      </w:pPr>
    </w:p>
    <w:p w14:paraId="0980774B" w14:textId="46FD051B" w:rsidR="00550775" w:rsidRPr="00BE6B8B" w:rsidRDefault="00B539C7">
      <w:pPr>
        <w:rPr>
          <w:b/>
        </w:rPr>
      </w:pPr>
      <w:r w:rsidRPr="00BE6B8B">
        <w:rPr>
          <w:b/>
        </w:rPr>
        <w:lastRenderedPageBreak/>
        <w:t xml:space="preserve">Additional </w:t>
      </w:r>
      <w:r w:rsidR="00550775" w:rsidRPr="00BE6B8B">
        <w:rPr>
          <w:b/>
        </w:rPr>
        <w:t>References</w:t>
      </w:r>
    </w:p>
    <w:p w14:paraId="181F48E2" w14:textId="342C64DF" w:rsidR="001936B7" w:rsidRPr="00BE6B8B" w:rsidRDefault="001936B7" w:rsidP="001936B7">
      <w:pPr>
        <w:spacing w:line="480" w:lineRule="auto"/>
        <w:ind w:left="360" w:hanging="360"/>
      </w:pPr>
      <w:r w:rsidRPr="00BE6B8B">
        <w:t>Baker M (1999) History of Watershed Research in the Central Arizona Highlands. General Technical Report RMRS-GTR-29. Fort Collins</w:t>
      </w:r>
      <w:r w:rsidR="009B2304">
        <w:t>, CO</w:t>
      </w:r>
      <w:r w:rsidRPr="00BE6B8B">
        <w:t xml:space="preserve">: U.S. Department of Agriculture, Forest Service, Rocky Mountain Research Station. 56 p. </w:t>
      </w:r>
    </w:p>
    <w:p w14:paraId="151C81F0" w14:textId="033BB28A" w:rsidR="00550775" w:rsidRPr="00BE6B8B" w:rsidRDefault="00550775" w:rsidP="001936B7">
      <w:pPr>
        <w:spacing w:line="480" w:lineRule="auto"/>
        <w:ind w:left="360" w:hanging="360"/>
      </w:pPr>
      <w:r w:rsidRPr="00BE6B8B">
        <w:t>Benavides-Solori</w:t>
      </w:r>
      <w:r w:rsidR="002577C9" w:rsidRPr="00BE6B8B">
        <w:t>o J</w:t>
      </w:r>
      <w:r w:rsidRPr="00BE6B8B">
        <w:t xml:space="preserve">, MacDonald </w:t>
      </w:r>
      <w:r w:rsidR="002577C9" w:rsidRPr="00BE6B8B">
        <w:t>LH (2001)</w:t>
      </w:r>
      <w:r w:rsidRPr="00BE6B8B">
        <w:t xml:space="preserve"> Post-ﬁre runoff and erosion from simulated rainfall on sm</w:t>
      </w:r>
      <w:r w:rsidR="002577C9" w:rsidRPr="00BE6B8B">
        <w:t>all plots, Colorado Front Range. Hydrol. Process. 15:</w:t>
      </w:r>
      <w:r w:rsidRPr="00BE6B8B">
        <w:t xml:space="preserve"> 2931–2952.</w:t>
      </w:r>
    </w:p>
    <w:p w14:paraId="1E4B186B" w14:textId="460F9449" w:rsidR="002577C9" w:rsidRPr="00BE6B8B" w:rsidRDefault="002577C9" w:rsidP="00550775">
      <w:pPr>
        <w:spacing w:line="480" w:lineRule="auto"/>
        <w:ind w:left="360" w:hanging="360"/>
      </w:pPr>
      <w:r w:rsidRPr="00BE6B8B">
        <w:t>Biederman JA, Brooks PD, Harpold AA, Gochis DJ, Gutmann E, et al. (2014) Multiscale observations of snow accumulation and peak snowpack following widespread, insect-induced lodgepole pine mortality.</w:t>
      </w:r>
      <w:r w:rsidR="00B539C7" w:rsidRPr="00BE6B8B">
        <w:t xml:space="preserve"> Ecohydrology 7</w:t>
      </w:r>
      <w:r w:rsidRPr="00BE6B8B">
        <w:t>(1): 150–62. doi:10.1002/eco.1342.</w:t>
      </w:r>
    </w:p>
    <w:p w14:paraId="79017C1B" w14:textId="77777777" w:rsidR="00EA1C88" w:rsidRPr="00BE6B8B" w:rsidRDefault="00EA1C88" w:rsidP="00EA1C88">
      <w:pPr>
        <w:spacing w:line="480" w:lineRule="auto"/>
        <w:ind w:left="360" w:hanging="360"/>
      </w:pPr>
      <w:r w:rsidRPr="00BE6B8B">
        <w:t>Dominguez F, Rivera E, Lettenmaier DP, Castro CL (2012) Changes in winter precipitation extremes for the western United States under a warmer climate as simulated by regional climate models. Geophyscial Research Letters 39(5): 1-7.</w:t>
      </w:r>
    </w:p>
    <w:p w14:paraId="12805881" w14:textId="354F667C" w:rsidR="00550775" w:rsidRPr="00BE6B8B" w:rsidRDefault="00B539C7" w:rsidP="00550775">
      <w:pPr>
        <w:spacing w:line="480" w:lineRule="auto"/>
        <w:ind w:left="360" w:hanging="360"/>
      </w:pPr>
      <w:r w:rsidRPr="00BE6B8B">
        <w:t>Ffolliott PF,</w:t>
      </w:r>
      <w:r w:rsidR="00550775" w:rsidRPr="00BE6B8B">
        <w:t xml:space="preserve"> Gottfried</w:t>
      </w:r>
      <w:r w:rsidRPr="00BE6B8B">
        <w:t xml:space="preserve"> GJ</w:t>
      </w:r>
      <w:r w:rsidR="00550775" w:rsidRPr="00BE6B8B">
        <w:t xml:space="preserve"> </w:t>
      </w:r>
      <w:r w:rsidRPr="00BE6B8B">
        <w:t>(2010)</w:t>
      </w:r>
      <w:r w:rsidR="00550775" w:rsidRPr="00BE6B8B">
        <w:t xml:space="preserve"> Magnitudes and timing of seasonal snowpack water equivalents in Arizona: A preliminary study of the possible effects of recent climate change. Journal of the Arizona-Nevada Academy of Science 42(1): 1-4.</w:t>
      </w:r>
    </w:p>
    <w:p w14:paraId="60CFF51A" w14:textId="26267D6E" w:rsidR="00550775" w:rsidRPr="00BE6B8B" w:rsidRDefault="00B539C7" w:rsidP="00550775">
      <w:pPr>
        <w:spacing w:line="480" w:lineRule="auto"/>
        <w:ind w:left="360" w:hanging="360"/>
      </w:pPr>
      <w:r w:rsidRPr="00BE6B8B">
        <w:t>Ffolliott PF, Stropki CL, Chen H, Neary DG</w:t>
      </w:r>
      <w:r w:rsidR="00550775" w:rsidRPr="00BE6B8B">
        <w:t xml:space="preserve"> </w:t>
      </w:r>
      <w:r w:rsidRPr="00BE6B8B">
        <w:t>(2011)</w:t>
      </w:r>
      <w:r w:rsidR="00B925C9" w:rsidRPr="00BE6B8B">
        <w:t xml:space="preserve"> The 2002 Rodeo-Chediski w</w:t>
      </w:r>
      <w:r w:rsidR="00550775" w:rsidRPr="00BE6B8B">
        <w:t>ildfire’s impacts on southwestern ponderosa pine ecosystems, hydrology, and fuels. Res</w:t>
      </w:r>
      <w:r w:rsidR="001936B7" w:rsidRPr="00BE6B8B">
        <w:t xml:space="preserve">earch </w:t>
      </w:r>
      <w:r w:rsidR="00550775" w:rsidRPr="00BE6B8B">
        <w:t>Pap</w:t>
      </w:r>
      <w:r w:rsidR="001936B7" w:rsidRPr="00BE6B8B">
        <w:t>er RMRS-RP-85. Fort Collins</w:t>
      </w:r>
      <w:r w:rsidR="009B2304">
        <w:t>, CO</w:t>
      </w:r>
      <w:r w:rsidR="00550775" w:rsidRPr="00BE6B8B">
        <w:t>: U.S. Department of Agriculture, Forest Service, Rocky Mountain Research Station. 36 p.</w:t>
      </w:r>
    </w:p>
    <w:p w14:paraId="24FAC5AE" w14:textId="39E5D665" w:rsidR="00C17EAF" w:rsidRPr="00BE6B8B" w:rsidRDefault="00B539C7" w:rsidP="00C17EAF">
      <w:pPr>
        <w:spacing w:line="480" w:lineRule="auto"/>
        <w:ind w:left="360" w:hanging="360"/>
      </w:pPr>
      <w:r w:rsidRPr="00BE6B8B">
        <w:t>Ffolliott PF</w:t>
      </w:r>
      <w:r w:rsidR="00C17EAF" w:rsidRPr="00BE6B8B">
        <w:t xml:space="preserve"> </w:t>
      </w:r>
      <w:r w:rsidRPr="00BE6B8B">
        <w:t>(2007)</w:t>
      </w:r>
      <w:r w:rsidR="00C17EAF" w:rsidRPr="00BE6B8B">
        <w:t xml:space="preserve"> Extrapolation of water-yield improvement studies on upland watersheds to larger river basins</w:t>
      </w:r>
      <w:r w:rsidR="001936B7" w:rsidRPr="00BE6B8B">
        <w:t>. Hydrology and W</w:t>
      </w:r>
      <w:r w:rsidR="00C17EAF" w:rsidRPr="00BE6B8B">
        <w:t xml:space="preserve">ater </w:t>
      </w:r>
      <w:r w:rsidR="001936B7" w:rsidRPr="00BE6B8B">
        <w:t>R</w:t>
      </w:r>
      <w:r w:rsidR="00C17EAF" w:rsidRPr="00BE6B8B">
        <w:t>esourc</w:t>
      </w:r>
      <w:r w:rsidR="0045416B" w:rsidRPr="00BE6B8B">
        <w:t>es in Arizona and the Southwest</w:t>
      </w:r>
      <w:r w:rsidR="00C17EAF" w:rsidRPr="00BE6B8B">
        <w:t>: Proceedings of the 2007 meetings of the Hydrology Section, Arizona-Nevada Academy of Science, March 31, 2007.</w:t>
      </w:r>
      <w:r w:rsidR="001936B7" w:rsidRPr="00BE6B8B">
        <w:t xml:space="preserve"> Available: </w:t>
      </w:r>
      <w:hyperlink r:id="rId7" w:history="1">
        <w:r w:rsidR="001936B7" w:rsidRPr="00BE6B8B">
          <w:rPr>
            <w:rStyle w:val="Hyperlink"/>
          </w:rPr>
          <w:t>http://arizona.openrepository.com/arizona/bitstream/10150/296680/1/hwr_37-009-014.pdf</w:t>
        </w:r>
      </w:hyperlink>
      <w:r w:rsidR="001936B7" w:rsidRPr="00BE6B8B">
        <w:t>. Accessed 9 April 2013.</w:t>
      </w:r>
    </w:p>
    <w:p w14:paraId="437E78E1" w14:textId="33D3BDB9" w:rsidR="00170E7D" w:rsidRPr="00BE6B8B" w:rsidRDefault="00170E7D" w:rsidP="00550775">
      <w:pPr>
        <w:spacing w:line="480" w:lineRule="auto"/>
        <w:ind w:left="360" w:hanging="360"/>
      </w:pPr>
      <w:r w:rsidRPr="00BE6B8B">
        <w:t xml:space="preserve">Ganey </w:t>
      </w:r>
      <w:r w:rsidR="00B925C9" w:rsidRPr="00BE6B8B">
        <w:t xml:space="preserve">JL, </w:t>
      </w:r>
      <w:r w:rsidRPr="00BE6B8B">
        <w:t>Vojta</w:t>
      </w:r>
      <w:r w:rsidR="00B925C9" w:rsidRPr="00BE6B8B">
        <w:t xml:space="preserve"> SC</w:t>
      </w:r>
      <w:r w:rsidRPr="00BE6B8B">
        <w:t xml:space="preserve"> </w:t>
      </w:r>
      <w:r w:rsidR="00B925C9" w:rsidRPr="00BE6B8B">
        <w:t>(</w:t>
      </w:r>
      <w:r w:rsidRPr="00BE6B8B">
        <w:t>2011</w:t>
      </w:r>
      <w:r w:rsidR="00B925C9" w:rsidRPr="00BE6B8B">
        <w:t>) Tree mortality in drought-stressed mixed-conifer and ponderosa pine forests, Arizona, USA. Forest Ecology and Management 261: 162-168.</w:t>
      </w:r>
    </w:p>
    <w:p w14:paraId="1504FB09" w14:textId="2C3B9AE6" w:rsidR="001E6BC2" w:rsidRPr="00BE6B8B" w:rsidRDefault="001E6BC2" w:rsidP="00550775">
      <w:pPr>
        <w:spacing w:line="480" w:lineRule="auto"/>
        <w:ind w:left="360" w:hanging="360"/>
      </w:pPr>
      <w:r w:rsidRPr="00BE6B8B">
        <w:t>Gottfried GJ (1991) Moderate timber harvesting increases water yields from an Arizona mixed conifer watershed. JAWRA Journal of the American Water Resources Association 27 (3): 537–46. doi:10.1111/j.1752-1688.1991.tb01454.x.</w:t>
      </w:r>
    </w:p>
    <w:p w14:paraId="65F03351" w14:textId="2DDD23CC" w:rsidR="00550775" w:rsidRPr="00BE6B8B" w:rsidRDefault="00B539C7" w:rsidP="00550775">
      <w:pPr>
        <w:spacing w:line="480" w:lineRule="auto"/>
        <w:ind w:left="360" w:hanging="360"/>
      </w:pPr>
      <w:r w:rsidRPr="00BE6B8B">
        <w:t>Helvey, JD (1980)</w:t>
      </w:r>
      <w:r w:rsidR="00550775" w:rsidRPr="00BE6B8B">
        <w:t xml:space="preserve"> Effects of a north central Washington wildfire on runoff and sediment production.  Journal of the American Water Resources Association. 16(4): 627-634.</w:t>
      </w:r>
    </w:p>
    <w:p w14:paraId="25C2367B" w14:textId="0321C429" w:rsidR="002577C9" w:rsidRPr="00BE6B8B" w:rsidRDefault="00B539C7" w:rsidP="00550775">
      <w:pPr>
        <w:spacing w:line="480" w:lineRule="auto"/>
        <w:ind w:left="360" w:hanging="360"/>
      </w:pPr>
      <w:r w:rsidRPr="00BE6B8B">
        <w:t xml:space="preserve">Musselman KN, </w:t>
      </w:r>
      <w:r w:rsidR="002577C9" w:rsidRPr="00BE6B8B">
        <w:t>Molotch</w:t>
      </w:r>
      <w:r w:rsidRPr="00BE6B8B">
        <w:t xml:space="preserve"> NP, </w:t>
      </w:r>
      <w:r w:rsidR="002577C9" w:rsidRPr="00BE6B8B">
        <w:t>Brooks</w:t>
      </w:r>
      <w:r w:rsidRPr="00BE6B8B">
        <w:t xml:space="preserve"> PD</w:t>
      </w:r>
      <w:r w:rsidR="002577C9" w:rsidRPr="00BE6B8B">
        <w:t xml:space="preserve"> </w:t>
      </w:r>
      <w:r w:rsidRPr="00BE6B8B">
        <w:t>(2008) Effects of vegetation on snow accumulation and ablation in a mid-latitude sub-alpine f</w:t>
      </w:r>
      <w:r w:rsidR="002577C9" w:rsidRPr="00BE6B8B">
        <w:t>or</w:t>
      </w:r>
      <w:r w:rsidR="00B925C9" w:rsidRPr="00BE6B8B">
        <w:t>est.</w:t>
      </w:r>
      <w:r w:rsidRPr="00BE6B8B">
        <w:t xml:space="preserve"> Hydrological Processes 22</w:t>
      </w:r>
      <w:r w:rsidR="002577C9" w:rsidRPr="00BE6B8B">
        <w:t xml:space="preserve">(15): 2767–76. </w:t>
      </w:r>
    </w:p>
    <w:p w14:paraId="4AED93A0" w14:textId="563A4729" w:rsidR="00550775" w:rsidRPr="00BE6B8B" w:rsidRDefault="00B539C7" w:rsidP="008A2E5B">
      <w:pPr>
        <w:spacing w:line="480" w:lineRule="auto"/>
        <w:ind w:left="360" w:hanging="360"/>
      </w:pPr>
      <w:r w:rsidRPr="00BE6B8B">
        <w:t>Simonin K</w:t>
      </w:r>
      <w:r w:rsidR="002577C9" w:rsidRPr="00BE6B8B">
        <w:t>, Kolb</w:t>
      </w:r>
      <w:r w:rsidRPr="00BE6B8B">
        <w:t xml:space="preserve"> TE</w:t>
      </w:r>
      <w:r w:rsidR="002577C9" w:rsidRPr="00BE6B8B">
        <w:t>, Montes-Helu</w:t>
      </w:r>
      <w:r w:rsidRPr="00BE6B8B">
        <w:t xml:space="preserve"> M</w:t>
      </w:r>
      <w:r w:rsidR="002577C9" w:rsidRPr="00BE6B8B">
        <w:t>, Koch</w:t>
      </w:r>
      <w:r w:rsidRPr="00BE6B8B">
        <w:t xml:space="preserve"> GW</w:t>
      </w:r>
      <w:r w:rsidR="002577C9" w:rsidRPr="00BE6B8B">
        <w:t xml:space="preserve"> </w:t>
      </w:r>
      <w:r w:rsidRPr="00BE6B8B">
        <w:t>(2007) The influence of thinning on components of stand water balance in a ponderosa pine forest stand during and after extreme drought.</w:t>
      </w:r>
      <w:r w:rsidR="002577C9" w:rsidRPr="00BE6B8B">
        <w:t xml:space="preserve"> Agricult</w:t>
      </w:r>
      <w:r w:rsidRPr="00BE6B8B">
        <w:t>ural and Forest Meteorology 143</w:t>
      </w:r>
      <w:r w:rsidR="002577C9" w:rsidRPr="00BE6B8B">
        <w:t xml:space="preserve">(3–4): 266–76. </w:t>
      </w:r>
    </w:p>
    <w:p w14:paraId="2079C65F" w14:textId="4D2B79CD" w:rsidR="007B3AF5" w:rsidRDefault="007B3AF5" w:rsidP="007B3AF5">
      <w:pPr>
        <w:spacing w:line="480" w:lineRule="auto"/>
        <w:ind w:left="360" w:hanging="360"/>
      </w:pPr>
      <w:r w:rsidRPr="00BE6B8B">
        <w:t>Veatch W, Brooks PD, Gustafson JR, Molotch NP (2009) Quantifying the effects of forest canopy cover on net snow accumulation at a continental, mid-latitude site. Ecohydrology 2: 115-128.</w:t>
      </w:r>
    </w:p>
    <w:sectPr w:rsidR="007B3AF5" w:rsidSect="002149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EBE8" w14:textId="77777777" w:rsidR="00F51026" w:rsidRDefault="00F51026" w:rsidP="00553590">
      <w:pPr>
        <w:spacing w:after="0" w:line="240" w:lineRule="auto"/>
      </w:pPr>
      <w:r>
        <w:separator/>
      </w:r>
    </w:p>
  </w:endnote>
  <w:endnote w:type="continuationSeparator" w:id="0">
    <w:p w14:paraId="43DD3661" w14:textId="77777777" w:rsidR="00F51026" w:rsidRDefault="00F51026" w:rsidP="0055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D54B9" w14:textId="77777777" w:rsidR="00F51026" w:rsidRDefault="00F51026" w:rsidP="00553590">
      <w:pPr>
        <w:spacing w:after="0" w:line="240" w:lineRule="auto"/>
      </w:pPr>
      <w:r>
        <w:separator/>
      </w:r>
    </w:p>
  </w:footnote>
  <w:footnote w:type="continuationSeparator" w:id="0">
    <w:p w14:paraId="1F214DEE" w14:textId="77777777" w:rsidR="00F51026" w:rsidRDefault="00F51026" w:rsidP="00553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12"/>
    <w:rsid w:val="00070BD1"/>
    <w:rsid w:val="000800A5"/>
    <w:rsid w:val="000915FD"/>
    <w:rsid w:val="00134C8E"/>
    <w:rsid w:val="00170E7D"/>
    <w:rsid w:val="001936B7"/>
    <w:rsid w:val="001E6BC2"/>
    <w:rsid w:val="0021493B"/>
    <w:rsid w:val="00242345"/>
    <w:rsid w:val="002577C9"/>
    <w:rsid w:val="00364763"/>
    <w:rsid w:val="003B07EC"/>
    <w:rsid w:val="00413A6C"/>
    <w:rsid w:val="0044599C"/>
    <w:rsid w:val="0045416B"/>
    <w:rsid w:val="004C3CF4"/>
    <w:rsid w:val="004D32BA"/>
    <w:rsid w:val="004F6B5F"/>
    <w:rsid w:val="00522CB2"/>
    <w:rsid w:val="00531A1E"/>
    <w:rsid w:val="005371B9"/>
    <w:rsid w:val="005422E7"/>
    <w:rsid w:val="00550775"/>
    <w:rsid w:val="00553590"/>
    <w:rsid w:val="005669A5"/>
    <w:rsid w:val="00603213"/>
    <w:rsid w:val="00617C4D"/>
    <w:rsid w:val="00637D8F"/>
    <w:rsid w:val="006500F9"/>
    <w:rsid w:val="006B423F"/>
    <w:rsid w:val="006D6CF9"/>
    <w:rsid w:val="0072025A"/>
    <w:rsid w:val="007B3AF5"/>
    <w:rsid w:val="00870CF2"/>
    <w:rsid w:val="008A2E5B"/>
    <w:rsid w:val="0097798C"/>
    <w:rsid w:val="009B2304"/>
    <w:rsid w:val="009F0D12"/>
    <w:rsid w:val="00AD649C"/>
    <w:rsid w:val="00B17C36"/>
    <w:rsid w:val="00B539C7"/>
    <w:rsid w:val="00B64B8D"/>
    <w:rsid w:val="00B925C9"/>
    <w:rsid w:val="00BC1E37"/>
    <w:rsid w:val="00BE1C8B"/>
    <w:rsid w:val="00BE6B8B"/>
    <w:rsid w:val="00C17EAF"/>
    <w:rsid w:val="00C51605"/>
    <w:rsid w:val="00CB6502"/>
    <w:rsid w:val="00D533E7"/>
    <w:rsid w:val="00D64A97"/>
    <w:rsid w:val="00E4541F"/>
    <w:rsid w:val="00EA1C88"/>
    <w:rsid w:val="00F51026"/>
    <w:rsid w:val="00F84295"/>
    <w:rsid w:val="00F900FF"/>
    <w:rsid w:val="00FE2C10"/>
    <w:rsid w:val="00FF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3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7371">
      <w:bodyDiv w:val="1"/>
      <w:marLeft w:val="0"/>
      <w:marRight w:val="0"/>
      <w:marTop w:val="0"/>
      <w:marBottom w:val="0"/>
      <w:divBdr>
        <w:top w:val="none" w:sz="0" w:space="0" w:color="auto"/>
        <w:left w:val="none" w:sz="0" w:space="0" w:color="auto"/>
        <w:bottom w:val="none" w:sz="0" w:space="0" w:color="auto"/>
        <w:right w:val="none" w:sz="0" w:space="0" w:color="auto"/>
      </w:divBdr>
    </w:div>
    <w:div w:id="590702878">
      <w:bodyDiv w:val="1"/>
      <w:marLeft w:val="0"/>
      <w:marRight w:val="0"/>
      <w:marTop w:val="0"/>
      <w:marBottom w:val="0"/>
      <w:divBdr>
        <w:top w:val="none" w:sz="0" w:space="0" w:color="auto"/>
        <w:left w:val="none" w:sz="0" w:space="0" w:color="auto"/>
        <w:bottom w:val="none" w:sz="0" w:space="0" w:color="auto"/>
        <w:right w:val="none" w:sz="0" w:space="0" w:color="auto"/>
      </w:divBdr>
    </w:div>
    <w:div w:id="9334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izona.openrepository.com/arizona/bitstream/10150/296680/1/hwr_37-009-01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mrobles</dc:creator>
  <cp:lastModifiedBy>mrobles</cp:lastModifiedBy>
  <cp:revision>27</cp:revision>
  <cp:lastPrinted>2014-06-27T18:36:00Z</cp:lastPrinted>
  <dcterms:created xsi:type="dcterms:W3CDTF">2014-05-05T23:14:00Z</dcterms:created>
  <dcterms:modified xsi:type="dcterms:W3CDTF">2014-08-18T22:32:00Z</dcterms:modified>
</cp:coreProperties>
</file>