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8C" w:rsidRPr="009C01CE" w:rsidRDefault="003E454F" w:rsidP="0052598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Text </w:t>
      </w:r>
      <w:r w:rsidR="0052598C">
        <w:rPr>
          <w:rFonts w:ascii="Times New Roman" w:hAnsi="Times New Roman" w:cs="Times New Roman"/>
          <w:b/>
          <w:sz w:val="20"/>
          <w:szCs w:val="20"/>
        </w:rPr>
        <w:t>1</w:t>
      </w:r>
      <w:r w:rsidR="00261C50">
        <w:rPr>
          <w:rFonts w:ascii="Times New Roman" w:hAnsi="Times New Roman" w:cs="Times New Roman"/>
          <w:b/>
          <w:sz w:val="20"/>
          <w:szCs w:val="20"/>
        </w:rPr>
        <w:t>-</w:t>
      </w:r>
      <w:r w:rsidR="0052598C">
        <w:rPr>
          <w:rFonts w:ascii="Times New Roman" w:hAnsi="Times New Roman" w:cs="Times New Roman"/>
          <w:b/>
          <w:sz w:val="20"/>
          <w:szCs w:val="20"/>
        </w:rPr>
        <w:t>3</w:t>
      </w:r>
      <w:r w:rsidR="0052598C" w:rsidRPr="009C01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6F3E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="0052598C" w:rsidRPr="009C01CE">
        <w:rPr>
          <w:rFonts w:ascii="Times New Roman" w:hAnsi="Times New Roman" w:cs="Times New Roman"/>
          <w:b/>
          <w:sz w:val="20"/>
          <w:szCs w:val="20"/>
        </w:rPr>
        <w:t>Multiple imputation</w:t>
      </w:r>
    </w:p>
    <w:p w:rsidR="0052598C" w:rsidRPr="00227C53" w:rsidRDefault="0052598C" w:rsidP="005259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7C53">
        <w:rPr>
          <w:rFonts w:ascii="Times New Roman" w:hAnsi="Times New Roman" w:cs="Times New Roman"/>
          <w:sz w:val="20"/>
          <w:szCs w:val="20"/>
        </w:rPr>
        <w:t xml:space="preserve">Baseline smoking status and risk factor data appeared to be missing at random after adjusting for major confounders (e.g. age, sex, diabetes, BMI and blood pressure). Hence, multiple </w:t>
      </w:r>
      <w:proofErr w:type="gramStart"/>
      <w:r w:rsidRPr="00227C53">
        <w:rPr>
          <w:rFonts w:ascii="Times New Roman" w:hAnsi="Times New Roman" w:cs="Times New Roman"/>
          <w:sz w:val="20"/>
          <w:szCs w:val="20"/>
        </w:rPr>
        <w:t>imputation</w:t>
      </w:r>
      <w:proofErr w:type="gramEnd"/>
      <w:r w:rsidRPr="00227C53">
        <w:rPr>
          <w:rFonts w:ascii="Times New Roman" w:hAnsi="Times New Roman" w:cs="Times New Roman"/>
          <w:sz w:val="20"/>
          <w:szCs w:val="20"/>
        </w:rPr>
        <w:t xml:space="preserve"> was implemented using the </w:t>
      </w:r>
      <w:r w:rsidRPr="00227C53">
        <w:rPr>
          <w:rFonts w:ascii="Times New Roman" w:hAnsi="Times New Roman" w:cs="Times New Roman"/>
          <w:i/>
          <w:sz w:val="20"/>
          <w:szCs w:val="20"/>
        </w:rPr>
        <w:t>mice</w:t>
      </w:r>
      <w:r w:rsidRPr="00227C5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7C53">
        <w:rPr>
          <w:rFonts w:ascii="Times New Roman" w:hAnsi="Times New Roman" w:cs="Times New Roman"/>
          <w:sz w:val="20"/>
          <w:szCs w:val="20"/>
        </w:rPr>
        <w:t xml:space="preserve"> algorithm in the statistical package R, to replace missing values in exposure and risk factor variables. Imputation models were estimated separately for men and women and included:</w:t>
      </w:r>
    </w:p>
    <w:p w:rsidR="0052598C" w:rsidRPr="00227C53" w:rsidRDefault="0052598C" w:rsidP="005259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7C53">
        <w:rPr>
          <w:rFonts w:ascii="Times New Roman" w:hAnsi="Times New Roman" w:cs="Times New Roman"/>
          <w:sz w:val="20"/>
          <w:szCs w:val="20"/>
        </w:rPr>
        <w:t xml:space="preserve">all the baseline covariates used in the main analysis (age, quadratic age, diabetes, smoking, systolic blood pressure, total cholesterol, HDL cholesterol, index of multiple deprivation); </w:t>
      </w:r>
    </w:p>
    <w:p w:rsidR="0052598C" w:rsidRPr="00227C53" w:rsidRDefault="0052598C" w:rsidP="005259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7C53">
        <w:rPr>
          <w:rFonts w:ascii="Times New Roman" w:hAnsi="Times New Roman" w:cs="Times New Roman"/>
          <w:sz w:val="20"/>
          <w:szCs w:val="20"/>
        </w:rPr>
        <w:t xml:space="preserve">prior (between 1 and 4 years before study entry) and post (between 0 and 1 year after study entry) averages of continuous covariates in the main analysis;  </w:t>
      </w:r>
    </w:p>
    <w:p w:rsidR="0052598C" w:rsidRPr="00227C53" w:rsidRDefault="0052598C" w:rsidP="005259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7C53">
        <w:rPr>
          <w:rFonts w:ascii="Times New Roman" w:hAnsi="Times New Roman" w:cs="Times New Roman"/>
          <w:sz w:val="20"/>
          <w:szCs w:val="20"/>
        </w:rPr>
        <w:t xml:space="preserve">baseline measurements of covariates not considered in the main analysis (diastolic blood pressure, alcohol intake, white cell count, haemoglobin, </w:t>
      </w:r>
      <w:proofErr w:type="spellStart"/>
      <w:r w:rsidRPr="00227C53">
        <w:rPr>
          <w:rFonts w:ascii="Times New Roman" w:hAnsi="Times New Roman" w:cs="Times New Roman"/>
          <w:sz w:val="20"/>
          <w:szCs w:val="20"/>
        </w:rPr>
        <w:t>creatinine</w:t>
      </w:r>
      <w:proofErr w:type="spellEnd"/>
      <w:r w:rsidRPr="00227C53">
        <w:rPr>
          <w:rFonts w:ascii="Times New Roman" w:hAnsi="Times New Roman" w:cs="Times New Roman"/>
          <w:sz w:val="20"/>
          <w:szCs w:val="20"/>
        </w:rPr>
        <w:t xml:space="preserve">,  alanine </w:t>
      </w:r>
      <w:proofErr w:type="spellStart"/>
      <w:r w:rsidRPr="00227C53">
        <w:rPr>
          <w:rFonts w:ascii="Times New Roman" w:hAnsi="Times New Roman" w:cs="Times New Roman"/>
          <w:sz w:val="20"/>
          <w:szCs w:val="20"/>
        </w:rPr>
        <w:t>transferase</w:t>
      </w:r>
      <w:proofErr w:type="spellEnd"/>
      <w:r w:rsidRPr="00227C53">
        <w:rPr>
          <w:rFonts w:ascii="Times New Roman" w:hAnsi="Times New Roman" w:cs="Times New Roman"/>
          <w:sz w:val="20"/>
          <w:szCs w:val="20"/>
        </w:rPr>
        <w:t>);</w:t>
      </w:r>
    </w:p>
    <w:p w:rsidR="0052598C" w:rsidRPr="00227C53" w:rsidRDefault="0052598C" w:rsidP="005259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7C53">
        <w:rPr>
          <w:rFonts w:ascii="Times New Roman" w:hAnsi="Times New Roman" w:cs="Times New Roman"/>
          <w:sz w:val="20"/>
          <w:szCs w:val="20"/>
        </w:rPr>
        <w:t>baseline medications (statins, blood pressure lowering medication, low-dose aspirin, loop diuretics, oral contraceptives and hormone replacement therapy);</w:t>
      </w:r>
    </w:p>
    <w:p w:rsidR="0052598C" w:rsidRPr="00227C53" w:rsidRDefault="0052598C" w:rsidP="005259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7C53">
        <w:rPr>
          <w:rFonts w:ascii="Times New Roman" w:hAnsi="Times New Roman" w:cs="Times New Roman"/>
          <w:sz w:val="20"/>
          <w:szCs w:val="20"/>
        </w:rPr>
        <w:t xml:space="preserve">coexisting medical conditions (history of depression, cancer, renal disease, liver disease and chronic obstructive pulmonary disease); </w:t>
      </w:r>
    </w:p>
    <w:p w:rsidR="0052598C" w:rsidRPr="00227C53" w:rsidRDefault="0052598C" w:rsidP="005259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7C53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227C53">
        <w:rPr>
          <w:rFonts w:ascii="Times New Roman" w:hAnsi="Times New Roman" w:cs="Times New Roman"/>
          <w:sz w:val="20"/>
          <w:szCs w:val="20"/>
        </w:rPr>
        <w:t xml:space="preserve"> Nelson-Aalen hazard and the event status for each </w:t>
      </w:r>
      <w:r>
        <w:rPr>
          <w:rFonts w:ascii="Times New Roman" w:hAnsi="Times New Roman" w:cs="Times New Roman"/>
          <w:sz w:val="20"/>
          <w:szCs w:val="20"/>
        </w:rPr>
        <w:t xml:space="preserve">of the 12 </w:t>
      </w:r>
      <w:r w:rsidRPr="00227C53">
        <w:rPr>
          <w:rFonts w:ascii="Times New Roman" w:hAnsi="Times New Roman" w:cs="Times New Roman"/>
          <w:sz w:val="20"/>
          <w:szCs w:val="20"/>
        </w:rPr>
        <w:t>endpoint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27C53">
        <w:rPr>
          <w:rFonts w:ascii="Times New Roman" w:hAnsi="Times New Roman" w:cs="Times New Roman"/>
          <w:sz w:val="20"/>
          <w:szCs w:val="20"/>
        </w:rPr>
        <w:t xml:space="preserve"> analysed</w:t>
      </w:r>
      <w:r w:rsidRPr="00227C5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27C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598C" w:rsidRPr="00227C53" w:rsidRDefault="0052598C" w:rsidP="0052598C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2598C" w:rsidRPr="00227C53" w:rsidRDefault="0052598C" w:rsidP="0052598C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27C53">
        <w:rPr>
          <w:rFonts w:ascii="Times New Roman" w:hAnsi="Times New Roman" w:cs="Times New Roman"/>
          <w:sz w:val="20"/>
          <w:szCs w:val="20"/>
        </w:rPr>
        <w:t xml:space="preserve">Non-normally distributed variables were log-transformed for imputation and </w:t>
      </w:r>
      <w:proofErr w:type="spellStart"/>
      <w:r w:rsidRPr="00227C53">
        <w:rPr>
          <w:rFonts w:ascii="Times New Roman" w:hAnsi="Times New Roman" w:cs="Times New Roman"/>
          <w:sz w:val="20"/>
          <w:szCs w:val="20"/>
        </w:rPr>
        <w:t>exponentiated</w:t>
      </w:r>
      <w:proofErr w:type="spellEnd"/>
      <w:r w:rsidRPr="00227C53">
        <w:rPr>
          <w:rFonts w:ascii="Times New Roman" w:hAnsi="Times New Roman" w:cs="Times New Roman"/>
          <w:sz w:val="20"/>
          <w:szCs w:val="20"/>
        </w:rPr>
        <w:t xml:space="preserve"> back to their original scale for analysis. Five multiply imputed datasets were generated, and Cox models were fitted to each dataset. Coefficients were combined using Rubin’s rules. The Kolmogorov-Smirnov test was used to compare the distribution of observed versus imputed log-transformed covariates. </w:t>
      </w:r>
    </w:p>
    <w:p w:rsidR="0052598C" w:rsidRPr="00227C53" w:rsidRDefault="0052598C" w:rsidP="0052598C">
      <w:pPr>
        <w:spacing w:line="240" w:lineRule="auto"/>
        <w:jc w:val="both"/>
        <w:rPr>
          <w:rFonts w:ascii="Times New Roman" w:hAnsi="Times New Roman" w:cs="Times New Roman"/>
        </w:rPr>
      </w:pPr>
    </w:p>
    <w:p w:rsidR="0052598C" w:rsidRPr="00227C53" w:rsidRDefault="0052598C" w:rsidP="0052598C">
      <w:pPr>
        <w:spacing w:line="240" w:lineRule="auto"/>
        <w:jc w:val="both"/>
        <w:rPr>
          <w:rFonts w:ascii="Times New Roman" w:hAnsi="Times New Roman" w:cs="Times New Roman"/>
        </w:rPr>
      </w:pPr>
    </w:p>
    <w:p w:rsidR="0052598C" w:rsidRPr="00227C53" w:rsidRDefault="0052598C" w:rsidP="0052598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7C53">
        <w:rPr>
          <w:rFonts w:ascii="Times New Roman" w:hAnsi="Times New Roman" w:cs="Times New Roman"/>
          <w:b/>
          <w:sz w:val="20"/>
          <w:szCs w:val="20"/>
        </w:rPr>
        <w:t>Reference List</w:t>
      </w:r>
    </w:p>
    <w:p w:rsidR="0052598C" w:rsidRPr="00227C53" w:rsidRDefault="0052598C" w:rsidP="005259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27C53">
        <w:rPr>
          <w:rFonts w:ascii="Times New Roman" w:hAnsi="Times New Roman" w:cs="Times New Roman"/>
          <w:sz w:val="20"/>
          <w:szCs w:val="20"/>
        </w:rPr>
        <w:t>van</w:t>
      </w:r>
      <w:proofErr w:type="gramEnd"/>
      <w:r w:rsidRPr="00227C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7C53">
        <w:rPr>
          <w:rFonts w:ascii="Times New Roman" w:hAnsi="Times New Roman" w:cs="Times New Roman"/>
          <w:sz w:val="20"/>
          <w:szCs w:val="20"/>
        </w:rPr>
        <w:t>Buuren</w:t>
      </w:r>
      <w:proofErr w:type="spellEnd"/>
      <w:r w:rsidRPr="00227C53">
        <w:rPr>
          <w:rFonts w:ascii="Times New Roman" w:hAnsi="Times New Roman" w:cs="Times New Roman"/>
          <w:sz w:val="20"/>
          <w:szCs w:val="20"/>
        </w:rPr>
        <w:t xml:space="preserve"> S. Multiple imputation of discrete and continuous data by fully conditional specification. Stat Methods Med Res. 2007; </w:t>
      </w:r>
      <w:r w:rsidRPr="00227C53">
        <w:rPr>
          <w:rFonts w:ascii="Times New Roman" w:hAnsi="Times New Roman" w:cs="Times New Roman"/>
          <w:b/>
          <w:sz w:val="20"/>
          <w:szCs w:val="20"/>
        </w:rPr>
        <w:t>16</w:t>
      </w:r>
      <w:r w:rsidRPr="00227C53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7C53">
        <w:rPr>
          <w:rFonts w:ascii="Times New Roman" w:hAnsi="Times New Roman" w:cs="Times New Roman"/>
          <w:sz w:val="20"/>
          <w:szCs w:val="20"/>
        </w:rPr>
        <w:t>219-242.</w:t>
      </w:r>
    </w:p>
    <w:p w:rsidR="0052598C" w:rsidRPr="00227C53" w:rsidRDefault="0052598C" w:rsidP="005259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7C53">
        <w:rPr>
          <w:rFonts w:ascii="Times New Roman" w:hAnsi="Times New Roman" w:cs="Times New Roman"/>
          <w:sz w:val="20"/>
          <w:szCs w:val="20"/>
        </w:rPr>
        <w:t xml:space="preserve">White IR, Royston P. Imputing missing covariate values for the Cox model. Stat Med. 2009; </w:t>
      </w:r>
      <w:r w:rsidRPr="00227C53">
        <w:rPr>
          <w:rFonts w:ascii="Times New Roman" w:hAnsi="Times New Roman" w:cs="Times New Roman"/>
          <w:b/>
          <w:sz w:val="20"/>
          <w:szCs w:val="20"/>
        </w:rPr>
        <w:t>28</w:t>
      </w:r>
      <w:r w:rsidRPr="00227C53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7C53">
        <w:rPr>
          <w:rFonts w:ascii="Times New Roman" w:hAnsi="Times New Roman" w:cs="Times New Roman"/>
          <w:sz w:val="20"/>
          <w:szCs w:val="20"/>
        </w:rPr>
        <w:t>1982-1998.</w:t>
      </w:r>
    </w:p>
    <w:p w:rsidR="0052598C" w:rsidRDefault="0052598C" w:rsidP="0052598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4A97" w:rsidRDefault="00A24A97"/>
    <w:sectPr w:rsidR="00A24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0C05"/>
    <w:multiLevelType w:val="hybridMultilevel"/>
    <w:tmpl w:val="2DA09796"/>
    <w:lvl w:ilvl="0" w:tplc="68C237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63313"/>
    <w:multiLevelType w:val="hybridMultilevel"/>
    <w:tmpl w:val="D88C163C"/>
    <w:lvl w:ilvl="0" w:tplc="6276C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8C"/>
    <w:rsid w:val="00261C50"/>
    <w:rsid w:val="00396F3E"/>
    <w:rsid w:val="003E454F"/>
    <w:rsid w:val="0052598C"/>
    <w:rsid w:val="00A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9D884E56.dotm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 Mar Pujades Rodriguez</dc:creator>
  <cp:lastModifiedBy>M D Mar Pujades Rodriguez</cp:lastModifiedBy>
  <cp:revision>4</cp:revision>
  <dcterms:created xsi:type="dcterms:W3CDTF">2014-07-21T14:34:00Z</dcterms:created>
  <dcterms:modified xsi:type="dcterms:W3CDTF">2014-07-21T14:35:00Z</dcterms:modified>
</cp:coreProperties>
</file>