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01" w:rsidRDefault="00957901" w:rsidP="00A02798">
      <w:pPr>
        <w:rPr>
          <w:rFonts w:ascii="Times New Roman" w:hAnsi="Times New Roman" w:cs="Times New Roman"/>
          <w:sz w:val="20"/>
          <w:szCs w:val="20"/>
          <w:lang w:val="en-GB"/>
        </w:rPr>
      </w:pPr>
      <w:bookmarkStart w:id="0" w:name="_GoBack"/>
      <w:bookmarkEnd w:id="0"/>
      <w:r w:rsidRPr="00E63CFF">
        <w:rPr>
          <w:rFonts w:ascii="Times New Roman" w:hAnsi="Times New Roman" w:cs="Times New Roman"/>
          <w:b/>
          <w:sz w:val="20"/>
          <w:szCs w:val="20"/>
          <w:lang w:val="en-GB"/>
        </w:rPr>
        <w:t>Table S</w:t>
      </w:r>
      <w:r w:rsidR="00C96F62">
        <w:rPr>
          <w:rFonts w:ascii="Times New Roman" w:hAnsi="Times New Roman" w:cs="Times New Roman"/>
          <w:b/>
          <w:sz w:val="20"/>
          <w:szCs w:val="20"/>
          <w:lang w:val="en-GB"/>
        </w:rPr>
        <w:t>1</w:t>
      </w:r>
      <w:r w:rsidRPr="00E63CFF">
        <w:rPr>
          <w:rFonts w:ascii="Times New Roman" w:hAnsi="Times New Roman" w:cs="Times New Roman"/>
          <w:b/>
          <w:sz w:val="20"/>
          <w:szCs w:val="20"/>
          <w:lang w:val="en-GB"/>
        </w:rPr>
        <w:t xml:space="preserve">. </w:t>
      </w:r>
      <w:r w:rsidRPr="00E63CFF">
        <w:rPr>
          <w:rFonts w:ascii="Times New Roman" w:hAnsi="Times New Roman" w:cs="Times New Roman"/>
          <w:sz w:val="20"/>
          <w:szCs w:val="20"/>
          <w:lang w:val="en-GB"/>
        </w:rPr>
        <w:t>PRISMA 2009 checklist</w:t>
      </w:r>
    </w:p>
    <w:tbl>
      <w:tblPr>
        <w:tblW w:w="13433" w:type="dxa"/>
        <w:tblLook w:val="0000" w:firstRow="0" w:lastRow="0" w:firstColumn="0" w:lastColumn="0" w:noHBand="0" w:noVBand="0"/>
      </w:tblPr>
      <w:tblGrid>
        <w:gridCol w:w="2376"/>
        <w:gridCol w:w="426"/>
        <w:gridCol w:w="8079"/>
        <w:gridCol w:w="2552"/>
      </w:tblGrid>
      <w:tr w:rsidR="00957901" w:rsidRPr="001A4FD7" w:rsidTr="00A02798">
        <w:trPr>
          <w:trHeight w:val="417"/>
        </w:trPr>
        <w:tc>
          <w:tcPr>
            <w:tcW w:w="2376" w:type="dxa"/>
            <w:tcBorders>
              <w:top w:val="single" w:sz="4" w:space="0" w:color="auto"/>
              <w:bottom w:val="single" w:sz="4" w:space="0" w:color="auto"/>
            </w:tcBorders>
            <w:shd w:val="clear" w:color="auto" w:fill="FFFFFF"/>
            <w:vAlign w:val="center"/>
          </w:tcPr>
          <w:p w:rsidR="00957901" w:rsidRPr="001A4FD7" w:rsidRDefault="00957901" w:rsidP="00692F7B">
            <w:pPr>
              <w:spacing w:after="0"/>
              <w:rPr>
                <w:rFonts w:ascii="Arial" w:hAnsi="Arial" w:cs="Arial"/>
                <w:sz w:val="18"/>
                <w:szCs w:val="20"/>
                <w:lang w:val="en-GB"/>
              </w:rPr>
            </w:pPr>
            <w:r w:rsidRPr="001A4FD7">
              <w:rPr>
                <w:rFonts w:ascii="Arial" w:hAnsi="Arial" w:cs="Arial"/>
                <w:b/>
                <w:bCs/>
                <w:sz w:val="18"/>
                <w:szCs w:val="20"/>
                <w:lang w:val="en-GB"/>
              </w:rPr>
              <w:t xml:space="preserve">Section/topic </w:t>
            </w:r>
          </w:p>
        </w:tc>
        <w:tc>
          <w:tcPr>
            <w:tcW w:w="426" w:type="dxa"/>
            <w:tcBorders>
              <w:top w:val="single" w:sz="4" w:space="0" w:color="auto"/>
              <w:bottom w:val="single" w:sz="4" w:space="0" w:color="auto"/>
            </w:tcBorders>
            <w:shd w:val="clear" w:color="auto" w:fill="FFFFFF"/>
            <w:vAlign w:val="center"/>
          </w:tcPr>
          <w:p w:rsidR="00957901" w:rsidRPr="001A4FD7" w:rsidRDefault="00957901" w:rsidP="00692F7B">
            <w:pPr>
              <w:spacing w:after="0"/>
              <w:rPr>
                <w:rFonts w:ascii="Arial" w:hAnsi="Arial" w:cs="Arial"/>
                <w:b/>
                <w:bCs/>
                <w:sz w:val="18"/>
                <w:szCs w:val="20"/>
                <w:lang w:val="en-GB"/>
              </w:rPr>
            </w:pPr>
            <w:r w:rsidRPr="001A4FD7">
              <w:rPr>
                <w:rFonts w:ascii="Arial" w:hAnsi="Arial" w:cs="Arial"/>
                <w:b/>
                <w:bCs/>
                <w:sz w:val="18"/>
                <w:szCs w:val="20"/>
                <w:lang w:val="en-GB"/>
              </w:rPr>
              <w:t>#</w:t>
            </w:r>
          </w:p>
        </w:tc>
        <w:tc>
          <w:tcPr>
            <w:tcW w:w="8079" w:type="dxa"/>
            <w:tcBorders>
              <w:top w:val="single" w:sz="4" w:space="0" w:color="auto"/>
              <w:bottom w:val="single" w:sz="4" w:space="0" w:color="auto"/>
            </w:tcBorders>
            <w:shd w:val="clear" w:color="auto" w:fill="FFFFFF"/>
            <w:vAlign w:val="center"/>
          </w:tcPr>
          <w:p w:rsidR="00957901" w:rsidRPr="001A4FD7" w:rsidRDefault="00957901" w:rsidP="00692F7B">
            <w:pPr>
              <w:spacing w:after="0"/>
              <w:rPr>
                <w:rFonts w:ascii="Arial" w:hAnsi="Arial" w:cs="Arial"/>
                <w:sz w:val="18"/>
                <w:szCs w:val="20"/>
                <w:lang w:val="en-GB"/>
              </w:rPr>
            </w:pPr>
            <w:r w:rsidRPr="001A4FD7">
              <w:rPr>
                <w:rFonts w:ascii="Arial" w:hAnsi="Arial" w:cs="Arial"/>
                <w:b/>
                <w:bCs/>
                <w:sz w:val="18"/>
                <w:szCs w:val="20"/>
                <w:lang w:val="en-GB"/>
              </w:rPr>
              <w:t xml:space="preserve">Checklist item </w:t>
            </w:r>
          </w:p>
        </w:tc>
        <w:tc>
          <w:tcPr>
            <w:tcW w:w="2552" w:type="dxa"/>
            <w:tcBorders>
              <w:top w:val="single" w:sz="4" w:space="0" w:color="auto"/>
              <w:bottom w:val="single" w:sz="4" w:space="0" w:color="auto"/>
            </w:tcBorders>
            <w:shd w:val="clear" w:color="auto" w:fill="FFFFFF"/>
            <w:vAlign w:val="center"/>
          </w:tcPr>
          <w:p w:rsidR="00957901" w:rsidRPr="001A4FD7" w:rsidRDefault="00957901" w:rsidP="00692F7B">
            <w:pPr>
              <w:spacing w:after="0"/>
              <w:rPr>
                <w:rFonts w:ascii="Arial" w:hAnsi="Arial" w:cs="Arial"/>
                <w:sz w:val="18"/>
                <w:szCs w:val="20"/>
                <w:lang w:val="en-GB"/>
              </w:rPr>
            </w:pPr>
            <w:r w:rsidRPr="001A4FD7">
              <w:rPr>
                <w:rFonts w:ascii="Arial" w:hAnsi="Arial" w:cs="Arial"/>
                <w:b/>
                <w:bCs/>
                <w:sz w:val="18"/>
                <w:szCs w:val="20"/>
                <w:lang w:val="en-GB"/>
              </w:rPr>
              <w:t xml:space="preserve">Reported on page # </w:t>
            </w:r>
          </w:p>
        </w:tc>
      </w:tr>
      <w:tr w:rsidR="00957901" w:rsidRPr="001A4FD7" w:rsidTr="00A02798">
        <w:trPr>
          <w:trHeight w:val="335"/>
        </w:trPr>
        <w:tc>
          <w:tcPr>
            <w:tcW w:w="10881" w:type="dxa"/>
            <w:gridSpan w:val="3"/>
            <w:tcBorders>
              <w:top w:val="single" w:sz="4" w:space="0" w:color="auto"/>
            </w:tcBorders>
            <w:shd w:val="clear" w:color="auto" w:fill="F2F2F2"/>
            <w:vAlign w:val="center"/>
          </w:tcPr>
          <w:p w:rsidR="00957901" w:rsidRPr="001A4FD7" w:rsidRDefault="00957901" w:rsidP="00692F7B">
            <w:pPr>
              <w:spacing w:after="0"/>
              <w:rPr>
                <w:rFonts w:ascii="Arial" w:hAnsi="Arial" w:cs="Arial"/>
                <w:sz w:val="18"/>
                <w:szCs w:val="20"/>
                <w:lang w:val="en-GB"/>
              </w:rPr>
            </w:pPr>
            <w:r w:rsidRPr="001A4FD7">
              <w:rPr>
                <w:rFonts w:ascii="Arial" w:hAnsi="Arial" w:cs="Arial"/>
                <w:b/>
                <w:bCs/>
                <w:sz w:val="18"/>
                <w:szCs w:val="20"/>
                <w:lang w:val="en-GB"/>
              </w:rPr>
              <w:t>Title</w:t>
            </w:r>
          </w:p>
        </w:tc>
        <w:tc>
          <w:tcPr>
            <w:tcW w:w="2552" w:type="dxa"/>
            <w:tcBorders>
              <w:top w:val="single" w:sz="4" w:space="0" w:color="auto"/>
            </w:tcBorders>
            <w:shd w:val="clear" w:color="auto" w:fill="F2F2F2"/>
          </w:tcPr>
          <w:p w:rsidR="00957901" w:rsidRPr="001A4FD7" w:rsidRDefault="00957901" w:rsidP="003860A8">
            <w:pPr>
              <w:spacing w:after="0"/>
              <w:rPr>
                <w:rFonts w:ascii="Arial" w:hAnsi="Arial" w:cs="Arial"/>
                <w:sz w:val="18"/>
                <w:szCs w:val="20"/>
                <w:lang w:val="en-GB"/>
              </w:rPr>
            </w:pPr>
          </w:p>
        </w:tc>
      </w:tr>
      <w:tr w:rsidR="00957901" w:rsidRPr="001A4FD7" w:rsidTr="00A02798">
        <w:trPr>
          <w:trHeight w:val="323"/>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Title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1</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Identify the report as a systematic review, meta-analysis, or both. </w:t>
            </w:r>
          </w:p>
        </w:tc>
        <w:tc>
          <w:tcPr>
            <w:tcW w:w="2552" w:type="dxa"/>
          </w:tcPr>
          <w:p w:rsidR="00957901" w:rsidRPr="001A4FD7" w:rsidRDefault="00BF7BB9" w:rsidP="003860A8">
            <w:pPr>
              <w:spacing w:after="0"/>
              <w:rPr>
                <w:rFonts w:ascii="Arial" w:hAnsi="Arial" w:cs="Arial"/>
                <w:sz w:val="18"/>
                <w:szCs w:val="20"/>
                <w:lang w:val="en-GB"/>
              </w:rPr>
            </w:pPr>
            <w:r>
              <w:rPr>
                <w:rFonts w:ascii="Arial" w:hAnsi="Arial" w:cs="Arial"/>
                <w:sz w:val="18"/>
                <w:szCs w:val="20"/>
                <w:lang w:val="en-GB"/>
              </w:rPr>
              <w:t>Title, Methods</w:t>
            </w:r>
          </w:p>
        </w:tc>
      </w:tr>
      <w:tr w:rsidR="00957901" w:rsidRPr="001A4FD7" w:rsidTr="00A02798">
        <w:trPr>
          <w:trHeight w:val="335"/>
        </w:trPr>
        <w:tc>
          <w:tcPr>
            <w:tcW w:w="10881" w:type="dxa"/>
            <w:gridSpan w:val="3"/>
            <w:shd w:val="clear" w:color="auto" w:fill="F2F2F2"/>
            <w:vAlign w:val="center"/>
          </w:tcPr>
          <w:p w:rsidR="00957901" w:rsidRPr="001A4FD7" w:rsidRDefault="00957901" w:rsidP="00692F7B">
            <w:pPr>
              <w:spacing w:after="0"/>
              <w:rPr>
                <w:rFonts w:ascii="Arial" w:hAnsi="Arial" w:cs="Arial"/>
                <w:sz w:val="18"/>
                <w:szCs w:val="20"/>
                <w:lang w:val="en-GB"/>
              </w:rPr>
            </w:pPr>
            <w:r w:rsidRPr="001A4FD7">
              <w:rPr>
                <w:rFonts w:ascii="Arial" w:hAnsi="Arial" w:cs="Arial"/>
                <w:b/>
                <w:bCs/>
                <w:sz w:val="18"/>
                <w:szCs w:val="20"/>
                <w:lang w:val="en-GB"/>
              </w:rPr>
              <w:t>Abstract</w:t>
            </w:r>
          </w:p>
        </w:tc>
        <w:tc>
          <w:tcPr>
            <w:tcW w:w="2552" w:type="dxa"/>
            <w:shd w:val="clear" w:color="auto" w:fill="F2F2F2"/>
          </w:tcPr>
          <w:p w:rsidR="00957901" w:rsidRPr="001A4FD7" w:rsidRDefault="00957901" w:rsidP="003860A8">
            <w:pPr>
              <w:spacing w:after="0"/>
              <w:rPr>
                <w:rFonts w:ascii="Arial" w:hAnsi="Arial" w:cs="Arial"/>
                <w:sz w:val="18"/>
                <w:szCs w:val="20"/>
                <w:lang w:val="en-GB"/>
              </w:rPr>
            </w:pPr>
          </w:p>
        </w:tc>
      </w:tr>
      <w:tr w:rsidR="00957901" w:rsidRPr="001A4FD7" w:rsidTr="00A02798">
        <w:trPr>
          <w:trHeight w:val="801"/>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Structured summary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2</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552" w:type="dxa"/>
          </w:tcPr>
          <w:p w:rsidR="00957901" w:rsidRPr="001A4FD7" w:rsidRDefault="00BF7BB9" w:rsidP="003860A8">
            <w:pPr>
              <w:spacing w:after="0"/>
              <w:rPr>
                <w:rFonts w:ascii="Arial" w:hAnsi="Arial" w:cs="Arial"/>
                <w:sz w:val="18"/>
                <w:szCs w:val="20"/>
                <w:lang w:val="en-GB"/>
              </w:rPr>
            </w:pPr>
            <w:r>
              <w:rPr>
                <w:rFonts w:ascii="Arial" w:hAnsi="Arial" w:cs="Arial"/>
                <w:sz w:val="18"/>
                <w:szCs w:val="20"/>
                <w:lang w:val="en-GB"/>
              </w:rPr>
              <w:t>Abstract</w:t>
            </w:r>
          </w:p>
        </w:tc>
      </w:tr>
      <w:tr w:rsidR="00957901" w:rsidRPr="001A4FD7" w:rsidTr="00A02798">
        <w:trPr>
          <w:trHeight w:val="335"/>
        </w:trPr>
        <w:tc>
          <w:tcPr>
            <w:tcW w:w="10881" w:type="dxa"/>
            <w:gridSpan w:val="3"/>
            <w:shd w:val="clear" w:color="auto" w:fill="F2F2F2"/>
            <w:vAlign w:val="center"/>
          </w:tcPr>
          <w:p w:rsidR="00957901" w:rsidRPr="001A4FD7" w:rsidRDefault="00957901" w:rsidP="00692F7B">
            <w:pPr>
              <w:spacing w:after="0"/>
              <w:rPr>
                <w:rFonts w:ascii="Arial" w:hAnsi="Arial" w:cs="Arial"/>
                <w:sz w:val="18"/>
                <w:szCs w:val="20"/>
                <w:lang w:val="en-GB"/>
              </w:rPr>
            </w:pPr>
            <w:r w:rsidRPr="001A4FD7">
              <w:rPr>
                <w:rFonts w:ascii="Arial" w:hAnsi="Arial" w:cs="Arial"/>
                <w:b/>
                <w:bCs/>
                <w:sz w:val="18"/>
                <w:szCs w:val="20"/>
                <w:lang w:val="en-GB"/>
              </w:rPr>
              <w:t>Introduction</w:t>
            </w:r>
          </w:p>
        </w:tc>
        <w:tc>
          <w:tcPr>
            <w:tcW w:w="2552" w:type="dxa"/>
            <w:shd w:val="clear" w:color="auto" w:fill="F2F2F2"/>
          </w:tcPr>
          <w:p w:rsidR="00957901" w:rsidRPr="001A4FD7" w:rsidRDefault="00957901" w:rsidP="003860A8">
            <w:pPr>
              <w:spacing w:after="0"/>
              <w:rPr>
                <w:rFonts w:ascii="Arial" w:hAnsi="Arial" w:cs="Arial"/>
                <w:sz w:val="18"/>
                <w:szCs w:val="20"/>
                <w:lang w:val="en-GB"/>
              </w:rPr>
            </w:pPr>
          </w:p>
        </w:tc>
      </w:tr>
      <w:tr w:rsidR="00957901" w:rsidRPr="001A4FD7" w:rsidTr="00A02798">
        <w:trPr>
          <w:trHeight w:val="333"/>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Rationale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3</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Describe the rationale for the review in the context of what is already known. </w:t>
            </w:r>
          </w:p>
        </w:tc>
        <w:tc>
          <w:tcPr>
            <w:tcW w:w="2552" w:type="dxa"/>
          </w:tcPr>
          <w:p w:rsidR="00957901" w:rsidRPr="001A4FD7" w:rsidRDefault="00BF7BB9" w:rsidP="00E36A11">
            <w:pPr>
              <w:spacing w:after="0"/>
              <w:rPr>
                <w:rFonts w:ascii="Arial" w:hAnsi="Arial" w:cs="Arial"/>
                <w:sz w:val="18"/>
                <w:szCs w:val="20"/>
                <w:lang w:val="en-GB"/>
              </w:rPr>
            </w:pPr>
            <w:r>
              <w:rPr>
                <w:rFonts w:ascii="Arial" w:hAnsi="Arial" w:cs="Arial"/>
                <w:sz w:val="18"/>
                <w:szCs w:val="20"/>
                <w:lang w:val="en-GB"/>
              </w:rPr>
              <w:t>Introduction</w:t>
            </w:r>
          </w:p>
        </w:tc>
      </w:tr>
      <w:tr w:rsidR="00957901" w:rsidRPr="001A4FD7" w:rsidTr="00A02798">
        <w:trPr>
          <w:trHeight w:val="568"/>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Objectives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4</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Provide an explicit statement of questions being addressed with reference to participants, interventions, comparisons, outcomes, and study design (PICOS). </w:t>
            </w:r>
          </w:p>
        </w:tc>
        <w:tc>
          <w:tcPr>
            <w:tcW w:w="2552" w:type="dxa"/>
          </w:tcPr>
          <w:p w:rsidR="00957901" w:rsidRPr="001A4FD7" w:rsidRDefault="00BF7BB9" w:rsidP="003860A8">
            <w:pPr>
              <w:spacing w:after="0"/>
              <w:rPr>
                <w:rFonts w:ascii="Arial" w:hAnsi="Arial" w:cs="Arial"/>
                <w:sz w:val="18"/>
                <w:szCs w:val="20"/>
                <w:lang w:val="en-GB"/>
              </w:rPr>
            </w:pPr>
            <w:r>
              <w:rPr>
                <w:rFonts w:ascii="Arial" w:hAnsi="Arial" w:cs="Arial"/>
                <w:sz w:val="18"/>
                <w:szCs w:val="20"/>
                <w:lang w:val="en-GB"/>
              </w:rPr>
              <w:t>Introduction</w:t>
            </w:r>
          </w:p>
        </w:tc>
      </w:tr>
      <w:tr w:rsidR="00957901" w:rsidRPr="001A4FD7" w:rsidTr="00A02798">
        <w:trPr>
          <w:trHeight w:val="335"/>
        </w:trPr>
        <w:tc>
          <w:tcPr>
            <w:tcW w:w="10881" w:type="dxa"/>
            <w:gridSpan w:val="3"/>
            <w:shd w:val="clear" w:color="auto" w:fill="F2F2F2"/>
            <w:vAlign w:val="center"/>
          </w:tcPr>
          <w:p w:rsidR="00957901" w:rsidRPr="001A4FD7" w:rsidRDefault="00957901" w:rsidP="00692F7B">
            <w:pPr>
              <w:spacing w:after="0"/>
              <w:rPr>
                <w:rFonts w:ascii="Arial" w:hAnsi="Arial" w:cs="Arial"/>
                <w:sz w:val="18"/>
                <w:szCs w:val="20"/>
                <w:lang w:val="en-GB"/>
              </w:rPr>
            </w:pPr>
            <w:r w:rsidRPr="001A4FD7">
              <w:rPr>
                <w:rFonts w:ascii="Arial" w:hAnsi="Arial" w:cs="Arial"/>
                <w:b/>
                <w:bCs/>
                <w:sz w:val="18"/>
                <w:szCs w:val="20"/>
                <w:lang w:val="en-GB"/>
              </w:rPr>
              <w:t>Methods</w:t>
            </w:r>
          </w:p>
        </w:tc>
        <w:tc>
          <w:tcPr>
            <w:tcW w:w="2552" w:type="dxa"/>
            <w:shd w:val="clear" w:color="auto" w:fill="F2F2F2"/>
          </w:tcPr>
          <w:p w:rsidR="00957901" w:rsidRPr="001A4FD7" w:rsidRDefault="00957901" w:rsidP="003860A8">
            <w:pPr>
              <w:spacing w:after="0"/>
              <w:rPr>
                <w:rFonts w:ascii="Arial" w:hAnsi="Arial" w:cs="Arial"/>
                <w:sz w:val="18"/>
                <w:szCs w:val="20"/>
                <w:lang w:val="en-GB"/>
              </w:rPr>
            </w:pPr>
          </w:p>
        </w:tc>
      </w:tr>
      <w:tr w:rsidR="00957901" w:rsidRPr="002376ED" w:rsidTr="00A02798">
        <w:trPr>
          <w:trHeight w:val="578"/>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Protocol and registration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5</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Indicate if a review protocol exists, if and where it can be accessed (e.g., Web address), and, if available, provide registration information including registration number. </w:t>
            </w:r>
          </w:p>
        </w:tc>
        <w:tc>
          <w:tcPr>
            <w:tcW w:w="2552" w:type="dxa"/>
          </w:tcPr>
          <w:p w:rsidR="00957901" w:rsidRPr="001A4FD7" w:rsidRDefault="00BF7BB9" w:rsidP="003860A8">
            <w:pPr>
              <w:spacing w:after="0"/>
              <w:rPr>
                <w:rFonts w:ascii="Arial" w:hAnsi="Arial" w:cs="Arial"/>
                <w:sz w:val="18"/>
                <w:szCs w:val="20"/>
                <w:lang w:val="en-GB"/>
              </w:rPr>
            </w:pPr>
            <w:r>
              <w:rPr>
                <w:rFonts w:ascii="Arial" w:hAnsi="Arial" w:cs="Arial"/>
                <w:sz w:val="18"/>
                <w:szCs w:val="20"/>
                <w:lang w:val="en-GB"/>
              </w:rPr>
              <w:t>Search strategy and selection criteria</w:t>
            </w:r>
            <w:r w:rsidR="00192568">
              <w:rPr>
                <w:rFonts w:ascii="Arial" w:hAnsi="Arial" w:cs="Arial"/>
                <w:sz w:val="18"/>
                <w:szCs w:val="20"/>
                <w:lang w:val="en-GB"/>
              </w:rPr>
              <w:t xml:space="preserve">, </w:t>
            </w:r>
            <w:r w:rsidR="00ED716E">
              <w:rPr>
                <w:rFonts w:ascii="Arial" w:hAnsi="Arial" w:cs="Arial"/>
                <w:sz w:val="18"/>
                <w:szCs w:val="20"/>
                <w:lang w:val="en-GB"/>
              </w:rPr>
              <w:t>Protocol S1</w:t>
            </w:r>
          </w:p>
        </w:tc>
      </w:tr>
      <w:tr w:rsidR="00957901" w:rsidRPr="002376ED" w:rsidTr="00A02798">
        <w:trPr>
          <w:trHeight w:val="578"/>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Eligibility criteria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6</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Specify study characteristics (e.g., PICOS, length of follow-up) and report characteristics (e.g., years considered, language, publication status) used as criteria for eligibility, giving rationale. </w:t>
            </w:r>
          </w:p>
        </w:tc>
        <w:tc>
          <w:tcPr>
            <w:tcW w:w="2552" w:type="dxa"/>
          </w:tcPr>
          <w:p w:rsidR="00957901" w:rsidRPr="001A4FD7" w:rsidRDefault="00BF7BB9" w:rsidP="003860A8">
            <w:pPr>
              <w:spacing w:after="0"/>
              <w:rPr>
                <w:rFonts w:ascii="Arial" w:hAnsi="Arial" w:cs="Arial"/>
                <w:sz w:val="18"/>
                <w:szCs w:val="20"/>
                <w:lang w:val="en-GB"/>
              </w:rPr>
            </w:pPr>
            <w:r>
              <w:rPr>
                <w:rFonts w:ascii="Arial" w:hAnsi="Arial" w:cs="Arial"/>
                <w:sz w:val="18"/>
                <w:szCs w:val="20"/>
                <w:lang w:val="en-GB"/>
              </w:rPr>
              <w:t>Search strategy and selection criteria</w:t>
            </w:r>
          </w:p>
        </w:tc>
      </w:tr>
      <w:tr w:rsidR="00957901" w:rsidRPr="002376ED" w:rsidTr="00A02798">
        <w:trPr>
          <w:trHeight w:val="578"/>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Information sources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7</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Describe all information sources (e.g., databases with dates of coverage, contact with study authors to identify additional studies) in the search and date last searched. </w:t>
            </w:r>
          </w:p>
        </w:tc>
        <w:tc>
          <w:tcPr>
            <w:tcW w:w="2552" w:type="dxa"/>
          </w:tcPr>
          <w:p w:rsidR="00957901" w:rsidRPr="001A4FD7" w:rsidRDefault="00BF7BB9" w:rsidP="003860A8">
            <w:pPr>
              <w:spacing w:after="0"/>
              <w:rPr>
                <w:rFonts w:ascii="Arial" w:hAnsi="Arial" w:cs="Arial"/>
                <w:sz w:val="18"/>
                <w:szCs w:val="20"/>
                <w:lang w:val="en-GB"/>
              </w:rPr>
            </w:pPr>
            <w:r>
              <w:rPr>
                <w:rFonts w:ascii="Arial" w:hAnsi="Arial" w:cs="Arial"/>
                <w:sz w:val="18"/>
                <w:szCs w:val="20"/>
                <w:lang w:val="en-GB"/>
              </w:rPr>
              <w:t>Search strategy and selection criteria</w:t>
            </w:r>
          </w:p>
        </w:tc>
      </w:tr>
      <w:tr w:rsidR="00957901" w:rsidRPr="001A4FD7" w:rsidTr="00A02798">
        <w:trPr>
          <w:trHeight w:val="523"/>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Search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8</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Present full electronic search strategy for at least one database, including any limits used, such that it could be repeated. </w:t>
            </w:r>
          </w:p>
        </w:tc>
        <w:tc>
          <w:tcPr>
            <w:tcW w:w="2552" w:type="dxa"/>
          </w:tcPr>
          <w:p w:rsidR="00957901" w:rsidRPr="001A4FD7" w:rsidRDefault="00ED716E" w:rsidP="003860A8">
            <w:pPr>
              <w:spacing w:after="0"/>
              <w:rPr>
                <w:rFonts w:ascii="Arial" w:hAnsi="Arial" w:cs="Arial"/>
                <w:sz w:val="18"/>
                <w:szCs w:val="20"/>
                <w:lang w:val="en-GB"/>
              </w:rPr>
            </w:pPr>
            <w:r>
              <w:rPr>
                <w:rFonts w:ascii="Arial" w:hAnsi="Arial" w:cs="Arial"/>
                <w:sz w:val="18"/>
                <w:szCs w:val="20"/>
                <w:lang w:val="en-GB"/>
              </w:rPr>
              <w:t xml:space="preserve">Text </w:t>
            </w:r>
            <w:r w:rsidR="00957901" w:rsidRPr="001A4FD7">
              <w:rPr>
                <w:rFonts w:ascii="Arial" w:hAnsi="Arial" w:cs="Arial"/>
                <w:sz w:val="18"/>
                <w:szCs w:val="20"/>
                <w:lang w:val="en-GB"/>
              </w:rPr>
              <w:t>S1</w:t>
            </w:r>
          </w:p>
        </w:tc>
      </w:tr>
      <w:tr w:rsidR="00957901" w:rsidRPr="002376ED" w:rsidTr="00A02798">
        <w:trPr>
          <w:trHeight w:val="578"/>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Study selection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9</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State the process for selecting studies (i.e., screening, eligibility, included in systematic review, and, if applicable, included in the meta-analysis). </w:t>
            </w:r>
          </w:p>
        </w:tc>
        <w:tc>
          <w:tcPr>
            <w:tcW w:w="2552" w:type="dxa"/>
          </w:tcPr>
          <w:p w:rsidR="00ED716E" w:rsidRPr="001A4FD7" w:rsidRDefault="00BF7BB9" w:rsidP="003860A8">
            <w:pPr>
              <w:spacing w:after="0"/>
              <w:rPr>
                <w:rFonts w:ascii="Arial" w:hAnsi="Arial" w:cs="Arial"/>
                <w:sz w:val="18"/>
                <w:szCs w:val="20"/>
                <w:lang w:val="en-GB"/>
              </w:rPr>
            </w:pPr>
            <w:r>
              <w:rPr>
                <w:rFonts w:ascii="Arial" w:hAnsi="Arial" w:cs="Arial"/>
                <w:sz w:val="18"/>
                <w:szCs w:val="20"/>
                <w:lang w:val="en-GB"/>
              </w:rPr>
              <w:t>Search strategy and selection criteria</w:t>
            </w:r>
          </w:p>
        </w:tc>
      </w:tr>
      <w:tr w:rsidR="00957901" w:rsidRPr="00E36A11" w:rsidTr="00A02798">
        <w:trPr>
          <w:trHeight w:val="578"/>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Data collection process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10</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Describe method of data extraction from reports (e.g., piloted forms, independently, in duplicate) and any processes for obtaining and confirming data from investigators. </w:t>
            </w:r>
          </w:p>
        </w:tc>
        <w:tc>
          <w:tcPr>
            <w:tcW w:w="2552" w:type="dxa"/>
          </w:tcPr>
          <w:p w:rsidR="00957901" w:rsidRPr="001A4FD7" w:rsidRDefault="00365C98" w:rsidP="003860A8">
            <w:pPr>
              <w:spacing w:after="0"/>
              <w:rPr>
                <w:rFonts w:ascii="Arial" w:hAnsi="Arial" w:cs="Arial"/>
                <w:sz w:val="18"/>
                <w:szCs w:val="20"/>
                <w:lang w:val="en-GB"/>
              </w:rPr>
            </w:pPr>
            <w:r>
              <w:rPr>
                <w:rFonts w:ascii="Arial" w:hAnsi="Arial" w:cs="Arial"/>
                <w:sz w:val="18"/>
                <w:szCs w:val="20"/>
                <w:lang w:val="en-GB"/>
              </w:rPr>
              <w:t>Not applicable</w:t>
            </w:r>
          </w:p>
        </w:tc>
      </w:tr>
      <w:tr w:rsidR="00957901" w:rsidRPr="00421BC3" w:rsidTr="00A02798">
        <w:trPr>
          <w:trHeight w:val="578"/>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Data items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11</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List and define all variables for which data were sought (e.g., PICOS, funding sources) and any assumptions and simplifications made. </w:t>
            </w:r>
          </w:p>
        </w:tc>
        <w:tc>
          <w:tcPr>
            <w:tcW w:w="2552" w:type="dxa"/>
          </w:tcPr>
          <w:p w:rsidR="00ED716E" w:rsidRPr="001A4FD7" w:rsidRDefault="00BF7BB9" w:rsidP="00BF7BB9">
            <w:pPr>
              <w:spacing w:after="0"/>
              <w:rPr>
                <w:rFonts w:ascii="Arial" w:hAnsi="Arial" w:cs="Arial"/>
                <w:sz w:val="18"/>
                <w:szCs w:val="20"/>
                <w:lang w:val="en-GB"/>
              </w:rPr>
            </w:pPr>
            <w:r>
              <w:rPr>
                <w:rFonts w:ascii="Arial" w:hAnsi="Arial" w:cs="Arial"/>
                <w:sz w:val="18"/>
                <w:szCs w:val="20"/>
                <w:lang w:val="en-GB"/>
              </w:rPr>
              <w:t>Data extraction and analysis</w:t>
            </w:r>
          </w:p>
        </w:tc>
      </w:tr>
      <w:tr w:rsidR="00957901" w:rsidRPr="001A4FD7" w:rsidTr="00A02798">
        <w:trPr>
          <w:trHeight w:val="807"/>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lastRenderedPageBreak/>
              <w:t xml:space="preserve">Risk of bias in individual studies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12</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Describe methods used for assessing risk of bias of individual studies (including specification of whether this was done at the study or outcome level), and how this information is to be used in any data synthesis. </w:t>
            </w:r>
          </w:p>
        </w:tc>
        <w:tc>
          <w:tcPr>
            <w:tcW w:w="2552" w:type="dxa"/>
          </w:tcPr>
          <w:p w:rsidR="00957901" w:rsidRPr="001A4FD7" w:rsidRDefault="00BF7BB9" w:rsidP="00767B35">
            <w:pPr>
              <w:spacing w:after="0"/>
              <w:rPr>
                <w:rFonts w:ascii="Arial" w:hAnsi="Arial" w:cs="Arial"/>
                <w:sz w:val="18"/>
                <w:szCs w:val="20"/>
                <w:lang w:val="en-GB"/>
              </w:rPr>
            </w:pPr>
            <w:r>
              <w:rPr>
                <w:rFonts w:ascii="Arial" w:hAnsi="Arial" w:cs="Arial"/>
                <w:sz w:val="18"/>
                <w:szCs w:val="20"/>
                <w:lang w:val="en-GB"/>
              </w:rPr>
              <w:t>Assessment of study quality</w:t>
            </w:r>
          </w:p>
        </w:tc>
      </w:tr>
      <w:tr w:rsidR="00957901" w:rsidRPr="00E36A11" w:rsidTr="00A02798">
        <w:trPr>
          <w:trHeight w:val="333"/>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Summary measures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13</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State the principal summary measures (e.g., risk ratio, difference in means). </w:t>
            </w:r>
          </w:p>
        </w:tc>
        <w:tc>
          <w:tcPr>
            <w:tcW w:w="2552" w:type="dxa"/>
          </w:tcPr>
          <w:p w:rsidR="00957901" w:rsidRPr="001A4FD7" w:rsidRDefault="00BF7BB9" w:rsidP="003860A8">
            <w:pPr>
              <w:spacing w:after="0"/>
              <w:rPr>
                <w:rFonts w:ascii="Arial" w:hAnsi="Arial" w:cs="Arial"/>
                <w:sz w:val="18"/>
                <w:szCs w:val="20"/>
                <w:lang w:val="en-GB"/>
              </w:rPr>
            </w:pPr>
            <w:r>
              <w:rPr>
                <w:rFonts w:ascii="Arial" w:hAnsi="Arial" w:cs="Arial"/>
                <w:sz w:val="18"/>
                <w:szCs w:val="20"/>
                <w:lang w:val="en-GB"/>
              </w:rPr>
              <w:t>Data extraction and analysis</w:t>
            </w:r>
          </w:p>
        </w:tc>
      </w:tr>
      <w:tr w:rsidR="00957901" w:rsidRPr="001A4FD7" w:rsidTr="00A02798">
        <w:trPr>
          <w:trHeight w:val="580"/>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Synthesis of results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14</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Describe the methods of handling data and combining results of studies, if done, including measures of consistency (e.g., I</w:t>
            </w:r>
            <w:r w:rsidRPr="001A4FD7">
              <w:rPr>
                <w:rFonts w:ascii="Arial" w:hAnsi="Arial" w:cs="Arial"/>
                <w:sz w:val="18"/>
                <w:szCs w:val="20"/>
                <w:vertAlign w:val="superscript"/>
                <w:lang w:val="en-GB"/>
              </w:rPr>
              <w:t>2</w:t>
            </w:r>
            <w:r w:rsidRPr="001A4FD7">
              <w:rPr>
                <w:rFonts w:ascii="Arial" w:hAnsi="Arial" w:cs="Arial"/>
                <w:sz w:val="18"/>
                <w:szCs w:val="20"/>
                <w:lang w:val="en-GB"/>
              </w:rPr>
              <w:t xml:space="preserve">) for each meta-analysis. </w:t>
            </w:r>
          </w:p>
        </w:tc>
        <w:tc>
          <w:tcPr>
            <w:tcW w:w="2552" w:type="dxa"/>
          </w:tcPr>
          <w:p w:rsidR="00957901" w:rsidRPr="001A4FD7" w:rsidRDefault="00BF7BB9" w:rsidP="003860A8">
            <w:pPr>
              <w:spacing w:after="0"/>
              <w:rPr>
                <w:rFonts w:ascii="Arial" w:hAnsi="Arial" w:cs="Arial"/>
                <w:sz w:val="18"/>
                <w:szCs w:val="20"/>
                <w:lang w:val="en-GB"/>
              </w:rPr>
            </w:pPr>
            <w:r>
              <w:rPr>
                <w:rFonts w:ascii="Arial" w:hAnsi="Arial" w:cs="Arial"/>
                <w:sz w:val="18"/>
                <w:szCs w:val="20"/>
                <w:lang w:val="en-GB"/>
              </w:rPr>
              <w:t>Meta-analysis</w:t>
            </w:r>
          </w:p>
        </w:tc>
      </w:tr>
      <w:tr w:rsidR="00957901" w:rsidRPr="001A4FD7" w:rsidTr="00A02798">
        <w:trPr>
          <w:trHeight w:val="580"/>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Risk of bias across studies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15</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Specify any assessment of risk of bias that may affect the cumulative evidence (e.g., publication bias, selective reporting within studies). </w:t>
            </w:r>
          </w:p>
        </w:tc>
        <w:tc>
          <w:tcPr>
            <w:tcW w:w="2552" w:type="dxa"/>
          </w:tcPr>
          <w:p w:rsidR="00957901" w:rsidRPr="001A4FD7" w:rsidRDefault="00421BC3" w:rsidP="003860A8">
            <w:pPr>
              <w:spacing w:after="0"/>
              <w:rPr>
                <w:rFonts w:ascii="Arial" w:hAnsi="Arial" w:cs="Arial"/>
                <w:sz w:val="18"/>
                <w:szCs w:val="20"/>
                <w:lang w:val="en-GB"/>
              </w:rPr>
            </w:pPr>
            <w:r>
              <w:rPr>
                <w:rFonts w:ascii="Arial" w:hAnsi="Arial" w:cs="Arial"/>
                <w:sz w:val="18"/>
                <w:szCs w:val="20"/>
                <w:lang w:val="en-GB"/>
              </w:rPr>
              <w:t>Not applicable</w:t>
            </w:r>
          </w:p>
        </w:tc>
      </w:tr>
      <w:tr w:rsidR="00957901" w:rsidRPr="001A4FD7" w:rsidTr="00A02798">
        <w:trPr>
          <w:trHeight w:val="580"/>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Additional analyses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16</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Describe methods of additional analyses (e.g., sensitivity or subgroup analyses, meta-regression), if done, indicating which were pre-specified. </w:t>
            </w:r>
          </w:p>
        </w:tc>
        <w:tc>
          <w:tcPr>
            <w:tcW w:w="2552" w:type="dxa"/>
          </w:tcPr>
          <w:p w:rsidR="00957901" w:rsidRPr="001A4FD7" w:rsidRDefault="00421BC3" w:rsidP="003860A8">
            <w:pPr>
              <w:spacing w:after="0"/>
              <w:rPr>
                <w:rFonts w:ascii="Arial" w:hAnsi="Arial" w:cs="Arial"/>
                <w:sz w:val="18"/>
                <w:szCs w:val="20"/>
                <w:lang w:val="en-GB"/>
              </w:rPr>
            </w:pPr>
            <w:r>
              <w:rPr>
                <w:rFonts w:ascii="Arial" w:hAnsi="Arial" w:cs="Arial"/>
                <w:sz w:val="18"/>
                <w:szCs w:val="20"/>
                <w:lang w:val="en-GB"/>
              </w:rPr>
              <w:t>Not applicable</w:t>
            </w:r>
          </w:p>
        </w:tc>
      </w:tr>
      <w:tr w:rsidR="00957901" w:rsidRPr="001A4FD7" w:rsidTr="00A02798">
        <w:trPr>
          <w:trHeight w:val="335"/>
        </w:trPr>
        <w:tc>
          <w:tcPr>
            <w:tcW w:w="10881" w:type="dxa"/>
            <w:gridSpan w:val="3"/>
            <w:shd w:val="clear" w:color="auto" w:fill="F2F2F2"/>
            <w:vAlign w:val="center"/>
          </w:tcPr>
          <w:p w:rsidR="00957901" w:rsidRPr="001A4FD7" w:rsidRDefault="00957901" w:rsidP="00692F7B">
            <w:pPr>
              <w:spacing w:after="0"/>
              <w:rPr>
                <w:rFonts w:ascii="Arial" w:hAnsi="Arial" w:cs="Arial"/>
                <w:sz w:val="18"/>
                <w:szCs w:val="20"/>
                <w:lang w:val="en-GB"/>
              </w:rPr>
            </w:pPr>
            <w:r w:rsidRPr="001A4FD7">
              <w:rPr>
                <w:rFonts w:ascii="Arial" w:hAnsi="Arial" w:cs="Arial"/>
                <w:b/>
                <w:bCs/>
                <w:sz w:val="18"/>
                <w:szCs w:val="20"/>
                <w:lang w:val="en-GB"/>
              </w:rPr>
              <w:t>Results</w:t>
            </w:r>
          </w:p>
        </w:tc>
        <w:tc>
          <w:tcPr>
            <w:tcW w:w="2552" w:type="dxa"/>
            <w:shd w:val="clear" w:color="auto" w:fill="F2F2F2"/>
          </w:tcPr>
          <w:p w:rsidR="00957901" w:rsidRPr="001A4FD7" w:rsidRDefault="00957901" w:rsidP="003860A8">
            <w:pPr>
              <w:spacing w:after="0"/>
              <w:rPr>
                <w:rFonts w:ascii="Arial" w:hAnsi="Arial" w:cs="Arial"/>
                <w:sz w:val="18"/>
                <w:szCs w:val="20"/>
                <w:lang w:val="en-GB"/>
              </w:rPr>
            </w:pPr>
          </w:p>
        </w:tc>
      </w:tr>
      <w:tr w:rsidR="00957901" w:rsidRPr="002376ED" w:rsidTr="00A02798">
        <w:trPr>
          <w:trHeight w:val="578"/>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Study selection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17</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Give numbers of studies screened, assessed for eligibility, and included in the review, with reasons for exclusions at each stage, ideally with a flow diagram. </w:t>
            </w:r>
          </w:p>
        </w:tc>
        <w:tc>
          <w:tcPr>
            <w:tcW w:w="2552" w:type="dxa"/>
          </w:tcPr>
          <w:p w:rsidR="00957901" w:rsidRPr="001A4FD7" w:rsidRDefault="00BF7BB9" w:rsidP="003860A8">
            <w:pPr>
              <w:spacing w:after="0"/>
              <w:rPr>
                <w:rFonts w:ascii="Arial" w:hAnsi="Arial" w:cs="Arial"/>
                <w:sz w:val="18"/>
                <w:szCs w:val="20"/>
                <w:lang w:val="en-GB"/>
              </w:rPr>
            </w:pPr>
            <w:r>
              <w:rPr>
                <w:rFonts w:ascii="Arial" w:hAnsi="Arial" w:cs="Arial"/>
                <w:sz w:val="18"/>
                <w:szCs w:val="20"/>
                <w:lang w:val="en-GB"/>
              </w:rPr>
              <w:t>Results of the literature search</w:t>
            </w:r>
            <w:r w:rsidR="00957901">
              <w:rPr>
                <w:rFonts w:ascii="Arial" w:hAnsi="Arial" w:cs="Arial"/>
                <w:sz w:val="18"/>
                <w:szCs w:val="20"/>
                <w:lang w:val="en-GB"/>
              </w:rPr>
              <w:t>, Fig</w:t>
            </w:r>
            <w:r w:rsidR="00421BC3">
              <w:rPr>
                <w:rFonts w:ascii="Arial" w:hAnsi="Arial" w:cs="Arial"/>
                <w:sz w:val="18"/>
                <w:szCs w:val="20"/>
                <w:lang w:val="en-GB"/>
              </w:rPr>
              <w:t>ure</w:t>
            </w:r>
            <w:r>
              <w:rPr>
                <w:rFonts w:ascii="Arial" w:hAnsi="Arial" w:cs="Arial"/>
                <w:sz w:val="18"/>
                <w:szCs w:val="20"/>
                <w:lang w:val="en-GB"/>
              </w:rPr>
              <w:t xml:space="preserve"> </w:t>
            </w:r>
            <w:r w:rsidR="00957901">
              <w:rPr>
                <w:rFonts w:ascii="Arial" w:hAnsi="Arial" w:cs="Arial"/>
                <w:sz w:val="18"/>
                <w:szCs w:val="20"/>
                <w:lang w:val="en-GB"/>
              </w:rPr>
              <w:t>1</w:t>
            </w:r>
          </w:p>
        </w:tc>
      </w:tr>
      <w:tr w:rsidR="00957901" w:rsidRPr="001A4FD7" w:rsidTr="00A02798">
        <w:trPr>
          <w:trHeight w:val="578"/>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Study characteristics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18</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For each study, present characteristics for which data were extracted (e.g., study size, PICOS, follow-up period) and provide the citations. </w:t>
            </w:r>
          </w:p>
        </w:tc>
        <w:tc>
          <w:tcPr>
            <w:tcW w:w="2552" w:type="dxa"/>
          </w:tcPr>
          <w:p w:rsidR="00957901" w:rsidRPr="001A4FD7" w:rsidRDefault="00421BC3" w:rsidP="003860A8">
            <w:pPr>
              <w:spacing w:after="0"/>
              <w:rPr>
                <w:rFonts w:ascii="Arial" w:hAnsi="Arial" w:cs="Arial"/>
                <w:sz w:val="18"/>
                <w:szCs w:val="20"/>
                <w:lang w:val="en-GB"/>
              </w:rPr>
            </w:pPr>
            <w:r>
              <w:rPr>
                <w:rFonts w:ascii="Arial" w:hAnsi="Arial" w:cs="Arial"/>
                <w:sz w:val="18"/>
                <w:szCs w:val="20"/>
                <w:lang w:val="en-GB"/>
              </w:rPr>
              <w:t xml:space="preserve">Tables </w:t>
            </w:r>
            <w:r w:rsidR="00957901" w:rsidRPr="001A4FD7">
              <w:rPr>
                <w:rFonts w:ascii="Arial" w:hAnsi="Arial" w:cs="Arial"/>
                <w:sz w:val="18"/>
                <w:szCs w:val="20"/>
                <w:lang w:val="en-GB"/>
              </w:rPr>
              <w:t>S</w:t>
            </w:r>
            <w:r>
              <w:rPr>
                <w:rFonts w:ascii="Arial" w:hAnsi="Arial" w:cs="Arial"/>
                <w:sz w:val="18"/>
                <w:szCs w:val="20"/>
                <w:lang w:val="en-GB"/>
              </w:rPr>
              <w:t>2, S4</w:t>
            </w:r>
            <w:r w:rsidR="00957901" w:rsidRPr="001A4FD7">
              <w:rPr>
                <w:rFonts w:ascii="Arial" w:hAnsi="Arial" w:cs="Arial"/>
                <w:sz w:val="18"/>
                <w:szCs w:val="20"/>
                <w:lang w:val="en-GB"/>
              </w:rPr>
              <w:t>-S</w:t>
            </w:r>
            <w:r>
              <w:rPr>
                <w:rFonts w:ascii="Arial" w:hAnsi="Arial" w:cs="Arial"/>
                <w:sz w:val="18"/>
                <w:szCs w:val="20"/>
                <w:lang w:val="en-GB"/>
              </w:rPr>
              <w:t>6</w:t>
            </w:r>
          </w:p>
        </w:tc>
      </w:tr>
      <w:tr w:rsidR="00957901" w:rsidRPr="001A4FD7" w:rsidTr="00A02798">
        <w:trPr>
          <w:trHeight w:val="532"/>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Risk of bias within studies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19</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Present data on risk of bias of each study and, if available, any outcome level assessment (see item 12). </w:t>
            </w:r>
          </w:p>
        </w:tc>
        <w:tc>
          <w:tcPr>
            <w:tcW w:w="2552" w:type="dxa"/>
          </w:tcPr>
          <w:p w:rsidR="00957901" w:rsidRPr="001A4FD7" w:rsidRDefault="00421BC3" w:rsidP="003860A8">
            <w:pPr>
              <w:spacing w:after="0"/>
              <w:rPr>
                <w:rFonts w:ascii="Arial" w:hAnsi="Arial" w:cs="Arial"/>
                <w:sz w:val="18"/>
                <w:szCs w:val="20"/>
                <w:lang w:val="en-GB"/>
              </w:rPr>
            </w:pPr>
            <w:r>
              <w:rPr>
                <w:rFonts w:ascii="Arial" w:hAnsi="Arial" w:cs="Arial"/>
                <w:sz w:val="18"/>
                <w:szCs w:val="20"/>
                <w:lang w:val="en-GB"/>
              </w:rPr>
              <w:t>Not applicable</w:t>
            </w:r>
          </w:p>
        </w:tc>
      </w:tr>
      <w:tr w:rsidR="00957901" w:rsidRPr="001A4FD7" w:rsidTr="00A02798">
        <w:trPr>
          <w:trHeight w:val="578"/>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Results of individual studies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20</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For all outcomes considered (benefits or harms), present, for each study: (a) simple summary data for each intervention group (b) effect estimates and confidence intervals, ideally with a forest plot. </w:t>
            </w:r>
          </w:p>
        </w:tc>
        <w:tc>
          <w:tcPr>
            <w:tcW w:w="2552" w:type="dxa"/>
          </w:tcPr>
          <w:p w:rsidR="00957901" w:rsidRPr="001A4FD7" w:rsidRDefault="00421BC3" w:rsidP="003860A8">
            <w:pPr>
              <w:spacing w:after="0"/>
              <w:rPr>
                <w:rFonts w:ascii="Arial" w:hAnsi="Arial" w:cs="Arial"/>
                <w:sz w:val="18"/>
                <w:szCs w:val="20"/>
                <w:lang w:val="en-GB"/>
              </w:rPr>
            </w:pPr>
            <w:r>
              <w:rPr>
                <w:rFonts w:ascii="Arial" w:hAnsi="Arial" w:cs="Arial"/>
                <w:sz w:val="18"/>
                <w:szCs w:val="20"/>
                <w:lang w:val="en-GB"/>
              </w:rPr>
              <w:t xml:space="preserve">Tables </w:t>
            </w:r>
            <w:r w:rsidR="00957901" w:rsidRPr="001A4FD7">
              <w:rPr>
                <w:rFonts w:ascii="Arial" w:hAnsi="Arial" w:cs="Arial"/>
                <w:sz w:val="18"/>
                <w:szCs w:val="20"/>
                <w:lang w:val="en-GB"/>
              </w:rPr>
              <w:t>S</w:t>
            </w:r>
            <w:r>
              <w:rPr>
                <w:rFonts w:ascii="Arial" w:hAnsi="Arial" w:cs="Arial"/>
                <w:sz w:val="18"/>
                <w:szCs w:val="20"/>
                <w:lang w:val="en-GB"/>
              </w:rPr>
              <w:t xml:space="preserve">2-S8, </w:t>
            </w:r>
            <w:r w:rsidR="00957901" w:rsidRPr="001A4FD7">
              <w:rPr>
                <w:rFonts w:ascii="Arial" w:hAnsi="Arial" w:cs="Arial"/>
                <w:sz w:val="18"/>
                <w:szCs w:val="20"/>
                <w:lang w:val="en-GB"/>
              </w:rPr>
              <w:t>Fig</w:t>
            </w:r>
            <w:r>
              <w:rPr>
                <w:rFonts w:ascii="Arial" w:hAnsi="Arial" w:cs="Arial"/>
                <w:sz w:val="18"/>
                <w:szCs w:val="20"/>
                <w:lang w:val="en-GB"/>
              </w:rPr>
              <w:t>ure</w:t>
            </w:r>
            <w:r w:rsidR="00957901" w:rsidRPr="001A4FD7">
              <w:rPr>
                <w:rFonts w:ascii="Arial" w:hAnsi="Arial" w:cs="Arial"/>
                <w:sz w:val="18"/>
                <w:szCs w:val="20"/>
                <w:lang w:val="en-GB"/>
              </w:rPr>
              <w:t xml:space="preserve"> 2</w:t>
            </w:r>
          </w:p>
        </w:tc>
      </w:tr>
      <w:tr w:rsidR="00957901" w:rsidRPr="002376ED" w:rsidTr="00A02798">
        <w:trPr>
          <w:trHeight w:val="759"/>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Synthesis of results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21</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Present results of each meta-analysis done, including confidence intervals and measures of consistency. </w:t>
            </w:r>
          </w:p>
        </w:tc>
        <w:tc>
          <w:tcPr>
            <w:tcW w:w="2552" w:type="dxa"/>
          </w:tcPr>
          <w:p w:rsidR="00957901" w:rsidRPr="001A4FD7" w:rsidRDefault="00F0278B" w:rsidP="003860A8">
            <w:pPr>
              <w:spacing w:after="0"/>
              <w:rPr>
                <w:rFonts w:ascii="Arial" w:hAnsi="Arial" w:cs="Arial"/>
                <w:sz w:val="18"/>
                <w:szCs w:val="20"/>
                <w:lang w:val="en-GB"/>
              </w:rPr>
            </w:pPr>
            <w:r>
              <w:rPr>
                <w:rFonts w:ascii="Arial" w:hAnsi="Arial" w:cs="Arial"/>
                <w:sz w:val="18"/>
                <w:szCs w:val="20"/>
                <w:lang w:val="en-GB"/>
              </w:rPr>
              <w:t>Meta-analysis of pneumococcal carriage</w:t>
            </w:r>
            <w:r w:rsidR="00767B35">
              <w:rPr>
                <w:rFonts w:ascii="Arial" w:hAnsi="Arial" w:cs="Arial"/>
                <w:sz w:val="18"/>
                <w:szCs w:val="20"/>
                <w:lang w:val="en-GB"/>
              </w:rPr>
              <w:t>,</w:t>
            </w:r>
            <w:r w:rsidR="00C96F62">
              <w:rPr>
                <w:rFonts w:ascii="Arial" w:hAnsi="Arial" w:cs="Arial"/>
                <w:sz w:val="18"/>
                <w:szCs w:val="20"/>
                <w:lang w:val="en-GB"/>
              </w:rPr>
              <w:t xml:space="preserve"> </w:t>
            </w:r>
            <w:r w:rsidR="00957901" w:rsidRPr="001A4FD7">
              <w:rPr>
                <w:rFonts w:ascii="Arial" w:hAnsi="Arial" w:cs="Arial"/>
                <w:sz w:val="18"/>
                <w:szCs w:val="20"/>
                <w:lang w:val="en-GB"/>
              </w:rPr>
              <w:t>Fig</w:t>
            </w:r>
            <w:r w:rsidR="00421BC3">
              <w:rPr>
                <w:rFonts w:ascii="Arial" w:hAnsi="Arial" w:cs="Arial"/>
                <w:sz w:val="18"/>
                <w:szCs w:val="20"/>
                <w:lang w:val="en-GB"/>
              </w:rPr>
              <w:t>ure</w:t>
            </w:r>
            <w:r w:rsidR="00957901" w:rsidRPr="001A4FD7">
              <w:rPr>
                <w:rFonts w:ascii="Arial" w:hAnsi="Arial" w:cs="Arial"/>
                <w:sz w:val="18"/>
                <w:szCs w:val="20"/>
                <w:lang w:val="en-GB"/>
              </w:rPr>
              <w:t xml:space="preserve"> 2</w:t>
            </w:r>
          </w:p>
        </w:tc>
      </w:tr>
      <w:tr w:rsidR="00957901" w:rsidRPr="001A4FD7" w:rsidTr="00A02798">
        <w:trPr>
          <w:trHeight w:val="333"/>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Risk of bias across studies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22</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Present results of any assessment of risk of bias across studies (see Item 15). </w:t>
            </w:r>
          </w:p>
        </w:tc>
        <w:tc>
          <w:tcPr>
            <w:tcW w:w="2552" w:type="dxa"/>
          </w:tcPr>
          <w:p w:rsidR="00957901" w:rsidRPr="001A4FD7" w:rsidRDefault="00C96F62" w:rsidP="003860A8">
            <w:pPr>
              <w:spacing w:after="0"/>
              <w:rPr>
                <w:rFonts w:ascii="Arial" w:hAnsi="Arial" w:cs="Arial"/>
                <w:sz w:val="18"/>
                <w:szCs w:val="20"/>
                <w:lang w:val="en-GB"/>
              </w:rPr>
            </w:pPr>
            <w:r>
              <w:rPr>
                <w:rFonts w:ascii="Arial" w:hAnsi="Arial" w:cs="Arial"/>
                <w:sz w:val="18"/>
                <w:szCs w:val="20"/>
                <w:lang w:val="en-GB"/>
              </w:rPr>
              <w:t>Not applicable</w:t>
            </w:r>
          </w:p>
        </w:tc>
      </w:tr>
      <w:tr w:rsidR="00957901" w:rsidRPr="001A4FD7" w:rsidTr="00A02798">
        <w:trPr>
          <w:trHeight w:val="552"/>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Additional analysis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23</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Give results of additional analyses, if done (e.g., sensitivity or subgroup analyses, meta-regression [see Item 16]). </w:t>
            </w:r>
          </w:p>
        </w:tc>
        <w:tc>
          <w:tcPr>
            <w:tcW w:w="2552" w:type="dxa"/>
          </w:tcPr>
          <w:p w:rsidR="00957901" w:rsidRPr="001A4FD7" w:rsidRDefault="00421BC3" w:rsidP="003860A8">
            <w:pPr>
              <w:spacing w:after="0"/>
              <w:rPr>
                <w:rFonts w:ascii="Arial" w:hAnsi="Arial" w:cs="Arial"/>
                <w:sz w:val="18"/>
                <w:szCs w:val="20"/>
                <w:lang w:val="en-GB"/>
              </w:rPr>
            </w:pPr>
            <w:r>
              <w:rPr>
                <w:rFonts w:ascii="Arial" w:hAnsi="Arial" w:cs="Arial"/>
                <w:sz w:val="18"/>
                <w:szCs w:val="20"/>
                <w:lang w:val="en-GB"/>
              </w:rPr>
              <w:t>Not applicable</w:t>
            </w:r>
          </w:p>
        </w:tc>
      </w:tr>
      <w:tr w:rsidR="00957901" w:rsidRPr="001A4FD7" w:rsidTr="00A02798">
        <w:trPr>
          <w:trHeight w:val="335"/>
        </w:trPr>
        <w:tc>
          <w:tcPr>
            <w:tcW w:w="10881" w:type="dxa"/>
            <w:gridSpan w:val="3"/>
            <w:shd w:val="clear" w:color="auto" w:fill="F2F2F2"/>
            <w:vAlign w:val="center"/>
          </w:tcPr>
          <w:p w:rsidR="00957901" w:rsidRPr="001A4FD7" w:rsidRDefault="00957901" w:rsidP="00692F7B">
            <w:pPr>
              <w:spacing w:after="0"/>
              <w:rPr>
                <w:rFonts w:ascii="Arial" w:hAnsi="Arial" w:cs="Arial"/>
                <w:sz w:val="18"/>
                <w:szCs w:val="20"/>
                <w:lang w:val="en-GB"/>
              </w:rPr>
            </w:pPr>
            <w:r w:rsidRPr="001A4FD7">
              <w:rPr>
                <w:rFonts w:ascii="Arial" w:hAnsi="Arial" w:cs="Arial"/>
                <w:b/>
                <w:bCs/>
                <w:sz w:val="18"/>
                <w:szCs w:val="20"/>
                <w:lang w:val="en-GB"/>
              </w:rPr>
              <w:t>Discussion</w:t>
            </w:r>
          </w:p>
        </w:tc>
        <w:tc>
          <w:tcPr>
            <w:tcW w:w="2552" w:type="dxa"/>
            <w:shd w:val="clear" w:color="auto" w:fill="F2F2F2"/>
          </w:tcPr>
          <w:p w:rsidR="00957901" w:rsidRPr="001A4FD7" w:rsidRDefault="00957901" w:rsidP="003860A8">
            <w:pPr>
              <w:spacing w:after="0"/>
              <w:rPr>
                <w:rFonts w:ascii="Arial" w:hAnsi="Arial" w:cs="Arial"/>
                <w:sz w:val="18"/>
                <w:szCs w:val="20"/>
                <w:lang w:val="en-GB"/>
              </w:rPr>
            </w:pPr>
          </w:p>
        </w:tc>
      </w:tr>
      <w:tr w:rsidR="00957901" w:rsidRPr="001A4FD7" w:rsidTr="00A02798">
        <w:trPr>
          <w:trHeight w:val="578"/>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Summary of evidence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24</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Summarize the main findings including the strength of evidence for each main outcome; consider their relevance to key groups (e.g., healthcare providers, users, and policy makers). </w:t>
            </w:r>
          </w:p>
        </w:tc>
        <w:tc>
          <w:tcPr>
            <w:tcW w:w="2552" w:type="dxa"/>
          </w:tcPr>
          <w:p w:rsidR="00957901" w:rsidRPr="001A4FD7" w:rsidRDefault="00F0278B" w:rsidP="003860A8">
            <w:pPr>
              <w:spacing w:after="0"/>
              <w:rPr>
                <w:rFonts w:ascii="Arial" w:hAnsi="Arial" w:cs="Arial"/>
                <w:sz w:val="18"/>
                <w:szCs w:val="20"/>
                <w:lang w:val="en-GB"/>
              </w:rPr>
            </w:pPr>
            <w:r>
              <w:rPr>
                <w:rFonts w:ascii="Arial" w:hAnsi="Arial" w:cs="Arial"/>
                <w:sz w:val="18"/>
                <w:szCs w:val="20"/>
                <w:lang w:val="en-GB"/>
              </w:rPr>
              <w:t>Discussion</w:t>
            </w:r>
          </w:p>
        </w:tc>
      </w:tr>
      <w:tr w:rsidR="00957901" w:rsidRPr="001A4FD7" w:rsidTr="00A02798">
        <w:trPr>
          <w:trHeight w:val="578"/>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Limitations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25</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Discuss limitations at study and outcome level (e.g., risk of bias), and at review-level (e.g., incomplete retrieval of identified research, reporting bias). </w:t>
            </w:r>
          </w:p>
        </w:tc>
        <w:tc>
          <w:tcPr>
            <w:tcW w:w="2552" w:type="dxa"/>
          </w:tcPr>
          <w:p w:rsidR="00957901" w:rsidRPr="001A4FD7" w:rsidRDefault="00F0278B" w:rsidP="00767B35">
            <w:pPr>
              <w:spacing w:after="0"/>
              <w:rPr>
                <w:rFonts w:ascii="Arial" w:hAnsi="Arial" w:cs="Arial"/>
                <w:sz w:val="18"/>
                <w:szCs w:val="20"/>
                <w:lang w:val="en-GB"/>
              </w:rPr>
            </w:pPr>
            <w:r>
              <w:rPr>
                <w:rFonts w:ascii="Arial" w:hAnsi="Arial" w:cs="Arial"/>
                <w:sz w:val="18"/>
                <w:szCs w:val="20"/>
                <w:lang w:val="en-GB"/>
              </w:rPr>
              <w:t>Discussion</w:t>
            </w:r>
          </w:p>
        </w:tc>
      </w:tr>
      <w:tr w:rsidR="00957901" w:rsidRPr="001A4FD7" w:rsidTr="00A02798">
        <w:trPr>
          <w:trHeight w:val="605"/>
        </w:trPr>
        <w:tc>
          <w:tcPr>
            <w:tcW w:w="237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lastRenderedPageBreak/>
              <w:t xml:space="preserve">Conclusions </w:t>
            </w:r>
          </w:p>
        </w:tc>
        <w:tc>
          <w:tcPr>
            <w:tcW w:w="426"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26</w:t>
            </w:r>
          </w:p>
        </w:tc>
        <w:tc>
          <w:tcPr>
            <w:tcW w:w="8079" w:type="dxa"/>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Provide a general interpretation of the results in the context of other evidence, and implications for future research. </w:t>
            </w:r>
          </w:p>
        </w:tc>
        <w:tc>
          <w:tcPr>
            <w:tcW w:w="2552" w:type="dxa"/>
          </w:tcPr>
          <w:p w:rsidR="00957901" w:rsidRPr="001A4FD7" w:rsidRDefault="00F0278B" w:rsidP="003860A8">
            <w:pPr>
              <w:spacing w:after="0"/>
              <w:rPr>
                <w:rFonts w:ascii="Arial" w:hAnsi="Arial" w:cs="Arial"/>
                <w:sz w:val="18"/>
                <w:szCs w:val="20"/>
                <w:lang w:val="en-GB"/>
              </w:rPr>
            </w:pPr>
            <w:r>
              <w:rPr>
                <w:rFonts w:ascii="Arial" w:hAnsi="Arial" w:cs="Arial"/>
                <w:sz w:val="18"/>
                <w:szCs w:val="20"/>
                <w:lang w:val="en-GB"/>
              </w:rPr>
              <w:t>Discussion</w:t>
            </w:r>
          </w:p>
        </w:tc>
      </w:tr>
      <w:tr w:rsidR="00957901" w:rsidRPr="001A4FD7" w:rsidTr="00A02798">
        <w:trPr>
          <w:trHeight w:val="333"/>
        </w:trPr>
        <w:tc>
          <w:tcPr>
            <w:tcW w:w="10881" w:type="dxa"/>
            <w:gridSpan w:val="3"/>
            <w:shd w:val="clear" w:color="auto" w:fill="F2F2F2"/>
            <w:vAlign w:val="center"/>
          </w:tcPr>
          <w:p w:rsidR="00957901" w:rsidRPr="001A4FD7" w:rsidRDefault="00957901" w:rsidP="00692F7B">
            <w:pPr>
              <w:spacing w:after="0"/>
              <w:rPr>
                <w:rFonts w:ascii="Arial" w:hAnsi="Arial" w:cs="Arial"/>
                <w:sz w:val="18"/>
                <w:szCs w:val="20"/>
                <w:lang w:val="en-GB"/>
              </w:rPr>
            </w:pPr>
            <w:r w:rsidRPr="001A4FD7">
              <w:rPr>
                <w:rFonts w:ascii="Arial" w:hAnsi="Arial" w:cs="Arial"/>
                <w:b/>
                <w:bCs/>
                <w:sz w:val="18"/>
                <w:szCs w:val="20"/>
                <w:lang w:val="en-GB"/>
              </w:rPr>
              <w:t>Funding</w:t>
            </w:r>
          </w:p>
        </w:tc>
        <w:tc>
          <w:tcPr>
            <w:tcW w:w="2552" w:type="dxa"/>
            <w:shd w:val="clear" w:color="auto" w:fill="F2F2F2"/>
          </w:tcPr>
          <w:p w:rsidR="00957901" w:rsidRPr="001A4FD7" w:rsidRDefault="00957901" w:rsidP="003860A8">
            <w:pPr>
              <w:spacing w:after="0"/>
              <w:rPr>
                <w:rFonts w:ascii="Arial" w:hAnsi="Arial" w:cs="Arial"/>
                <w:sz w:val="18"/>
                <w:szCs w:val="20"/>
                <w:lang w:val="en-GB"/>
              </w:rPr>
            </w:pPr>
          </w:p>
        </w:tc>
      </w:tr>
      <w:tr w:rsidR="00957901" w:rsidRPr="002376ED" w:rsidTr="00A02798">
        <w:trPr>
          <w:trHeight w:val="570"/>
        </w:trPr>
        <w:tc>
          <w:tcPr>
            <w:tcW w:w="2376" w:type="dxa"/>
            <w:tcBorders>
              <w:bottom w:val="single" w:sz="4" w:space="0" w:color="auto"/>
            </w:tcBorders>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Funding </w:t>
            </w:r>
          </w:p>
        </w:tc>
        <w:tc>
          <w:tcPr>
            <w:tcW w:w="426" w:type="dxa"/>
            <w:tcBorders>
              <w:bottom w:val="single" w:sz="4" w:space="0" w:color="auto"/>
            </w:tcBorders>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27</w:t>
            </w:r>
          </w:p>
        </w:tc>
        <w:tc>
          <w:tcPr>
            <w:tcW w:w="8079" w:type="dxa"/>
            <w:tcBorders>
              <w:bottom w:val="single" w:sz="4" w:space="0" w:color="auto"/>
            </w:tcBorders>
          </w:tcPr>
          <w:p w:rsidR="00957901" w:rsidRPr="001A4FD7" w:rsidRDefault="00957901" w:rsidP="00692F7B">
            <w:pPr>
              <w:spacing w:after="0"/>
              <w:rPr>
                <w:rFonts w:ascii="Arial" w:hAnsi="Arial" w:cs="Arial"/>
                <w:sz w:val="18"/>
                <w:szCs w:val="20"/>
                <w:lang w:val="en-GB"/>
              </w:rPr>
            </w:pPr>
            <w:r w:rsidRPr="001A4FD7">
              <w:rPr>
                <w:rFonts w:ascii="Arial" w:hAnsi="Arial" w:cs="Arial"/>
                <w:sz w:val="18"/>
                <w:szCs w:val="20"/>
                <w:lang w:val="en-GB"/>
              </w:rPr>
              <w:t xml:space="preserve">Describe sources of funding for the systematic review and other support (e.g., supply of data); role of funders for the systematic review. </w:t>
            </w:r>
          </w:p>
        </w:tc>
        <w:tc>
          <w:tcPr>
            <w:tcW w:w="2552" w:type="dxa"/>
            <w:tcBorders>
              <w:bottom w:val="single" w:sz="4" w:space="0" w:color="auto"/>
            </w:tcBorders>
          </w:tcPr>
          <w:p w:rsidR="00957901" w:rsidRPr="001A4FD7" w:rsidRDefault="00F0278B" w:rsidP="00F0278B">
            <w:pPr>
              <w:spacing w:after="0"/>
              <w:rPr>
                <w:rFonts w:ascii="Arial" w:hAnsi="Arial" w:cs="Arial"/>
                <w:sz w:val="18"/>
                <w:szCs w:val="20"/>
                <w:lang w:val="en-GB"/>
              </w:rPr>
            </w:pPr>
            <w:r>
              <w:rPr>
                <w:rFonts w:ascii="Arial" w:hAnsi="Arial" w:cs="Arial"/>
                <w:sz w:val="18"/>
                <w:szCs w:val="20"/>
                <w:lang w:val="en-GB"/>
              </w:rPr>
              <w:t>Competing interests, Online submission system</w:t>
            </w:r>
          </w:p>
        </w:tc>
      </w:tr>
    </w:tbl>
    <w:p w:rsidR="002376ED" w:rsidRPr="002376ED" w:rsidRDefault="002376ED" w:rsidP="00A02798">
      <w:pPr>
        <w:spacing w:line="240" w:lineRule="auto"/>
        <w:rPr>
          <w:rFonts w:ascii="Times New Roman" w:hAnsi="Times New Roman" w:cs="Times New Roman"/>
          <w:sz w:val="20"/>
          <w:szCs w:val="20"/>
          <w:lang w:val="en-GB"/>
        </w:rPr>
      </w:pPr>
    </w:p>
    <w:sectPr w:rsidR="002376ED" w:rsidRPr="002376ED" w:rsidSect="006F1029">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3A" w:rsidRDefault="00EE5F3A">
      <w:pPr>
        <w:spacing w:after="0" w:line="240" w:lineRule="auto"/>
      </w:pPr>
      <w:r>
        <w:separator/>
      </w:r>
    </w:p>
  </w:endnote>
  <w:endnote w:type="continuationSeparator" w:id="0">
    <w:p w:rsidR="00EE5F3A" w:rsidRDefault="00EE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ont564">
    <w:altName w:val="Times New Roman"/>
    <w:panose1 w:val="00000000000000000000"/>
    <w:charset w:val="00"/>
    <w:family w:val="auto"/>
    <w:notTrueType/>
    <w:pitch w:val="default"/>
    <w:sig w:usb0="0028A6B8" w:usb1="BFF728A2" w:usb2="00000008" w:usb3="00AC448C" w:csb0="0062D694" w:csb1="00000001"/>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137983"/>
      <w:docPartObj>
        <w:docPartGallery w:val="Page Numbers (Bottom of Page)"/>
        <w:docPartUnique/>
      </w:docPartObj>
    </w:sdtPr>
    <w:sdtEndPr>
      <w:rPr>
        <w:noProof/>
      </w:rPr>
    </w:sdtEndPr>
    <w:sdtContent>
      <w:p w:rsidR="006F74E6" w:rsidRPr="00AB3D98" w:rsidRDefault="009C1D43">
        <w:pPr>
          <w:pStyle w:val="Footer"/>
          <w:jc w:val="center"/>
          <w:rPr>
            <w:lang w:val="en-GB"/>
          </w:rPr>
        </w:pPr>
        <w:r>
          <w:fldChar w:fldCharType="begin"/>
        </w:r>
        <w:r w:rsidRPr="00AB3D98">
          <w:rPr>
            <w:lang w:val="en-GB"/>
          </w:rPr>
          <w:instrText xml:space="preserve"> PAGE   \* MERGEFORMAT </w:instrText>
        </w:r>
        <w:r>
          <w:fldChar w:fldCharType="separate"/>
        </w:r>
        <w:r w:rsidR="002B3C22">
          <w:rPr>
            <w:noProof/>
            <w:lang w:val="en-GB"/>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3A" w:rsidRDefault="00EE5F3A">
      <w:pPr>
        <w:spacing w:after="0" w:line="240" w:lineRule="auto"/>
      </w:pPr>
      <w:r>
        <w:separator/>
      </w:r>
    </w:p>
  </w:footnote>
  <w:footnote w:type="continuationSeparator" w:id="0">
    <w:p w:rsidR="00EE5F3A" w:rsidRDefault="00EE5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A9B"/>
    <w:multiLevelType w:val="hybridMultilevel"/>
    <w:tmpl w:val="B4E65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A439C"/>
    <w:multiLevelType w:val="hybridMultilevel"/>
    <w:tmpl w:val="7790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673EB"/>
    <w:multiLevelType w:val="hybridMultilevel"/>
    <w:tmpl w:val="0400E4E4"/>
    <w:lvl w:ilvl="0" w:tplc="AE881D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DF2FB6"/>
    <w:multiLevelType w:val="hybridMultilevel"/>
    <w:tmpl w:val="279C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174B5"/>
    <w:multiLevelType w:val="hybridMultilevel"/>
    <w:tmpl w:val="BA248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124B13"/>
    <w:multiLevelType w:val="hybridMultilevel"/>
    <w:tmpl w:val="A2C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D5D30"/>
    <w:multiLevelType w:val="hybridMultilevel"/>
    <w:tmpl w:val="9DAEC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60282C"/>
    <w:multiLevelType w:val="hybridMultilevel"/>
    <w:tmpl w:val="A39C20E4"/>
    <w:lvl w:ilvl="0" w:tplc="56B6E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6F578E"/>
    <w:multiLevelType w:val="hybridMultilevel"/>
    <w:tmpl w:val="8F181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A5BDD"/>
    <w:multiLevelType w:val="hybridMultilevel"/>
    <w:tmpl w:val="0D6AF7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8A7E7C"/>
    <w:multiLevelType w:val="hybridMultilevel"/>
    <w:tmpl w:val="68F2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068FB"/>
    <w:multiLevelType w:val="hybridMultilevel"/>
    <w:tmpl w:val="076CF6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2B046D1C"/>
    <w:multiLevelType w:val="hybridMultilevel"/>
    <w:tmpl w:val="2E96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130C51"/>
    <w:multiLevelType w:val="hybridMultilevel"/>
    <w:tmpl w:val="91920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FA640D0"/>
    <w:multiLevelType w:val="hybridMultilevel"/>
    <w:tmpl w:val="7C78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565364"/>
    <w:multiLevelType w:val="hybridMultilevel"/>
    <w:tmpl w:val="7E8A1CDE"/>
    <w:lvl w:ilvl="0" w:tplc="C59C8BA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855C19"/>
    <w:multiLevelType w:val="hybridMultilevel"/>
    <w:tmpl w:val="C3A2A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342FE"/>
    <w:multiLevelType w:val="hybridMultilevel"/>
    <w:tmpl w:val="935E0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310243"/>
    <w:multiLevelType w:val="hybridMultilevel"/>
    <w:tmpl w:val="DB8E8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76B32A0"/>
    <w:multiLevelType w:val="hybridMultilevel"/>
    <w:tmpl w:val="C0BEE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00245"/>
    <w:multiLevelType w:val="hybridMultilevel"/>
    <w:tmpl w:val="5A90AE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39FC2787"/>
    <w:multiLevelType w:val="hybridMultilevel"/>
    <w:tmpl w:val="51BE3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33E59"/>
    <w:multiLevelType w:val="hybridMultilevel"/>
    <w:tmpl w:val="4F6E84E8"/>
    <w:lvl w:ilvl="0" w:tplc="E738D2C4">
      <w:start w:val="2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ED52AC9"/>
    <w:multiLevelType w:val="hybridMultilevel"/>
    <w:tmpl w:val="B5FE6F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3E205C6"/>
    <w:multiLevelType w:val="hybridMultilevel"/>
    <w:tmpl w:val="69C07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5B0AF1"/>
    <w:multiLevelType w:val="hybridMultilevel"/>
    <w:tmpl w:val="DE0C15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46206DB8"/>
    <w:multiLevelType w:val="hybridMultilevel"/>
    <w:tmpl w:val="3AF42D28"/>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7">
    <w:nsid w:val="4B0C5749"/>
    <w:multiLevelType w:val="hybridMultilevel"/>
    <w:tmpl w:val="C340F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7E532E"/>
    <w:multiLevelType w:val="hybridMultilevel"/>
    <w:tmpl w:val="BAD07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E44BA5"/>
    <w:multiLevelType w:val="hybridMultilevel"/>
    <w:tmpl w:val="66D2F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4476C2B"/>
    <w:multiLevelType w:val="hybridMultilevel"/>
    <w:tmpl w:val="0284C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FD1FD1"/>
    <w:multiLevelType w:val="hybridMultilevel"/>
    <w:tmpl w:val="43A46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7A6323F"/>
    <w:multiLevelType w:val="hybridMultilevel"/>
    <w:tmpl w:val="8C02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45239"/>
    <w:multiLevelType w:val="multilevel"/>
    <w:tmpl w:val="68CA6B5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i w:val="0"/>
      </w:rPr>
    </w:lvl>
    <w:lvl w:ilvl="2">
      <w:start w:val="1"/>
      <w:numFmt w:val="decimal"/>
      <w:pStyle w:val="Heading3"/>
      <w:lvlText w:val="%1.%2.%3"/>
      <w:lvlJc w:val="left"/>
      <w:pPr>
        <w:tabs>
          <w:tab w:val="num" w:pos="1004"/>
        </w:tabs>
        <w:ind w:left="1004" w:hanging="720"/>
      </w:pPr>
      <w:rPr>
        <w:i w:val="0"/>
      </w:rPr>
    </w:lvl>
    <w:lvl w:ilvl="3">
      <w:start w:val="1"/>
      <w:numFmt w:val="decimal"/>
      <w:pStyle w:val="Heading4"/>
      <w:lvlText w:val="%1.%2.%3.%4"/>
      <w:lvlJc w:val="left"/>
      <w:pPr>
        <w:tabs>
          <w:tab w:val="num" w:pos="1290"/>
        </w:tabs>
        <w:ind w:left="1290" w:hanging="864"/>
      </w:pPr>
      <w:rPr>
        <w:lang w:val="en-GB"/>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nsid w:val="5DC524CD"/>
    <w:multiLevelType w:val="multilevel"/>
    <w:tmpl w:val="002E602C"/>
    <w:lvl w:ilvl="0">
      <w:start w:val="1"/>
      <w:numFmt w:val="bullet"/>
      <w:pStyle w:val="LijstBullets"/>
      <w:suff w:val="space"/>
      <w:lvlText w:val=""/>
      <w:lvlJc w:val="left"/>
      <w:pPr>
        <w:ind w:left="360" w:hanging="360"/>
      </w:pPr>
      <w:rPr>
        <w:rFonts w:ascii="Symbol" w:hAnsi="Symbol" w:hint="default"/>
      </w:rPr>
    </w:lvl>
    <w:lvl w:ilvl="1">
      <w:start w:val="1"/>
      <w:numFmt w:val="bullet"/>
      <w:suff w:val="space"/>
      <w:lvlText w:val="-"/>
      <w:lvlJc w:val="left"/>
      <w:pPr>
        <w:ind w:left="720" w:hanging="522"/>
      </w:pPr>
      <w:rPr>
        <w:rFonts w:ascii="font564" w:hAnsi="font564" w:hint="default"/>
      </w:rPr>
    </w:lvl>
    <w:lvl w:ilvl="2">
      <w:start w:val="1"/>
      <w:numFmt w:val="bullet"/>
      <w:suff w:val="space"/>
      <w:lvlText w:val=""/>
      <w:lvlJc w:val="left"/>
      <w:pPr>
        <w:ind w:left="0" w:firstLine="284"/>
      </w:pPr>
      <w:rPr>
        <w:rFonts w:ascii="Wingdings" w:hAnsi="Wingdings" w:hint="default"/>
        <w:kern w:val="2"/>
        <w:position w:val="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5E2165F5"/>
    <w:multiLevelType w:val="hybridMultilevel"/>
    <w:tmpl w:val="86F62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B31094"/>
    <w:multiLevelType w:val="hybridMultilevel"/>
    <w:tmpl w:val="8398D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2531A5"/>
    <w:multiLevelType w:val="hybridMultilevel"/>
    <w:tmpl w:val="7994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5D0C31"/>
    <w:multiLevelType w:val="hybridMultilevel"/>
    <w:tmpl w:val="C23E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B310C2"/>
    <w:multiLevelType w:val="hybridMultilevel"/>
    <w:tmpl w:val="6100C0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D65100D"/>
    <w:multiLevelType w:val="hybridMultilevel"/>
    <w:tmpl w:val="F87C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771E2B"/>
    <w:multiLevelType w:val="hybridMultilevel"/>
    <w:tmpl w:val="064026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nsid w:val="6EE7542E"/>
    <w:multiLevelType w:val="hybridMultilevel"/>
    <w:tmpl w:val="AE9AD4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6F184D2E"/>
    <w:multiLevelType w:val="hybridMultilevel"/>
    <w:tmpl w:val="88385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73500CD"/>
    <w:multiLevelType w:val="hybridMultilevel"/>
    <w:tmpl w:val="1A26AA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6516897E">
      <w:numFmt w:val="bullet"/>
      <w:lvlText w:val="•"/>
      <w:lvlJc w:val="left"/>
      <w:pPr>
        <w:ind w:left="2160" w:hanging="720"/>
      </w:pPr>
      <w:rPr>
        <w:rFonts w:ascii="Times New Roman" w:eastAsia="Calibr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9F57A72"/>
    <w:multiLevelType w:val="multilevel"/>
    <w:tmpl w:val="6C2651B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BB06643"/>
    <w:multiLevelType w:val="hybridMultilevel"/>
    <w:tmpl w:val="54407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F386D14"/>
    <w:multiLevelType w:val="hybridMultilevel"/>
    <w:tmpl w:val="76D2F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5"/>
  </w:num>
  <w:num w:numId="3">
    <w:abstractNumId w:val="27"/>
  </w:num>
  <w:num w:numId="4">
    <w:abstractNumId w:val="28"/>
  </w:num>
  <w:num w:numId="5">
    <w:abstractNumId w:val="34"/>
  </w:num>
  <w:num w:numId="6">
    <w:abstractNumId w:val="1"/>
  </w:num>
  <w:num w:numId="7">
    <w:abstractNumId w:val="38"/>
  </w:num>
  <w:num w:numId="8">
    <w:abstractNumId w:val="14"/>
  </w:num>
  <w:num w:numId="9">
    <w:abstractNumId w:val="33"/>
  </w:num>
  <w:num w:numId="10">
    <w:abstractNumId w:val="20"/>
  </w:num>
  <w:num w:numId="11">
    <w:abstractNumId w:val="31"/>
  </w:num>
  <w:num w:numId="12">
    <w:abstractNumId w:val="4"/>
  </w:num>
  <w:num w:numId="13">
    <w:abstractNumId w:val="18"/>
  </w:num>
  <w:num w:numId="14">
    <w:abstractNumId w:val="43"/>
  </w:num>
  <w:num w:numId="15">
    <w:abstractNumId w:val="46"/>
  </w:num>
  <w:num w:numId="16">
    <w:abstractNumId w:val="24"/>
  </w:num>
  <w:num w:numId="17">
    <w:abstractNumId w:val="12"/>
  </w:num>
  <w:num w:numId="18">
    <w:abstractNumId w:val="29"/>
  </w:num>
  <w:num w:numId="19">
    <w:abstractNumId w:val="47"/>
  </w:num>
  <w:num w:numId="20">
    <w:abstractNumId w:val="15"/>
  </w:num>
  <w:num w:numId="21">
    <w:abstractNumId w:val="3"/>
  </w:num>
  <w:num w:numId="22">
    <w:abstractNumId w:val="17"/>
  </w:num>
  <w:num w:numId="23">
    <w:abstractNumId w:val="5"/>
  </w:num>
  <w:num w:numId="24">
    <w:abstractNumId w:val="10"/>
  </w:num>
  <w:num w:numId="25">
    <w:abstractNumId w:val="8"/>
  </w:num>
  <w:num w:numId="26">
    <w:abstractNumId w:val="21"/>
  </w:num>
  <w:num w:numId="27">
    <w:abstractNumId w:val="0"/>
  </w:num>
  <w:num w:numId="28">
    <w:abstractNumId w:val="16"/>
  </w:num>
  <w:num w:numId="29">
    <w:abstractNumId w:val="30"/>
  </w:num>
  <w:num w:numId="30">
    <w:abstractNumId w:val="19"/>
  </w:num>
  <w:num w:numId="31">
    <w:abstractNumId w:val="7"/>
  </w:num>
  <w:num w:numId="32">
    <w:abstractNumId w:val="39"/>
  </w:num>
  <w:num w:numId="33">
    <w:abstractNumId w:val="37"/>
  </w:num>
  <w:num w:numId="34">
    <w:abstractNumId w:val="13"/>
  </w:num>
  <w:num w:numId="35">
    <w:abstractNumId w:val="42"/>
  </w:num>
  <w:num w:numId="36">
    <w:abstractNumId w:val="44"/>
  </w:num>
  <w:num w:numId="37">
    <w:abstractNumId w:val="45"/>
  </w:num>
  <w:num w:numId="38">
    <w:abstractNumId w:val="6"/>
  </w:num>
  <w:num w:numId="39">
    <w:abstractNumId w:val="32"/>
  </w:num>
  <w:num w:numId="40">
    <w:abstractNumId w:val="26"/>
  </w:num>
  <w:num w:numId="41">
    <w:abstractNumId w:val="22"/>
  </w:num>
  <w:num w:numId="42">
    <w:abstractNumId w:val="40"/>
  </w:num>
  <w:num w:numId="43">
    <w:abstractNumId w:val="23"/>
  </w:num>
  <w:num w:numId="44">
    <w:abstractNumId w:val="2"/>
  </w:num>
  <w:num w:numId="45">
    <w:abstractNumId w:val="41"/>
  </w:num>
  <w:num w:numId="46">
    <w:abstractNumId w:val="11"/>
  </w:num>
  <w:num w:numId="47">
    <w:abstractNumId w:val="2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01"/>
    <w:rsid w:val="00012CF2"/>
    <w:rsid w:val="00192568"/>
    <w:rsid w:val="002376ED"/>
    <w:rsid w:val="002B3C22"/>
    <w:rsid w:val="00337A9D"/>
    <w:rsid w:val="00365C98"/>
    <w:rsid w:val="003860A8"/>
    <w:rsid w:val="00421BC3"/>
    <w:rsid w:val="005A2537"/>
    <w:rsid w:val="005D06FD"/>
    <w:rsid w:val="005D7898"/>
    <w:rsid w:val="006019DD"/>
    <w:rsid w:val="00663094"/>
    <w:rsid w:val="00672F9D"/>
    <w:rsid w:val="006A360E"/>
    <w:rsid w:val="00767B35"/>
    <w:rsid w:val="00957901"/>
    <w:rsid w:val="0098418E"/>
    <w:rsid w:val="009C1D43"/>
    <w:rsid w:val="00A02798"/>
    <w:rsid w:val="00A2777B"/>
    <w:rsid w:val="00AA4B0A"/>
    <w:rsid w:val="00BF7BB9"/>
    <w:rsid w:val="00C96F62"/>
    <w:rsid w:val="00CA4E15"/>
    <w:rsid w:val="00D51F97"/>
    <w:rsid w:val="00E36A11"/>
    <w:rsid w:val="00ED716E"/>
    <w:rsid w:val="00EE5F3A"/>
    <w:rsid w:val="00F0278B"/>
    <w:rsid w:val="00F841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01"/>
  </w:style>
  <w:style w:type="paragraph" w:styleId="Heading1">
    <w:name w:val="heading 1"/>
    <w:basedOn w:val="Normal"/>
    <w:next w:val="Normal"/>
    <w:link w:val="Heading1Char"/>
    <w:qFormat/>
    <w:rsid w:val="00957901"/>
    <w:pPr>
      <w:keepNext/>
      <w:keepLines/>
      <w:pageBreakBefore/>
      <w:numPr>
        <w:numId w:val="9"/>
      </w:numPr>
      <w:shd w:val="clear" w:color="auto" w:fill="E0E0E0"/>
      <w:tabs>
        <w:tab w:val="clear" w:pos="432"/>
      </w:tabs>
      <w:spacing w:after="600" w:line="288" w:lineRule="auto"/>
      <w:ind w:left="0" w:right="-170" w:hanging="720"/>
      <w:outlineLvl w:val="0"/>
    </w:pPr>
    <w:rPr>
      <w:rFonts w:ascii="Arial" w:eastAsia="MS Mincho" w:hAnsi="Arial" w:cs="Arial"/>
      <w:b/>
      <w:bCs/>
      <w:color w:val="325F91"/>
      <w:kern w:val="32"/>
      <w:position w:val="-6"/>
      <w:sz w:val="32"/>
      <w:szCs w:val="32"/>
      <w:lang w:val="en-GB"/>
    </w:rPr>
  </w:style>
  <w:style w:type="paragraph" w:styleId="Heading2">
    <w:name w:val="heading 2"/>
    <w:basedOn w:val="Normal"/>
    <w:next w:val="Normal"/>
    <w:link w:val="Heading2Char"/>
    <w:qFormat/>
    <w:rsid w:val="00957901"/>
    <w:pPr>
      <w:keepNext/>
      <w:keepLines/>
      <w:numPr>
        <w:ilvl w:val="1"/>
        <w:numId w:val="9"/>
      </w:numPr>
      <w:tabs>
        <w:tab w:val="clear" w:pos="576"/>
      </w:tabs>
      <w:spacing w:before="480" w:after="240" w:line="288" w:lineRule="auto"/>
      <w:ind w:left="0" w:hanging="720"/>
      <w:outlineLvl w:val="1"/>
    </w:pPr>
    <w:rPr>
      <w:rFonts w:ascii="Arial" w:eastAsia="MS Mincho" w:hAnsi="Arial" w:cs="Arial"/>
      <w:b/>
      <w:bCs/>
      <w:iCs/>
      <w:color w:val="325F91"/>
      <w:sz w:val="24"/>
      <w:szCs w:val="24"/>
      <w:lang w:val="en-GB"/>
    </w:rPr>
  </w:style>
  <w:style w:type="paragraph" w:styleId="Heading3">
    <w:name w:val="heading 3"/>
    <w:basedOn w:val="Normal"/>
    <w:next w:val="Normal"/>
    <w:link w:val="Heading3Char"/>
    <w:qFormat/>
    <w:rsid w:val="00957901"/>
    <w:pPr>
      <w:keepNext/>
      <w:keepLines/>
      <w:numPr>
        <w:ilvl w:val="2"/>
        <w:numId w:val="9"/>
      </w:numPr>
      <w:tabs>
        <w:tab w:val="clear" w:pos="1004"/>
      </w:tabs>
      <w:spacing w:before="240" w:after="0" w:line="288" w:lineRule="auto"/>
      <w:ind w:left="540" w:hanging="540"/>
      <w:outlineLvl w:val="2"/>
    </w:pPr>
    <w:rPr>
      <w:rFonts w:ascii="Arial" w:eastAsia="MS Mincho" w:hAnsi="Arial" w:cs="Arial"/>
      <w:b/>
      <w:bCs/>
      <w:color w:val="325F91"/>
      <w:sz w:val="18"/>
      <w:szCs w:val="18"/>
      <w:lang w:val="en-GB"/>
    </w:rPr>
  </w:style>
  <w:style w:type="paragraph" w:styleId="Heading4">
    <w:name w:val="heading 4"/>
    <w:basedOn w:val="Normal"/>
    <w:next w:val="Normal"/>
    <w:link w:val="Heading4Char"/>
    <w:qFormat/>
    <w:rsid w:val="00957901"/>
    <w:pPr>
      <w:keepNext/>
      <w:numPr>
        <w:ilvl w:val="3"/>
        <w:numId w:val="9"/>
      </w:numPr>
      <w:spacing w:before="240" w:after="0" w:line="288" w:lineRule="auto"/>
      <w:ind w:left="720" w:hanging="720"/>
      <w:outlineLvl w:val="3"/>
    </w:pPr>
    <w:rPr>
      <w:rFonts w:ascii="Arial" w:eastAsia="MS Mincho" w:hAnsi="Arial" w:cs="Arial"/>
      <w:bCs/>
      <w:i/>
      <w:color w:val="325F91"/>
      <w:sz w:val="18"/>
      <w:szCs w:val="18"/>
      <w:lang w:val="en-GB"/>
    </w:rPr>
  </w:style>
  <w:style w:type="paragraph" w:styleId="Heading5">
    <w:name w:val="heading 5"/>
    <w:basedOn w:val="Normal"/>
    <w:next w:val="Normal"/>
    <w:link w:val="Heading5Char"/>
    <w:qFormat/>
    <w:rsid w:val="00957901"/>
    <w:pPr>
      <w:numPr>
        <w:ilvl w:val="4"/>
        <w:numId w:val="9"/>
      </w:numPr>
      <w:spacing w:before="240" w:after="60" w:line="288" w:lineRule="auto"/>
      <w:outlineLvl w:val="4"/>
    </w:pPr>
    <w:rPr>
      <w:rFonts w:ascii="Arial" w:eastAsia="MS Mincho" w:hAnsi="Arial" w:cs="Times New Roman"/>
      <w:b/>
      <w:bCs/>
      <w:i/>
      <w:iCs/>
      <w:sz w:val="26"/>
      <w:szCs w:val="26"/>
      <w:lang w:val="en-GB"/>
    </w:rPr>
  </w:style>
  <w:style w:type="paragraph" w:styleId="Heading6">
    <w:name w:val="heading 6"/>
    <w:basedOn w:val="Normal"/>
    <w:next w:val="Normal"/>
    <w:link w:val="Heading6Char"/>
    <w:qFormat/>
    <w:rsid w:val="00957901"/>
    <w:pPr>
      <w:numPr>
        <w:ilvl w:val="5"/>
        <w:numId w:val="9"/>
      </w:numPr>
      <w:spacing w:before="240" w:after="60" w:line="288" w:lineRule="auto"/>
      <w:outlineLvl w:val="5"/>
    </w:pPr>
    <w:rPr>
      <w:rFonts w:ascii="Times New Roman" w:eastAsia="MS Mincho" w:hAnsi="Times New Roman" w:cs="Times New Roman"/>
      <w:b/>
      <w:bCs/>
      <w:lang w:val="en-GB"/>
    </w:rPr>
  </w:style>
  <w:style w:type="paragraph" w:styleId="Heading7">
    <w:name w:val="heading 7"/>
    <w:basedOn w:val="Normal"/>
    <w:next w:val="Normal"/>
    <w:link w:val="Heading7Char"/>
    <w:qFormat/>
    <w:rsid w:val="00957901"/>
    <w:pPr>
      <w:numPr>
        <w:ilvl w:val="6"/>
        <w:numId w:val="9"/>
      </w:numPr>
      <w:spacing w:before="240" w:after="60" w:line="288" w:lineRule="auto"/>
      <w:outlineLvl w:val="6"/>
    </w:pPr>
    <w:rPr>
      <w:rFonts w:ascii="Times New Roman" w:eastAsia="MS Mincho" w:hAnsi="Times New Roman" w:cs="Times New Roman"/>
      <w:sz w:val="24"/>
      <w:szCs w:val="24"/>
      <w:lang w:val="en-GB"/>
    </w:rPr>
  </w:style>
  <w:style w:type="paragraph" w:styleId="Heading8">
    <w:name w:val="heading 8"/>
    <w:basedOn w:val="Normal"/>
    <w:next w:val="Normal"/>
    <w:link w:val="Heading8Char"/>
    <w:qFormat/>
    <w:rsid w:val="00957901"/>
    <w:pPr>
      <w:numPr>
        <w:ilvl w:val="7"/>
        <w:numId w:val="9"/>
      </w:numPr>
      <w:spacing w:before="240" w:after="60" w:line="288" w:lineRule="auto"/>
      <w:outlineLvl w:val="7"/>
    </w:pPr>
    <w:rPr>
      <w:rFonts w:ascii="Times New Roman" w:eastAsia="MS Mincho" w:hAnsi="Times New Roman" w:cs="Times New Roman"/>
      <w:i/>
      <w:iCs/>
      <w:sz w:val="24"/>
      <w:szCs w:val="24"/>
      <w:lang w:val="en-GB"/>
    </w:rPr>
  </w:style>
  <w:style w:type="paragraph" w:styleId="Heading9">
    <w:name w:val="heading 9"/>
    <w:basedOn w:val="Normal"/>
    <w:next w:val="Normal"/>
    <w:link w:val="Heading9Char"/>
    <w:qFormat/>
    <w:rsid w:val="00957901"/>
    <w:pPr>
      <w:numPr>
        <w:ilvl w:val="8"/>
        <w:numId w:val="9"/>
      </w:numPr>
      <w:spacing w:before="240" w:after="60" w:line="288" w:lineRule="auto"/>
      <w:outlineLvl w:val="8"/>
    </w:pPr>
    <w:rPr>
      <w:rFonts w:ascii="Arial" w:eastAsia="MS Mincho"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901"/>
    <w:rPr>
      <w:rFonts w:ascii="Arial" w:eastAsia="MS Mincho" w:hAnsi="Arial" w:cs="Arial"/>
      <w:b/>
      <w:bCs/>
      <w:color w:val="325F91"/>
      <w:kern w:val="32"/>
      <w:position w:val="-6"/>
      <w:sz w:val="32"/>
      <w:szCs w:val="32"/>
      <w:shd w:val="clear" w:color="auto" w:fill="E0E0E0"/>
      <w:lang w:val="en-GB"/>
    </w:rPr>
  </w:style>
  <w:style w:type="character" w:customStyle="1" w:styleId="Heading2Char">
    <w:name w:val="Heading 2 Char"/>
    <w:basedOn w:val="DefaultParagraphFont"/>
    <w:link w:val="Heading2"/>
    <w:rsid w:val="00957901"/>
    <w:rPr>
      <w:rFonts w:ascii="Arial" w:eastAsia="MS Mincho" w:hAnsi="Arial" w:cs="Arial"/>
      <w:b/>
      <w:bCs/>
      <w:iCs/>
      <w:color w:val="325F91"/>
      <w:sz w:val="24"/>
      <w:szCs w:val="24"/>
      <w:lang w:val="en-GB"/>
    </w:rPr>
  </w:style>
  <w:style w:type="character" w:customStyle="1" w:styleId="Heading3Char">
    <w:name w:val="Heading 3 Char"/>
    <w:basedOn w:val="DefaultParagraphFont"/>
    <w:link w:val="Heading3"/>
    <w:rsid w:val="00957901"/>
    <w:rPr>
      <w:rFonts w:ascii="Arial" w:eastAsia="MS Mincho" w:hAnsi="Arial" w:cs="Arial"/>
      <w:b/>
      <w:bCs/>
      <w:color w:val="325F91"/>
      <w:sz w:val="18"/>
      <w:szCs w:val="18"/>
      <w:lang w:val="en-GB"/>
    </w:rPr>
  </w:style>
  <w:style w:type="character" w:customStyle="1" w:styleId="Heading4Char">
    <w:name w:val="Heading 4 Char"/>
    <w:basedOn w:val="DefaultParagraphFont"/>
    <w:link w:val="Heading4"/>
    <w:rsid w:val="00957901"/>
    <w:rPr>
      <w:rFonts w:ascii="Arial" w:eastAsia="MS Mincho" w:hAnsi="Arial" w:cs="Arial"/>
      <w:bCs/>
      <w:i/>
      <w:color w:val="325F91"/>
      <w:sz w:val="18"/>
      <w:szCs w:val="18"/>
      <w:lang w:val="en-GB"/>
    </w:rPr>
  </w:style>
  <w:style w:type="character" w:customStyle="1" w:styleId="Heading5Char">
    <w:name w:val="Heading 5 Char"/>
    <w:basedOn w:val="DefaultParagraphFont"/>
    <w:link w:val="Heading5"/>
    <w:rsid w:val="00957901"/>
    <w:rPr>
      <w:rFonts w:ascii="Arial" w:eastAsia="MS Mincho" w:hAnsi="Arial" w:cs="Times New Roman"/>
      <w:b/>
      <w:bCs/>
      <w:i/>
      <w:iCs/>
      <w:sz w:val="26"/>
      <w:szCs w:val="26"/>
      <w:lang w:val="en-GB"/>
    </w:rPr>
  </w:style>
  <w:style w:type="character" w:customStyle="1" w:styleId="Heading6Char">
    <w:name w:val="Heading 6 Char"/>
    <w:basedOn w:val="DefaultParagraphFont"/>
    <w:link w:val="Heading6"/>
    <w:rsid w:val="00957901"/>
    <w:rPr>
      <w:rFonts w:ascii="Times New Roman" w:eastAsia="MS Mincho" w:hAnsi="Times New Roman" w:cs="Times New Roman"/>
      <w:b/>
      <w:bCs/>
      <w:lang w:val="en-GB"/>
    </w:rPr>
  </w:style>
  <w:style w:type="character" w:customStyle="1" w:styleId="Heading7Char">
    <w:name w:val="Heading 7 Char"/>
    <w:basedOn w:val="DefaultParagraphFont"/>
    <w:link w:val="Heading7"/>
    <w:rsid w:val="00957901"/>
    <w:rPr>
      <w:rFonts w:ascii="Times New Roman" w:eastAsia="MS Mincho" w:hAnsi="Times New Roman" w:cs="Times New Roman"/>
      <w:sz w:val="24"/>
      <w:szCs w:val="24"/>
      <w:lang w:val="en-GB"/>
    </w:rPr>
  </w:style>
  <w:style w:type="character" w:customStyle="1" w:styleId="Heading8Char">
    <w:name w:val="Heading 8 Char"/>
    <w:basedOn w:val="DefaultParagraphFont"/>
    <w:link w:val="Heading8"/>
    <w:rsid w:val="00957901"/>
    <w:rPr>
      <w:rFonts w:ascii="Times New Roman" w:eastAsia="MS Mincho" w:hAnsi="Times New Roman" w:cs="Times New Roman"/>
      <w:i/>
      <w:iCs/>
      <w:sz w:val="24"/>
      <w:szCs w:val="24"/>
      <w:lang w:val="en-GB"/>
    </w:rPr>
  </w:style>
  <w:style w:type="character" w:customStyle="1" w:styleId="Heading9Char">
    <w:name w:val="Heading 9 Char"/>
    <w:basedOn w:val="DefaultParagraphFont"/>
    <w:link w:val="Heading9"/>
    <w:rsid w:val="00957901"/>
    <w:rPr>
      <w:rFonts w:ascii="Arial" w:eastAsia="MS Mincho" w:hAnsi="Arial" w:cs="Arial"/>
      <w:lang w:val="en-GB"/>
    </w:rPr>
  </w:style>
  <w:style w:type="character" w:styleId="Hyperlink">
    <w:name w:val="Hyperlink"/>
    <w:basedOn w:val="DefaultParagraphFont"/>
    <w:uiPriority w:val="99"/>
    <w:unhideWhenUsed/>
    <w:rsid w:val="00957901"/>
    <w:rPr>
      <w:color w:val="0000FF" w:themeColor="hyperlink"/>
      <w:u w:val="single"/>
    </w:rPr>
  </w:style>
  <w:style w:type="paragraph" w:styleId="ListParagraph">
    <w:name w:val="List Paragraph"/>
    <w:basedOn w:val="Normal"/>
    <w:uiPriority w:val="34"/>
    <w:qFormat/>
    <w:rsid w:val="00957901"/>
    <w:pPr>
      <w:ind w:left="720"/>
      <w:contextualSpacing/>
    </w:pPr>
    <w:rPr>
      <w:rFonts w:ascii="Calibri" w:eastAsia="Calibri" w:hAnsi="Calibri" w:cs="Times New Roman"/>
      <w:lang w:val="en-GB" w:eastAsia="en-GB"/>
    </w:rPr>
  </w:style>
  <w:style w:type="paragraph" w:styleId="CommentText">
    <w:name w:val="annotation text"/>
    <w:basedOn w:val="Normal"/>
    <w:link w:val="CommentTextChar"/>
    <w:uiPriority w:val="99"/>
    <w:unhideWhenUsed/>
    <w:rsid w:val="00957901"/>
    <w:pPr>
      <w:spacing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rsid w:val="00957901"/>
    <w:rPr>
      <w:rFonts w:eastAsiaTheme="minorEastAsia"/>
      <w:sz w:val="20"/>
      <w:szCs w:val="20"/>
      <w:lang w:val="en-GB" w:eastAsia="en-GB"/>
    </w:rPr>
  </w:style>
  <w:style w:type="character" w:styleId="CommentReference">
    <w:name w:val="annotation reference"/>
    <w:basedOn w:val="DefaultParagraphFont"/>
    <w:uiPriority w:val="99"/>
    <w:semiHidden/>
    <w:unhideWhenUsed/>
    <w:rsid w:val="00957901"/>
    <w:rPr>
      <w:sz w:val="16"/>
      <w:szCs w:val="16"/>
    </w:rPr>
  </w:style>
  <w:style w:type="paragraph" w:styleId="NormalWeb">
    <w:name w:val="Normal (Web)"/>
    <w:basedOn w:val="Normal"/>
    <w:uiPriority w:val="99"/>
    <w:semiHidden/>
    <w:unhideWhenUsed/>
    <w:rsid w:val="0095790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jstBullets">
    <w:name w:val="Lijst Bullets"/>
    <w:basedOn w:val="Normal"/>
    <w:rsid w:val="00957901"/>
    <w:pPr>
      <w:numPr>
        <w:numId w:val="5"/>
      </w:numPr>
      <w:spacing w:after="0" w:line="312" w:lineRule="auto"/>
      <w:ind w:left="142" w:hanging="142"/>
    </w:pPr>
    <w:rPr>
      <w:rFonts w:ascii="Arial" w:eastAsia="Times New Roman" w:hAnsi="Arial" w:cs="Times New Roman"/>
      <w:sz w:val="18"/>
      <w:szCs w:val="20"/>
      <w:lang w:val="en-GB" w:eastAsia="nl-NL"/>
    </w:rPr>
  </w:style>
  <w:style w:type="paragraph" w:styleId="NoSpacing">
    <w:name w:val="No Spacing"/>
    <w:uiPriority w:val="1"/>
    <w:qFormat/>
    <w:rsid w:val="00957901"/>
    <w:pPr>
      <w:spacing w:after="0" w:line="240" w:lineRule="auto"/>
    </w:pPr>
    <w:rPr>
      <w:lang w:val="nl-NL"/>
    </w:rPr>
  </w:style>
  <w:style w:type="paragraph" w:styleId="BalloonText">
    <w:name w:val="Balloon Text"/>
    <w:basedOn w:val="Normal"/>
    <w:link w:val="BalloonTextChar"/>
    <w:uiPriority w:val="99"/>
    <w:semiHidden/>
    <w:unhideWhenUsed/>
    <w:rsid w:val="00957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901"/>
    <w:rPr>
      <w:rFonts w:ascii="Tahoma" w:hAnsi="Tahoma" w:cs="Tahoma"/>
      <w:sz w:val="16"/>
      <w:szCs w:val="16"/>
    </w:rPr>
  </w:style>
  <w:style w:type="paragraph" w:styleId="Header">
    <w:name w:val="header"/>
    <w:basedOn w:val="Normal"/>
    <w:link w:val="HeaderChar"/>
    <w:uiPriority w:val="99"/>
    <w:unhideWhenUsed/>
    <w:rsid w:val="009579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7901"/>
  </w:style>
  <w:style w:type="paragraph" w:styleId="Footer">
    <w:name w:val="footer"/>
    <w:basedOn w:val="Normal"/>
    <w:link w:val="FooterChar"/>
    <w:uiPriority w:val="99"/>
    <w:unhideWhenUsed/>
    <w:rsid w:val="009579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7901"/>
  </w:style>
  <w:style w:type="paragraph" w:styleId="CommentSubject">
    <w:name w:val="annotation subject"/>
    <w:basedOn w:val="CommentText"/>
    <w:next w:val="CommentText"/>
    <w:link w:val="CommentSubjectChar"/>
    <w:uiPriority w:val="99"/>
    <w:semiHidden/>
    <w:unhideWhenUsed/>
    <w:rsid w:val="00957901"/>
    <w:rPr>
      <w:rFonts w:eastAsiaTheme="minorHAnsi"/>
      <w:b/>
      <w:bCs/>
      <w:lang w:val="fr-FR" w:eastAsia="en-US"/>
    </w:rPr>
  </w:style>
  <w:style w:type="character" w:customStyle="1" w:styleId="CommentSubjectChar">
    <w:name w:val="Comment Subject Char"/>
    <w:basedOn w:val="CommentTextChar"/>
    <w:link w:val="CommentSubject"/>
    <w:uiPriority w:val="99"/>
    <w:semiHidden/>
    <w:rsid w:val="00957901"/>
    <w:rPr>
      <w:rFonts w:eastAsiaTheme="minorEastAsia"/>
      <w:b/>
      <w:bCs/>
      <w:sz w:val="20"/>
      <w:szCs w:val="20"/>
      <w:lang w:val="en-GB" w:eastAsia="en-GB"/>
    </w:rPr>
  </w:style>
  <w:style w:type="character" w:styleId="Strong">
    <w:name w:val="Strong"/>
    <w:basedOn w:val="DefaultParagraphFont"/>
    <w:uiPriority w:val="22"/>
    <w:qFormat/>
    <w:rsid w:val="00957901"/>
    <w:rPr>
      <w:b/>
      <w:bCs/>
    </w:rPr>
  </w:style>
  <w:style w:type="table" w:styleId="TableGrid">
    <w:name w:val="Table Grid"/>
    <w:basedOn w:val="TableNormal"/>
    <w:uiPriority w:val="59"/>
    <w:rsid w:val="00957901"/>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57901"/>
    <w:rPr>
      <w:color w:val="800080" w:themeColor="followedHyperlink"/>
      <w:u w:val="single"/>
    </w:rPr>
  </w:style>
  <w:style w:type="paragraph" w:customStyle="1" w:styleId="Default">
    <w:name w:val="Default"/>
    <w:rsid w:val="0095790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57901"/>
  </w:style>
  <w:style w:type="paragraph" w:customStyle="1" w:styleId="xmsonormal">
    <w:name w:val="x_msonormal"/>
    <w:basedOn w:val="Normal"/>
    <w:rsid w:val="00957901"/>
    <w:pPr>
      <w:spacing w:before="100" w:beforeAutospacing="1" w:after="100" w:afterAutospacing="1" w:line="240" w:lineRule="auto"/>
    </w:pPr>
    <w:rPr>
      <w:rFonts w:ascii="Times New Roman" w:hAnsi="Times New Roman" w:cs="Times New Roman"/>
      <w:sz w:val="24"/>
      <w:szCs w:val="24"/>
      <w:lang w:val="es-CO" w:eastAsia="en-GB"/>
    </w:rPr>
  </w:style>
  <w:style w:type="paragraph" w:styleId="Revision">
    <w:name w:val="Revision"/>
    <w:hidden/>
    <w:uiPriority w:val="99"/>
    <w:semiHidden/>
    <w:rsid w:val="00957901"/>
    <w:pPr>
      <w:spacing w:after="0" w:line="240" w:lineRule="auto"/>
    </w:pPr>
  </w:style>
  <w:style w:type="character" w:customStyle="1" w:styleId="citation-abbreviation">
    <w:name w:val="citation-abbreviation"/>
    <w:basedOn w:val="DefaultParagraphFont"/>
    <w:rsid w:val="00957901"/>
  </w:style>
  <w:style w:type="character" w:customStyle="1" w:styleId="citation-publication-date">
    <w:name w:val="citation-publication-date"/>
    <w:basedOn w:val="DefaultParagraphFont"/>
    <w:rsid w:val="00957901"/>
  </w:style>
  <w:style w:type="character" w:customStyle="1" w:styleId="citation-volume">
    <w:name w:val="citation-volume"/>
    <w:basedOn w:val="DefaultParagraphFont"/>
    <w:rsid w:val="00957901"/>
  </w:style>
  <w:style w:type="character" w:customStyle="1" w:styleId="citation-issue">
    <w:name w:val="citation-issue"/>
    <w:basedOn w:val="DefaultParagraphFont"/>
    <w:rsid w:val="00957901"/>
  </w:style>
  <w:style w:type="character" w:customStyle="1" w:styleId="citation-flpages">
    <w:name w:val="citation-flpages"/>
    <w:basedOn w:val="DefaultParagraphFont"/>
    <w:rsid w:val="00957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01"/>
  </w:style>
  <w:style w:type="paragraph" w:styleId="Heading1">
    <w:name w:val="heading 1"/>
    <w:basedOn w:val="Normal"/>
    <w:next w:val="Normal"/>
    <w:link w:val="Heading1Char"/>
    <w:qFormat/>
    <w:rsid w:val="00957901"/>
    <w:pPr>
      <w:keepNext/>
      <w:keepLines/>
      <w:pageBreakBefore/>
      <w:numPr>
        <w:numId w:val="9"/>
      </w:numPr>
      <w:shd w:val="clear" w:color="auto" w:fill="E0E0E0"/>
      <w:tabs>
        <w:tab w:val="clear" w:pos="432"/>
      </w:tabs>
      <w:spacing w:after="600" w:line="288" w:lineRule="auto"/>
      <w:ind w:left="0" w:right="-170" w:hanging="720"/>
      <w:outlineLvl w:val="0"/>
    </w:pPr>
    <w:rPr>
      <w:rFonts w:ascii="Arial" w:eastAsia="MS Mincho" w:hAnsi="Arial" w:cs="Arial"/>
      <w:b/>
      <w:bCs/>
      <w:color w:val="325F91"/>
      <w:kern w:val="32"/>
      <w:position w:val="-6"/>
      <w:sz w:val="32"/>
      <w:szCs w:val="32"/>
      <w:lang w:val="en-GB"/>
    </w:rPr>
  </w:style>
  <w:style w:type="paragraph" w:styleId="Heading2">
    <w:name w:val="heading 2"/>
    <w:basedOn w:val="Normal"/>
    <w:next w:val="Normal"/>
    <w:link w:val="Heading2Char"/>
    <w:qFormat/>
    <w:rsid w:val="00957901"/>
    <w:pPr>
      <w:keepNext/>
      <w:keepLines/>
      <w:numPr>
        <w:ilvl w:val="1"/>
        <w:numId w:val="9"/>
      </w:numPr>
      <w:tabs>
        <w:tab w:val="clear" w:pos="576"/>
      </w:tabs>
      <w:spacing w:before="480" w:after="240" w:line="288" w:lineRule="auto"/>
      <w:ind w:left="0" w:hanging="720"/>
      <w:outlineLvl w:val="1"/>
    </w:pPr>
    <w:rPr>
      <w:rFonts w:ascii="Arial" w:eastAsia="MS Mincho" w:hAnsi="Arial" w:cs="Arial"/>
      <w:b/>
      <w:bCs/>
      <w:iCs/>
      <w:color w:val="325F91"/>
      <w:sz w:val="24"/>
      <w:szCs w:val="24"/>
      <w:lang w:val="en-GB"/>
    </w:rPr>
  </w:style>
  <w:style w:type="paragraph" w:styleId="Heading3">
    <w:name w:val="heading 3"/>
    <w:basedOn w:val="Normal"/>
    <w:next w:val="Normal"/>
    <w:link w:val="Heading3Char"/>
    <w:qFormat/>
    <w:rsid w:val="00957901"/>
    <w:pPr>
      <w:keepNext/>
      <w:keepLines/>
      <w:numPr>
        <w:ilvl w:val="2"/>
        <w:numId w:val="9"/>
      </w:numPr>
      <w:tabs>
        <w:tab w:val="clear" w:pos="1004"/>
      </w:tabs>
      <w:spacing w:before="240" w:after="0" w:line="288" w:lineRule="auto"/>
      <w:ind w:left="540" w:hanging="540"/>
      <w:outlineLvl w:val="2"/>
    </w:pPr>
    <w:rPr>
      <w:rFonts w:ascii="Arial" w:eastAsia="MS Mincho" w:hAnsi="Arial" w:cs="Arial"/>
      <w:b/>
      <w:bCs/>
      <w:color w:val="325F91"/>
      <w:sz w:val="18"/>
      <w:szCs w:val="18"/>
      <w:lang w:val="en-GB"/>
    </w:rPr>
  </w:style>
  <w:style w:type="paragraph" w:styleId="Heading4">
    <w:name w:val="heading 4"/>
    <w:basedOn w:val="Normal"/>
    <w:next w:val="Normal"/>
    <w:link w:val="Heading4Char"/>
    <w:qFormat/>
    <w:rsid w:val="00957901"/>
    <w:pPr>
      <w:keepNext/>
      <w:numPr>
        <w:ilvl w:val="3"/>
        <w:numId w:val="9"/>
      </w:numPr>
      <w:spacing w:before="240" w:after="0" w:line="288" w:lineRule="auto"/>
      <w:ind w:left="720" w:hanging="720"/>
      <w:outlineLvl w:val="3"/>
    </w:pPr>
    <w:rPr>
      <w:rFonts w:ascii="Arial" w:eastAsia="MS Mincho" w:hAnsi="Arial" w:cs="Arial"/>
      <w:bCs/>
      <w:i/>
      <w:color w:val="325F91"/>
      <w:sz w:val="18"/>
      <w:szCs w:val="18"/>
      <w:lang w:val="en-GB"/>
    </w:rPr>
  </w:style>
  <w:style w:type="paragraph" w:styleId="Heading5">
    <w:name w:val="heading 5"/>
    <w:basedOn w:val="Normal"/>
    <w:next w:val="Normal"/>
    <w:link w:val="Heading5Char"/>
    <w:qFormat/>
    <w:rsid w:val="00957901"/>
    <w:pPr>
      <w:numPr>
        <w:ilvl w:val="4"/>
        <w:numId w:val="9"/>
      </w:numPr>
      <w:spacing w:before="240" w:after="60" w:line="288" w:lineRule="auto"/>
      <w:outlineLvl w:val="4"/>
    </w:pPr>
    <w:rPr>
      <w:rFonts w:ascii="Arial" w:eastAsia="MS Mincho" w:hAnsi="Arial" w:cs="Times New Roman"/>
      <w:b/>
      <w:bCs/>
      <w:i/>
      <w:iCs/>
      <w:sz w:val="26"/>
      <w:szCs w:val="26"/>
      <w:lang w:val="en-GB"/>
    </w:rPr>
  </w:style>
  <w:style w:type="paragraph" w:styleId="Heading6">
    <w:name w:val="heading 6"/>
    <w:basedOn w:val="Normal"/>
    <w:next w:val="Normal"/>
    <w:link w:val="Heading6Char"/>
    <w:qFormat/>
    <w:rsid w:val="00957901"/>
    <w:pPr>
      <w:numPr>
        <w:ilvl w:val="5"/>
        <w:numId w:val="9"/>
      </w:numPr>
      <w:spacing w:before="240" w:after="60" w:line="288" w:lineRule="auto"/>
      <w:outlineLvl w:val="5"/>
    </w:pPr>
    <w:rPr>
      <w:rFonts w:ascii="Times New Roman" w:eastAsia="MS Mincho" w:hAnsi="Times New Roman" w:cs="Times New Roman"/>
      <w:b/>
      <w:bCs/>
      <w:lang w:val="en-GB"/>
    </w:rPr>
  </w:style>
  <w:style w:type="paragraph" w:styleId="Heading7">
    <w:name w:val="heading 7"/>
    <w:basedOn w:val="Normal"/>
    <w:next w:val="Normal"/>
    <w:link w:val="Heading7Char"/>
    <w:qFormat/>
    <w:rsid w:val="00957901"/>
    <w:pPr>
      <w:numPr>
        <w:ilvl w:val="6"/>
        <w:numId w:val="9"/>
      </w:numPr>
      <w:spacing w:before="240" w:after="60" w:line="288" w:lineRule="auto"/>
      <w:outlineLvl w:val="6"/>
    </w:pPr>
    <w:rPr>
      <w:rFonts w:ascii="Times New Roman" w:eastAsia="MS Mincho" w:hAnsi="Times New Roman" w:cs="Times New Roman"/>
      <w:sz w:val="24"/>
      <w:szCs w:val="24"/>
      <w:lang w:val="en-GB"/>
    </w:rPr>
  </w:style>
  <w:style w:type="paragraph" w:styleId="Heading8">
    <w:name w:val="heading 8"/>
    <w:basedOn w:val="Normal"/>
    <w:next w:val="Normal"/>
    <w:link w:val="Heading8Char"/>
    <w:qFormat/>
    <w:rsid w:val="00957901"/>
    <w:pPr>
      <w:numPr>
        <w:ilvl w:val="7"/>
        <w:numId w:val="9"/>
      </w:numPr>
      <w:spacing w:before="240" w:after="60" w:line="288" w:lineRule="auto"/>
      <w:outlineLvl w:val="7"/>
    </w:pPr>
    <w:rPr>
      <w:rFonts w:ascii="Times New Roman" w:eastAsia="MS Mincho" w:hAnsi="Times New Roman" w:cs="Times New Roman"/>
      <w:i/>
      <w:iCs/>
      <w:sz w:val="24"/>
      <w:szCs w:val="24"/>
      <w:lang w:val="en-GB"/>
    </w:rPr>
  </w:style>
  <w:style w:type="paragraph" w:styleId="Heading9">
    <w:name w:val="heading 9"/>
    <w:basedOn w:val="Normal"/>
    <w:next w:val="Normal"/>
    <w:link w:val="Heading9Char"/>
    <w:qFormat/>
    <w:rsid w:val="00957901"/>
    <w:pPr>
      <w:numPr>
        <w:ilvl w:val="8"/>
        <w:numId w:val="9"/>
      </w:numPr>
      <w:spacing w:before="240" w:after="60" w:line="288" w:lineRule="auto"/>
      <w:outlineLvl w:val="8"/>
    </w:pPr>
    <w:rPr>
      <w:rFonts w:ascii="Arial" w:eastAsia="MS Mincho"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901"/>
    <w:rPr>
      <w:rFonts w:ascii="Arial" w:eastAsia="MS Mincho" w:hAnsi="Arial" w:cs="Arial"/>
      <w:b/>
      <w:bCs/>
      <w:color w:val="325F91"/>
      <w:kern w:val="32"/>
      <w:position w:val="-6"/>
      <w:sz w:val="32"/>
      <w:szCs w:val="32"/>
      <w:shd w:val="clear" w:color="auto" w:fill="E0E0E0"/>
      <w:lang w:val="en-GB"/>
    </w:rPr>
  </w:style>
  <w:style w:type="character" w:customStyle="1" w:styleId="Heading2Char">
    <w:name w:val="Heading 2 Char"/>
    <w:basedOn w:val="DefaultParagraphFont"/>
    <w:link w:val="Heading2"/>
    <w:rsid w:val="00957901"/>
    <w:rPr>
      <w:rFonts w:ascii="Arial" w:eastAsia="MS Mincho" w:hAnsi="Arial" w:cs="Arial"/>
      <w:b/>
      <w:bCs/>
      <w:iCs/>
      <w:color w:val="325F91"/>
      <w:sz w:val="24"/>
      <w:szCs w:val="24"/>
      <w:lang w:val="en-GB"/>
    </w:rPr>
  </w:style>
  <w:style w:type="character" w:customStyle="1" w:styleId="Heading3Char">
    <w:name w:val="Heading 3 Char"/>
    <w:basedOn w:val="DefaultParagraphFont"/>
    <w:link w:val="Heading3"/>
    <w:rsid w:val="00957901"/>
    <w:rPr>
      <w:rFonts w:ascii="Arial" w:eastAsia="MS Mincho" w:hAnsi="Arial" w:cs="Arial"/>
      <w:b/>
      <w:bCs/>
      <w:color w:val="325F91"/>
      <w:sz w:val="18"/>
      <w:szCs w:val="18"/>
      <w:lang w:val="en-GB"/>
    </w:rPr>
  </w:style>
  <w:style w:type="character" w:customStyle="1" w:styleId="Heading4Char">
    <w:name w:val="Heading 4 Char"/>
    <w:basedOn w:val="DefaultParagraphFont"/>
    <w:link w:val="Heading4"/>
    <w:rsid w:val="00957901"/>
    <w:rPr>
      <w:rFonts w:ascii="Arial" w:eastAsia="MS Mincho" w:hAnsi="Arial" w:cs="Arial"/>
      <w:bCs/>
      <w:i/>
      <w:color w:val="325F91"/>
      <w:sz w:val="18"/>
      <w:szCs w:val="18"/>
      <w:lang w:val="en-GB"/>
    </w:rPr>
  </w:style>
  <w:style w:type="character" w:customStyle="1" w:styleId="Heading5Char">
    <w:name w:val="Heading 5 Char"/>
    <w:basedOn w:val="DefaultParagraphFont"/>
    <w:link w:val="Heading5"/>
    <w:rsid w:val="00957901"/>
    <w:rPr>
      <w:rFonts w:ascii="Arial" w:eastAsia="MS Mincho" w:hAnsi="Arial" w:cs="Times New Roman"/>
      <w:b/>
      <w:bCs/>
      <w:i/>
      <w:iCs/>
      <w:sz w:val="26"/>
      <w:szCs w:val="26"/>
      <w:lang w:val="en-GB"/>
    </w:rPr>
  </w:style>
  <w:style w:type="character" w:customStyle="1" w:styleId="Heading6Char">
    <w:name w:val="Heading 6 Char"/>
    <w:basedOn w:val="DefaultParagraphFont"/>
    <w:link w:val="Heading6"/>
    <w:rsid w:val="00957901"/>
    <w:rPr>
      <w:rFonts w:ascii="Times New Roman" w:eastAsia="MS Mincho" w:hAnsi="Times New Roman" w:cs="Times New Roman"/>
      <w:b/>
      <w:bCs/>
      <w:lang w:val="en-GB"/>
    </w:rPr>
  </w:style>
  <w:style w:type="character" w:customStyle="1" w:styleId="Heading7Char">
    <w:name w:val="Heading 7 Char"/>
    <w:basedOn w:val="DefaultParagraphFont"/>
    <w:link w:val="Heading7"/>
    <w:rsid w:val="00957901"/>
    <w:rPr>
      <w:rFonts w:ascii="Times New Roman" w:eastAsia="MS Mincho" w:hAnsi="Times New Roman" w:cs="Times New Roman"/>
      <w:sz w:val="24"/>
      <w:szCs w:val="24"/>
      <w:lang w:val="en-GB"/>
    </w:rPr>
  </w:style>
  <w:style w:type="character" w:customStyle="1" w:styleId="Heading8Char">
    <w:name w:val="Heading 8 Char"/>
    <w:basedOn w:val="DefaultParagraphFont"/>
    <w:link w:val="Heading8"/>
    <w:rsid w:val="00957901"/>
    <w:rPr>
      <w:rFonts w:ascii="Times New Roman" w:eastAsia="MS Mincho" w:hAnsi="Times New Roman" w:cs="Times New Roman"/>
      <w:i/>
      <w:iCs/>
      <w:sz w:val="24"/>
      <w:szCs w:val="24"/>
      <w:lang w:val="en-GB"/>
    </w:rPr>
  </w:style>
  <w:style w:type="character" w:customStyle="1" w:styleId="Heading9Char">
    <w:name w:val="Heading 9 Char"/>
    <w:basedOn w:val="DefaultParagraphFont"/>
    <w:link w:val="Heading9"/>
    <w:rsid w:val="00957901"/>
    <w:rPr>
      <w:rFonts w:ascii="Arial" w:eastAsia="MS Mincho" w:hAnsi="Arial" w:cs="Arial"/>
      <w:lang w:val="en-GB"/>
    </w:rPr>
  </w:style>
  <w:style w:type="character" w:styleId="Hyperlink">
    <w:name w:val="Hyperlink"/>
    <w:basedOn w:val="DefaultParagraphFont"/>
    <w:uiPriority w:val="99"/>
    <w:unhideWhenUsed/>
    <w:rsid w:val="00957901"/>
    <w:rPr>
      <w:color w:val="0000FF" w:themeColor="hyperlink"/>
      <w:u w:val="single"/>
    </w:rPr>
  </w:style>
  <w:style w:type="paragraph" w:styleId="ListParagraph">
    <w:name w:val="List Paragraph"/>
    <w:basedOn w:val="Normal"/>
    <w:uiPriority w:val="34"/>
    <w:qFormat/>
    <w:rsid w:val="00957901"/>
    <w:pPr>
      <w:ind w:left="720"/>
      <w:contextualSpacing/>
    </w:pPr>
    <w:rPr>
      <w:rFonts w:ascii="Calibri" w:eastAsia="Calibri" w:hAnsi="Calibri" w:cs="Times New Roman"/>
      <w:lang w:val="en-GB" w:eastAsia="en-GB"/>
    </w:rPr>
  </w:style>
  <w:style w:type="paragraph" w:styleId="CommentText">
    <w:name w:val="annotation text"/>
    <w:basedOn w:val="Normal"/>
    <w:link w:val="CommentTextChar"/>
    <w:uiPriority w:val="99"/>
    <w:unhideWhenUsed/>
    <w:rsid w:val="00957901"/>
    <w:pPr>
      <w:spacing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rsid w:val="00957901"/>
    <w:rPr>
      <w:rFonts w:eastAsiaTheme="minorEastAsia"/>
      <w:sz w:val="20"/>
      <w:szCs w:val="20"/>
      <w:lang w:val="en-GB" w:eastAsia="en-GB"/>
    </w:rPr>
  </w:style>
  <w:style w:type="character" w:styleId="CommentReference">
    <w:name w:val="annotation reference"/>
    <w:basedOn w:val="DefaultParagraphFont"/>
    <w:uiPriority w:val="99"/>
    <w:semiHidden/>
    <w:unhideWhenUsed/>
    <w:rsid w:val="00957901"/>
    <w:rPr>
      <w:sz w:val="16"/>
      <w:szCs w:val="16"/>
    </w:rPr>
  </w:style>
  <w:style w:type="paragraph" w:styleId="NormalWeb">
    <w:name w:val="Normal (Web)"/>
    <w:basedOn w:val="Normal"/>
    <w:uiPriority w:val="99"/>
    <w:semiHidden/>
    <w:unhideWhenUsed/>
    <w:rsid w:val="0095790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jstBullets">
    <w:name w:val="Lijst Bullets"/>
    <w:basedOn w:val="Normal"/>
    <w:rsid w:val="00957901"/>
    <w:pPr>
      <w:numPr>
        <w:numId w:val="5"/>
      </w:numPr>
      <w:spacing w:after="0" w:line="312" w:lineRule="auto"/>
      <w:ind w:left="142" w:hanging="142"/>
    </w:pPr>
    <w:rPr>
      <w:rFonts w:ascii="Arial" w:eastAsia="Times New Roman" w:hAnsi="Arial" w:cs="Times New Roman"/>
      <w:sz w:val="18"/>
      <w:szCs w:val="20"/>
      <w:lang w:val="en-GB" w:eastAsia="nl-NL"/>
    </w:rPr>
  </w:style>
  <w:style w:type="paragraph" w:styleId="NoSpacing">
    <w:name w:val="No Spacing"/>
    <w:uiPriority w:val="1"/>
    <w:qFormat/>
    <w:rsid w:val="00957901"/>
    <w:pPr>
      <w:spacing w:after="0" w:line="240" w:lineRule="auto"/>
    </w:pPr>
    <w:rPr>
      <w:lang w:val="nl-NL"/>
    </w:rPr>
  </w:style>
  <w:style w:type="paragraph" w:styleId="BalloonText">
    <w:name w:val="Balloon Text"/>
    <w:basedOn w:val="Normal"/>
    <w:link w:val="BalloonTextChar"/>
    <w:uiPriority w:val="99"/>
    <w:semiHidden/>
    <w:unhideWhenUsed/>
    <w:rsid w:val="00957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901"/>
    <w:rPr>
      <w:rFonts w:ascii="Tahoma" w:hAnsi="Tahoma" w:cs="Tahoma"/>
      <w:sz w:val="16"/>
      <w:szCs w:val="16"/>
    </w:rPr>
  </w:style>
  <w:style w:type="paragraph" w:styleId="Header">
    <w:name w:val="header"/>
    <w:basedOn w:val="Normal"/>
    <w:link w:val="HeaderChar"/>
    <w:uiPriority w:val="99"/>
    <w:unhideWhenUsed/>
    <w:rsid w:val="009579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7901"/>
  </w:style>
  <w:style w:type="paragraph" w:styleId="Footer">
    <w:name w:val="footer"/>
    <w:basedOn w:val="Normal"/>
    <w:link w:val="FooterChar"/>
    <w:uiPriority w:val="99"/>
    <w:unhideWhenUsed/>
    <w:rsid w:val="009579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7901"/>
  </w:style>
  <w:style w:type="paragraph" w:styleId="CommentSubject">
    <w:name w:val="annotation subject"/>
    <w:basedOn w:val="CommentText"/>
    <w:next w:val="CommentText"/>
    <w:link w:val="CommentSubjectChar"/>
    <w:uiPriority w:val="99"/>
    <w:semiHidden/>
    <w:unhideWhenUsed/>
    <w:rsid w:val="00957901"/>
    <w:rPr>
      <w:rFonts w:eastAsiaTheme="minorHAnsi"/>
      <w:b/>
      <w:bCs/>
      <w:lang w:val="fr-FR" w:eastAsia="en-US"/>
    </w:rPr>
  </w:style>
  <w:style w:type="character" w:customStyle="1" w:styleId="CommentSubjectChar">
    <w:name w:val="Comment Subject Char"/>
    <w:basedOn w:val="CommentTextChar"/>
    <w:link w:val="CommentSubject"/>
    <w:uiPriority w:val="99"/>
    <w:semiHidden/>
    <w:rsid w:val="00957901"/>
    <w:rPr>
      <w:rFonts w:eastAsiaTheme="minorEastAsia"/>
      <w:b/>
      <w:bCs/>
      <w:sz w:val="20"/>
      <w:szCs w:val="20"/>
      <w:lang w:val="en-GB" w:eastAsia="en-GB"/>
    </w:rPr>
  </w:style>
  <w:style w:type="character" w:styleId="Strong">
    <w:name w:val="Strong"/>
    <w:basedOn w:val="DefaultParagraphFont"/>
    <w:uiPriority w:val="22"/>
    <w:qFormat/>
    <w:rsid w:val="00957901"/>
    <w:rPr>
      <w:b/>
      <w:bCs/>
    </w:rPr>
  </w:style>
  <w:style w:type="table" w:styleId="TableGrid">
    <w:name w:val="Table Grid"/>
    <w:basedOn w:val="TableNormal"/>
    <w:uiPriority w:val="59"/>
    <w:rsid w:val="00957901"/>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57901"/>
    <w:rPr>
      <w:color w:val="800080" w:themeColor="followedHyperlink"/>
      <w:u w:val="single"/>
    </w:rPr>
  </w:style>
  <w:style w:type="paragraph" w:customStyle="1" w:styleId="Default">
    <w:name w:val="Default"/>
    <w:rsid w:val="0095790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57901"/>
  </w:style>
  <w:style w:type="paragraph" w:customStyle="1" w:styleId="xmsonormal">
    <w:name w:val="x_msonormal"/>
    <w:basedOn w:val="Normal"/>
    <w:rsid w:val="00957901"/>
    <w:pPr>
      <w:spacing w:before="100" w:beforeAutospacing="1" w:after="100" w:afterAutospacing="1" w:line="240" w:lineRule="auto"/>
    </w:pPr>
    <w:rPr>
      <w:rFonts w:ascii="Times New Roman" w:hAnsi="Times New Roman" w:cs="Times New Roman"/>
      <w:sz w:val="24"/>
      <w:szCs w:val="24"/>
      <w:lang w:val="es-CO" w:eastAsia="en-GB"/>
    </w:rPr>
  </w:style>
  <w:style w:type="paragraph" w:styleId="Revision">
    <w:name w:val="Revision"/>
    <w:hidden/>
    <w:uiPriority w:val="99"/>
    <w:semiHidden/>
    <w:rsid w:val="00957901"/>
    <w:pPr>
      <w:spacing w:after="0" w:line="240" w:lineRule="auto"/>
    </w:pPr>
  </w:style>
  <w:style w:type="character" w:customStyle="1" w:styleId="citation-abbreviation">
    <w:name w:val="citation-abbreviation"/>
    <w:basedOn w:val="DefaultParagraphFont"/>
    <w:rsid w:val="00957901"/>
  </w:style>
  <w:style w:type="character" w:customStyle="1" w:styleId="citation-publication-date">
    <w:name w:val="citation-publication-date"/>
    <w:basedOn w:val="DefaultParagraphFont"/>
    <w:rsid w:val="00957901"/>
  </w:style>
  <w:style w:type="character" w:customStyle="1" w:styleId="citation-volume">
    <w:name w:val="citation-volume"/>
    <w:basedOn w:val="DefaultParagraphFont"/>
    <w:rsid w:val="00957901"/>
  </w:style>
  <w:style w:type="character" w:customStyle="1" w:styleId="citation-issue">
    <w:name w:val="citation-issue"/>
    <w:basedOn w:val="DefaultParagraphFont"/>
    <w:rsid w:val="00957901"/>
  </w:style>
  <w:style w:type="character" w:customStyle="1" w:styleId="citation-flpages">
    <w:name w:val="citation-flpages"/>
    <w:basedOn w:val="DefaultParagraphFont"/>
    <w:rsid w:val="0095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Harriague</dc:creator>
  <cp:lastModifiedBy>Richard Adegbola (Biologicals, BE)</cp:lastModifiedBy>
  <cp:revision>2</cp:revision>
  <cp:lastPrinted>2014-07-11T08:05:00Z</cp:lastPrinted>
  <dcterms:created xsi:type="dcterms:W3CDTF">2014-07-11T12:49:00Z</dcterms:created>
  <dcterms:modified xsi:type="dcterms:W3CDTF">2014-07-11T12:49:00Z</dcterms:modified>
</cp:coreProperties>
</file>