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AD" w:rsidRDefault="00D838AB" w:rsidP="002615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38AB">
        <w:rPr>
          <w:rFonts w:ascii="Times New Roman" w:hAnsi="Times New Roman" w:cs="Times New Roman"/>
          <w:b/>
          <w:sz w:val="24"/>
          <w:szCs w:val="24"/>
          <w:lang w:val="en-US"/>
        </w:rPr>
        <w:t>Supporting Information 1</w:t>
      </w:r>
      <w:r w:rsidR="00261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B398E" w:rsidRPr="005E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Calibration and </w:t>
      </w:r>
      <w:r w:rsidR="008B398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perating </w:t>
      </w:r>
      <w:r w:rsidR="00261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proofErr w:type="spellStart"/>
      <w:r w:rsidR="002615AD" w:rsidRPr="002615AD">
        <w:rPr>
          <w:rFonts w:ascii="Times New Roman" w:hAnsi="Times New Roman" w:cs="Times New Roman"/>
          <w:b/>
          <w:sz w:val="24"/>
          <w:szCs w:val="24"/>
          <w:lang w:val="en-US"/>
        </w:rPr>
        <w:t>Mubarqui</w:t>
      </w:r>
      <w:proofErr w:type="spellEnd"/>
      <w:r w:rsidR="002615AD" w:rsidRPr="00261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Smart Release Machine</w:t>
      </w:r>
    </w:p>
    <w:p w:rsidR="002615AD" w:rsidRPr="009D31CE" w:rsidRDefault="002615AD" w:rsidP="002615AD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31CE">
        <w:rPr>
          <w:rFonts w:ascii="Times New Roman" w:hAnsi="Times New Roman" w:cs="Times New Roman"/>
          <w:b/>
          <w:i/>
          <w:sz w:val="24"/>
          <w:szCs w:val="24"/>
          <w:lang w:val="en-US"/>
        </w:rPr>
        <w:t>Before the flight</w:t>
      </w:r>
    </w:p>
    <w:p w:rsidR="002615AD" w:rsidRPr="005E247F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Release parameters, i.e. altitude, swath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width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(flight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spacing) and density must be defined by the technical staff and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stor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ed in t</w:t>
      </w:r>
      <w:r w:rsidR="002728F0">
        <w:rPr>
          <w:rFonts w:ascii="Times New Roman" w:hAnsi="Times New Roman" w:cs="Times New Roman"/>
          <w:sz w:val="24"/>
          <w:szCs w:val="24"/>
          <w:lang w:val="en-US"/>
        </w:rPr>
        <w:t>he online MACX SYSTEM database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. Interactive pages allow scheduling flights by issuing a release order. </w:t>
      </w:r>
    </w:p>
    <w:p w:rsidR="002615AD" w:rsidRPr="005E247F" w:rsidRDefault="008B398E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he following parameters have to be specified </w:t>
      </w:r>
      <w:r w:rsidR="002615A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2615AD">
        <w:rPr>
          <w:rFonts w:ascii="Times New Roman" w:hAnsi="Times New Roman" w:cs="Times New Roman"/>
          <w:sz w:val="24"/>
          <w:szCs w:val="24"/>
          <w:lang w:val="en-US"/>
        </w:rPr>
        <w:t xml:space="preserve"> polygon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15AD">
        <w:rPr>
          <w:rFonts w:ascii="Times New Roman" w:hAnsi="Times New Roman" w:cs="Times New Roman"/>
          <w:sz w:val="24"/>
          <w:szCs w:val="24"/>
          <w:lang w:val="en-US"/>
        </w:rPr>
        <w:t xml:space="preserve"> the target area 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>in the database:</w:t>
      </w:r>
    </w:p>
    <w:p w:rsidR="002615AD" w:rsidRPr="005E247F" w:rsidRDefault="002615AD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Polygon name,</w:t>
      </w:r>
    </w:p>
    <w:p w:rsidR="002615AD" w:rsidRPr="007550F9" w:rsidRDefault="002615AD" w:rsidP="002615AD">
      <w:pPr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Length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width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area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of the polygon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hectares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50F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5AD" w:rsidRPr="005E247F" w:rsidRDefault="002615AD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Position and geographic boundaries (specified as a GIS layer),</w:t>
      </w:r>
    </w:p>
    <w:p w:rsidR="002615AD" w:rsidRPr="005E247F" w:rsidRDefault="002615AD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Elevation,</w:t>
      </w:r>
    </w:p>
    <w:p w:rsidR="002615AD" w:rsidRPr="005E247F" w:rsidRDefault="002615AD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Separation lines and rel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ase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BAE" w:rsidRPr="005E247F">
        <w:rPr>
          <w:rFonts w:ascii="Times New Roman" w:hAnsi="Times New Roman" w:cs="Times New Roman"/>
          <w:sz w:val="24"/>
          <w:szCs w:val="24"/>
          <w:lang w:val="en-US"/>
        </w:rPr>
        <w:t>lines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(specified as a GIS layer),</w:t>
      </w:r>
    </w:p>
    <w:p w:rsidR="002615AD" w:rsidRPr="005E247F" w:rsidRDefault="002E2BAE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elease d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>ensity ,</w:t>
      </w:r>
    </w:p>
    <w:p w:rsidR="002615AD" w:rsidRDefault="002615AD" w:rsidP="002615AD">
      <w:pPr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Maximum and minimum altitudes for release.</w:t>
      </w:r>
    </w:p>
    <w:p w:rsidR="002615AD" w:rsidRPr="005E247F" w:rsidRDefault="008B398E" w:rsidP="008B398E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specifications are needed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to calculate the release rate when entering into a release polygon depending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position, speed and latitude. </w:t>
      </w:r>
      <w:bookmarkStart w:id="0" w:name="_GoBack"/>
      <w:bookmarkEnd w:id="0"/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The release rate is defined by the formula MAVZ, where M = adults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ha, A = swath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 width</w:t>
      </w:r>
      <w:r w:rsidR="007D1D92">
        <w:rPr>
          <w:rFonts w:ascii="Times New Roman" w:hAnsi="Times New Roman" w:cs="Times New Roman"/>
          <w:sz w:val="24"/>
          <w:szCs w:val="24"/>
          <w:lang w:val="en-US"/>
        </w:rPr>
        <w:t xml:space="preserve"> in meters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>, V = ground speed</w:t>
      </w:r>
      <w:r w:rsidR="007D1D92">
        <w:rPr>
          <w:rFonts w:ascii="Times New Roman" w:hAnsi="Times New Roman" w:cs="Times New Roman"/>
          <w:sz w:val="24"/>
          <w:szCs w:val="24"/>
          <w:lang w:val="en-US"/>
        </w:rPr>
        <w:t xml:space="preserve"> in km/h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and Z = 0.0000278 (correction factor).</w:t>
      </w:r>
    </w:p>
    <w:p w:rsidR="002615AD" w:rsidRPr="005E247F" w:rsidRDefault="002615AD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establishment of the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release </w:t>
      </w:r>
      <w:r>
        <w:rPr>
          <w:rFonts w:ascii="Times New Roman" w:hAnsi="Times New Roman" w:cs="Times New Roman"/>
          <w:sz w:val="24"/>
          <w:szCs w:val="24"/>
          <w:lang w:val="en-US"/>
        </w:rPr>
        <w:t>order based on the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polygon properties </w:t>
      </w:r>
      <w:r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s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data:</w:t>
      </w:r>
    </w:p>
    <w:p w:rsidR="002615AD" w:rsidRPr="005E247F" w:rsidRDefault="002615AD" w:rsidP="002615AD">
      <w:pPr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polygons </w:t>
      </w:r>
      <w:r>
        <w:rPr>
          <w:rFonts w:ascii="Times New Roman" w:hAnsi="Times New Roman" w:cs="Times New Roman"/>
          <w:sz w:val="24"/>
          <w:szCs w:val="24"/>
          <w:lang w:val="en-US"/>
        </w:rPr>
        <w:t>for a given flight,</w:t>
      </w:r>
    </w:p>
    <w:p w:rsidR="002615AD" w:rsidRPr="005E247F" w:rsidRDefault="002615AD" w:rsidP="002615AD">
      <w:pPr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>Number of flies collected for flight</w:t>
      </w:r>
      <w:r w:rsidR="007D1D9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5AD" w:rsidRDefault="002E2BAE" w:rsidP="002615AD">
      <w:pPr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Release f</w:t>
      </w:r>
      <w:r w:rsidR="002615AD">
        <w:rPr>
          <w:rFonts w:ascii="Times New Roman" w:hAnsi="Times New Roman" w:cs="Times New Roman"/>
          <w:sz w:val="24"/>
          <w:szCs w:val="24"/>
          <w:lang w:val="en-US"/>
        </w:rPr>
        <w:t>light time</w:t>
      </w:r>
      <w:r w:rsidR="002615AD" w:rsidRPr="005E247F">
        <w:rPr>
          <w:rFonts w:ascii="Times New Roman" w:hAnsi="Times New Roman" w:cs="Times New Roman"/>
          <w:sz w:val="24"/>
          <w:szCs w:val="24"/>
          <w:lang w:val="en-US"/>
        </w:rPr>
        <w:t>, ferry time and total flight time.</w:t>
      </w:r>
    </w:p>
    <w:p w:rsidR="002615AD" w:rsidRPr="005E247F" w:rsidRDefault="002615AD" w:rsidP="002615AD">
      <w:pPr>
        <w:widowControl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812F8" w:rsidRDefault="002615AD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release order for the MSRM can be transmitted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tablet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via internet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the same format is used in the database and flight computer.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These data are downloaded just before the flight, and give the navigation instructions to the pilot to fly, and to the Central Control Unit</w:t>
      </w:r>
      <w:r w:rsidR="004812F8">
        <w:rPr>
          <w:rFonts w:ascii="Times New Roman" w:hAnsi="Times New Roman" w:cs="Times New Roman"/>
          <w:sz w:val="24"/>
          <w:szCs w:val="24"/>
          <w:lang w:val="en-US"/>
        </w:rPr>
        <w:t xml:space="preserve"> (fig. 1)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12F8" w:rsidRDefault="004812F8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901440" cy="24384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instructio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8" w:rsidRPr="004812F8" w:rsidRDefault="004812F8" w:rsidP="002615A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Figure 1 Example of navigation instructions</w:t>
      </w:r>
    </w:p>
    <w:p w:rsidR="002615AD" w:rsidRPr="005E247F" w:rsidRDefault="002615AD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The Smart Release Machine uses software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MaxNav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developed by the </w:t>
      </w:r>
      <w:proofErr w:type="spellStart"/>
      <w:r w:rsidRPr="005E247F">
        <w:rPr>
          <w:rFonts w:ascii="Times New Roman" w:hAnsi="Times New Roman" w:cs="Times New Roman"/>
          <w:sz w:val="24"/>
          <w:szCs w:val="24"/>
          <w:lang w:val="en-US"/>
        </w:rPr>
        <w:t>Mubarqui</w:t>
      </w:r>
      <w:proofErr w:type="spellEnd"/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Company, which is installed in a tablet with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Operating System, equipped with Global Positioning System (GPS).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81552">
        <w:rPr>
          <w:rFonts w:ascii="Times New Roman" w:hAnsi="Times New Roman" w:cs="Times New Roman"/>
          <w:sz w:val="24"/>
          <w:szCs w:val="24"/>
          <w:lang w:val="en-US"/>
        </w:rPr>
        <w:t>he acces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to this software is by request and agreement with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Mubarqui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1552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tablet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communicates via </w:t>
      </w:r>
      <w:r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with the Central Control Unit, and performs all actions necessary to release, 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as start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releasing in target areas, stop</w:t>
      </w:r>
      <w:r w:rsidR="002E2BAE"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releasing in non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target areas, automatic calibration, increasing or decreasing the </w:t>
      </w:r>
      <w:r w:rsidR="00CD11F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release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rate for each polygon according to the plan.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>xclu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sion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 xml:space="preserve"> or different density 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>polygons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programmed through smaller polygons 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>that will be automat</w:t>
      </w:r>
      <w:r>
        <w:rPr>
          <w:rFonts w:ascii="Times New Roman" w:hAnsi="Times New Roman" w:cs="Times New Roman"/>
          <w:sz w:val="24"/>
          <w:szCs w:val="24"/>
          <w:lang w:val="en-US"/>
        </w:rPr>
        <w:t>ically recognized by the device</w:t>
      </w:r>
      <w:r w:rsidR="001F1E4F">
        <w:rPr>
          <w:rFonts w:ascii="Times New Roman" w:hAnsi="Times New Roman" w:cs="Times New Roman"/>
          <w:sz w:val="24"/>
          <w:szCs w:val="24"/>
          <w:lang w:val="en-US"/>
        </w:rPr>
        <w:t xml:space="preserve"> which can change the release rate in a dynamic way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1E4F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enables</w:t>
      </w:r>
      <w:r w:rsidR="001F1E4F">
        <w:rPr>
          <w:rFonts w:ascii="Times New Roman" w:hAnsi="Times New Roman" w:cs="Times New Roman"/>
          <w:sz w:val="24"/>
          <w:szCs w:val="24"/>
          <w:lang w:val="en-US"/>
        </w:rPr>
        <w:t xml:space="preserve"> bigger polygons to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be selected for the</w:t>
      </w:r>
      <w:r w:rsidR="001F1E4F">
        <w:rPr>
          <w:rFonts w:ascii="Times New Roman" w:hAnsi="Times New Roman" w:cs="Times New Roman"/>
          <w:sz w:val="24"/>
          <w:szCs w:val="24"/>
          <w:lang w:val="en-US"/>
        </w:rPr>
        <w:t xml:space="preserve"> release lines, thus making savings on release time.</w:t>
      </w:r>
    </w:p>
    <w:p w:rsidR="002615AD" w:rsidRPr="009D31CE" w:rsidRDefault="002615AD" w:rsidP="002615A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31CE">
        <w:rPr>
          <w:rFonts w:ascii="Times New Roman" w:hAnsi="Times New Roman" w:cs="Times New Roman"/>
          <w:b/>
          <w:i/>
          <w:sz w:val="24"/>
          <w:szCs w:val="24"/>
          <w:lang w:val="en-US"/>
        </w:rPr>
        <w:t>Navigation</w:t>
      </w:r>
    </w:p>
    <w:p w:rsidR="002615AD" w:rsidRDefault="002615AD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On the tablet screen, the pilot has all the information needed to navigate, from the airport to the release area.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he navigation instructions are provided by GPS technol</w:t>
      </w:r>
      <w:r>
        <w:rPr>
          <w:rFonts w:ascii="Times New Roman" w:hAnsi="Times New Roman" w:cs="Times New Roman"/>
          <w:sz w:val="24"/>
          <w:szCs w:val="24"/>
          <w:lang w:val="en-US"/>
        </w:rPr>
        <w:t>ogy through the flight computer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>
        <w:rPr>
          <w:rFonts w:ascii="Times New Roman" w:hAnsi="Times New Roman" w:cs="Times New Roman"/>
          <w:sz w:val="24"/>
          <w:szCs w:val="24"/>
          <w:lang w:val="en-US"/>
        </w:rPr>
        <w:t>, altitude, heading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, track, fli</w:t>
      </w:r>
      <w:r>
        <w:rPr>
          <w:rFonts w:ascii="Times New Roman" w:hAnsi="Times New Roman" w:cs="Times New Roman"/>
          <w:sz w:val="24"/>
          <w:szCs w:val="24"/>
          <w:lang w:val="en-US"/>
        </w:rPr>
        <w:t>ght times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separation of lines.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Once the aircraft fli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s over the release polygon, the GIS compares speed, maximum and minimum release altitude and swath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width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of lines to the objectives planned and provides </w:t>
      </w:r>
      <w:r>
        <w:rPr>
          <w:rFonts w:ascii="Times New Roman" w:hAnsi="Times New Roman" w:cs="Times New Roman"/>
          <w:sz w:val="24"/>
          <w:szCs w:val="24"/>
          <w:lang w:val="en-US"/>
        </w:rPr>
        <w:t>alarms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for position, course, heading, altitude and speed</w:t>
      </w:r>
      <w:r w:rsidRPr="0075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f the pilot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starts to deviate from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the parameters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ndicated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the release order.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indicators are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limit</w:t>
      </w:r>
      <w:r>
        <w:rPr>
          <w:rFonts w:ascii="Times New Roman" w:hAnsi="Times New Roman" w:cs="Times New Roman"/>
          <w:sz w:val="24"/>
          <w:szCs w:val="24"/>
          <w:lang w:val="en-US"/>
        </w:rPr>
        <w:t>s, it will stop the release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he MSRM, the pilot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CD11FD"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an additional nav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gator for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812F8">
        <w:rPr>
          <w:rFonts w:ascii="Times New Roman" w:hAnsi="Times New Roman" w:cs="Times New Roman"/>
          <w:sz w:val="24"/>
          <w:szCs w:val="24"/>
          <w:lang w:val="en-US"/>
        </w:rPr>
        <w:t xml:space="preserve"> (fig. 2)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adding greater security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by allowing the pilot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to focus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operations and not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so much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attention to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the operatio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old style </w:t>
      </w:r>
      <w:r>
        <w:rPr>
          <w:rFonts w:ascii="Times New Roman" w:hAnsi="Times New Roman" w:cs="Times New Roman"/>
          <w:sz w:val="24"/>
          <w:szCs w:val="24"/>
          <w:lang w:val="en-US"/>
        </w:rPr>
        <w:t>releas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machine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besides flying,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pilot has to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be aware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calibrati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n, open</w:t>
      </w:r>
      <w:r>
        <w:rPr>
          <w:rFonts w:ascii="Times New Roman" w:hAnsi="Times New Roman" w:cs="Times New Roman"/>
          <w:sz w:val="24"/>
          <w:szCs w:val="24"/>
          <w:lang w:val="en-US"/>
        </w:rPr>
        <w:t>ing and closing the doors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on and off the device,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the time of entry and exit of each polygon and find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 xml:space="preserve">release 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2F8" w:rsidRPr="005E247F" w:rsidRDefault="004812F8" w:rsidP="00261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901440" cy="24384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ionpanne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8" w:rsidRPr="004812F8" w:rsidRDefault="004812F8" w:rsidP="002615A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Figure 2 Flight </w:t>
      </w:r>
      <w:proofErr w:type="gramStart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navigator</w:t>
      </w:r>
      <w:proofErr w:type="gramEnd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available within </w:t>
      </w:r>
      <w:proofErr w:type="spellStart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MaxNav</w:t>
      </w:r>
      <w:proofErr w:type="spellEnd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software</w:t>
      </w:r>
    </w:p>
    <w:p w:rsidR="002615AD" w:rsidRPr="005E247F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th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e tablet receives the release program of the day, potential alternate polygons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indicated in addition to the main 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elease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rder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specifying the sequence in which the polygons </w:t>
      </w:r>
      <w:r w:rsidR="00CD11FD"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ideally be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treated. Once the pilot is in effective command, he receives navigation instructions sequentially to reach each of the release polygons</w:t>
      </w:r>
      <w:r w:rsidR="004812F8">
        <w:rPr>
          <w:rFonts w:ascii="Times New Roman" w:hAnsi="Times New Roman" w:cs="Times New Roman"/>
          <w:sz w:val="24"/>
          <w:szCs w:val="24"/>
          <w:lang w:val="en-US"/>
        </w:rPr>
        <w:t xml:space="preserve"> (fig. 3)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. As soon as each polygon is reached, the GIS </w:t>
      </w:r>
      <w:proofErr w:type="gramStart"/>
      <w:r w:rsidRPr="005E247F">
        <w:rPr>
          <w:rFonts w:ascii="Times New Roman" w:hAnsi="Times New Roman" w:cs="Times New Roman"/>
          <w:sz w:val="24"/>
          <w:szCs w:val="24"/>
          <w:lang w:val="en-US"/>
        </w:rPr>
        <w:t>initiates</w:t>
      </w:r>
      <w:proofErr w:type="gramEnd"/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and calibrates releases according to the current program. In case the principal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elease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rder is impossible due to weather conditions, the pilot changes to a secondary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elease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rder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alternate polygons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(or different polygon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order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to avoid wasting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sterile flies by releasing them in another site of the target area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5AD" w:rsidRDefault="004812F8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901440" cy="24384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view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8" w:rsidRPr="004812F8" w:rsidRDefault="004812F8" w:rsidP="002615A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Figure 3 </w:t>
      </w:r>
      <w:proofErr w:type="spellStart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Mapviewer</w:t>
      </w:r>
      <w:proofErr w:type="spellEnd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included in the </w:t>
      </w:r>
      <w:proofErr w:type="spellStart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MaxNav</w:t>
      </w:r>
      <w:proofErr w:type="spellEnd"/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system, guiding the pilot to the release polygon and then along the release lines in real time</w:t>
      </w:r>
    </w:p>
    <w:p w:rsidR="002615AD" w:rsidRPr="009D31CE" w:rsidRDefault="002615AD" w:rsidP="002615AD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31CE">
        <w:rPr>
          <w:rFonts w:ascii="Times New Roman" w:hAnsi="Times New Roman" w:cs="Times New Roman"/>
          <w:b/>
          <w:i/>
          <w:sz w:val="24"/>
          <w:szCs w:val="24"/>
          <w:lang w:val="en-US"/>
        </w:rPr>
        <w:t>Release report</w:t>
      </w:r>
    </w:p>
    <w:p w:rsidR="002615AD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At the end of the release flight, the pilot synchronizes with 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internet and upload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>
        <w:rPr>
          <w:rFonts w:ascii="Times New Roman" w:hAnsi="Times New Roman" w:cs="Times New Roman"/>
          <w:sz w:val="24"/>
          <w:szCs w:val="24"/>
          <w:lang w:val="en-US"/>
        </w:rPr>
        <w:t>data in digital format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MACX SYSTEM interactive website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release report is automatically generated by the program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includes: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duration 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flight,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28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ab/>
        <w:t>Polygons and hectares released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28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ab/>
        <w:t>Name and registration number of the aircraft and pilot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28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Exact times for all events (start release, stop release, etc…),</w:t>
      </w:r>
    </w:p>
    <w:p w:rsidR="002615AD" w:rsidRPr="00676289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28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Path map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4812F8">
        <w:rPr>
          <w:rFonts w:ascii="Times New Roman" w:hAnsi="Times New Roman" w:cs="Times New Roman"/>
          <w:sz w:val="24"/>
          <w:szCs w:val="24"/>
          <w:lang w:val="en-US"/>
        </w:rPr>
        <w:t xml:space="preserve"> (fig. 4)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5AD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28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ab/>
        <w:t>Altitude and average speed.</w:t>
      </w:r>
    </w:p>
    <w:p w:rsidR="004812F8" w:rsidRDefault="004812F8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901440" cy="243840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easeandtracklin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8" w:rsidRPr="004812F8" w:rsidRDefault="004812F8" w:rsidP="002615A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2F8">
        <w:rPr>
          <w:rFonts w:ascii="Times New Roman" w:hAnsi="Times New Roman" w:cs="Times New Roman"/>
          <w:i/>
          <w:sz w:val="24"/>
          <w:szCs w:val="24"/>
          <w:lang w:val="en-US"/>
        </w:rPr>
        <w:t>Figure 4 Example of path map of release included in the automatic report.</w:t>
      </w:r>
    </w:p>
    <w:p w:rsidR="002615AD" w:rsidRPr="005E247F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report 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>become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instantaneously by internet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for review and statistical analysis by technical staff, field operators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247F">
        <w:rPr>
          <w:rFonts w:ascii="Times New Roman" w:hAnsi="Times New Roman" w:cs="Times New Roman"/>
          <w:sz w:val="24"/>
          <w:szCs w:val="24"/>
          <w:lang w:val="en-US"/>
        </w:rPr>
        <w:t xml:space="preserve"> programming team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 xml:space="preserve"> accountants and administrative 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any trans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crip</w:t>
      </w:r>
      <w:r>
        <w:rPr>
          <w:rFonts w:ascii="Times New Roman" w:hAnsi="Times New Roman" w:cs="Times New Roman"/>
          <w:sz w:val="24"/>
          <w:szCs w:val="24"/>
          <w:lang w:val="en-US"/>
        </w:rPr>
        <w:t>tion.</w:t>
      </w:r>
      <w:r w:rsidRPr="008F5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automatic report avoids 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>human errors, save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time and paper,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>optimize resources and ensure the accuracy of the data</w:t>
      </w:r>
      <w:r>
        <w:rPr>
          <w:rFonts w:ascii="Times New Roman" w:hAnsi="Times New Roman" w:cs="Times New Roman"/>
          <w:sz w:val="24"/>
          <w:szCs w:val="24"/>
          <w:lang w:val="en-US"/>
        </w:rPr>
        <w:t>. It can be a</w:t>
      </w:r>
      <w:r w:rsidRPr="00B87E48">
        <w:rPr>
          <w:rFonts w:ascii="Times New Roman" w:hAnsi="Times New Roman" w:cs="Times New Roman"/>
          <w:sz w:val="24"/>
          <w:szCs w:val="24"/>
          <w:lang w:val="en-US"/>
        </w:rPr>
        <w:t xml:space="preserve">dded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easily to the pilot </w:t>
      </w:r>
      <w:r w:rsidRPr="00B87E48">
        <w:rPr>
          <w:rFonts w:ascii="Times New Roman" w:hAnsi="Times New Roman" w:cs="Times New Roman"/>
          <w:sz w:val="24"/>
          <w:szCs w:val="24"/>
          <w:lang w:val="en-US"/>
        </w:rPr>
        <w:t>flight report and deliver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87E48">
        <w:rPr>
          <w:rFonts w:ascii="Times New Roman" w:hAnsi="Times New Roman" w:cs="Times New Roman"/>
          <w:sz w:val="24"/>
          <w:szCs w:val="24"/>
          <w:lang w:val="en-US"/>
        </w:rPr>
        <w:t xml:space="preserve"> or sen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87E4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o the right personnel</w:t>
      </w:r>
      <w:r w:rsidRPr="00B87E4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st important,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maintain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a digital data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with all flights </w:t>
      </w:r>
      <w:r>
        <w:rPr>
          <w:rFonts w:ascii="Times New Roman" w:hAnsi="Times New Roman" w:cs="Times New Roman"/>
          <w:sz w:val="24"/>
          <w:szCs w:val="24"/>
          <w:lang w:val="en-US"/>
        </w:rPr>
        <w:t>and allows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compar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son of the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results 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capture results in the monitoring system 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and tracking and tracing </w:t>
      </w:r>
      <w:r w:rsidR="0082289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676289">
        <w:rPr>
          <w:rFonts w:ascii="Times New Roman" w:hAnsi="Times New Roman" w:cs="Times New Roman"/>
          <w:sz w:val="24"/>
          <w:szCs w:val="24"/>
          <w:lang w:val="en-US"/>
        </w:rPr>
        <w:t xml:space="preserve"> actions taken.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15AD" w:rsidRPr="005E247F" w:rsidRDefault="002615AD" w:rsidP="002615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F25" w:rsidRPr="002615AD" w:rsidRDefault="00EE1F25">
      <w:pPr>
        <w:rPr>
          <w:lang w:val="en-US"/>
        </w:rPr>
      </w:pPr>
    </w:p>
    <w:sectPr w:rsidR="00EE1F25" w:rsidRPr="0026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D"/>
    <w:rsid w:val="00187FCE"/>
    <w:rsid w:val="001F1E4F"/>
    <w:rsid w:val="002615AD"/>
    <w:rsid w:val="002728F0"/>
    <w:rsid w:val="002E2BAE"/>
    <w:rsid w:val="004812F8"/>
    <w:rsid w:val="004F1631"/>
    <w:rsid w:val="005537F2"/>
    <w:rsid w:val="007D1D92"/>
    <w:rsid w:val="00822897"/>
    <w:rsid w:val="008B398E"/>
    <w:rsid w:val="00A41F1A"/>
    <w:rsid w:val="00AD75AF"/>
    <w:rsid w:val="00CD11FD"/>
    <w:rsid w:val="00D838AB"/>
    <w:rsid w:val="00E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AD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61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5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5AD"/>
    <w:rPr>
      <w:rFonts w:ascii="Calibri" w:eastAsia="DejaVu Sans" w:hAnsi="Calibri" w:cs="Calibri"/>
      <w:kern w:val="1"/>
      <w:sz w:val="20"/>
      <w:szCs w:val="20"/>
      <w:lang w:val="es-MX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5AD"/>
    <w:rPr>
      <w:rFonts w:ascii="Tahoma" w:eastAsia="DejaVu Sans" w:hAnsi="Tahoma" w:cs="Tahoma"/>
      <w:kern w:val="1"/>
      <w:sz w:val="16"/>
      <w:szCs w:val="16"/>
      <w:lang w:val="es-MX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631"/>
    <w:rPr>
      <w:rFonts w:ascii="Calibri" w:eastAsia="DejaVu Sans" w:hAnsi="Calibri" w:cs="Calibri"/>
      <w:b/>
      <w:bCs/>
      <w:kern w:val="1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AD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61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5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5AD"/>
    <w:rPr>
      <w:rFonts w:ascii="Calibri" w:eastAsia="DejaVu Sans" w:hAnsi="Calibri" w:cs="Calibri"/>
      <w:kern w:val="1"/>
      <w:sz w:val="20"/>
      <w:szCs w:val="20"/>
      <w:lang w:val="es-MX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5AD"/>
    <w:rPr>
      <w:rFonts w:ascii="Tahoma" w:eastAsia="DejaVu Sans" w:hAnsi="Tahoma" w:cs="Tahoma"/>
      <w:kern w:val="1"/>
      <w:sz w:val="16"/>
      <w:szCs w:val="16"/>
      <w:lang w:val="es-MX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631"/>
    <w:rPr>
      <w:rFonts w:ascii="Calibri" w:eastAsia="DejaVu Sans" w:hAnsi="Calibri" w:cs="Calibri"/>
      <w:b/>
      <w:bCs/>
      <w:kern w:val="1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896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bouyer</dc:creator>
  <cp:lastModifiedBy>bouyer</cp:lastModifiedBy>
  <cp:revision>6</cp:revision>
  <dcterms:created xsi:type="dcterms:W3CDTF">2014-02-19T17:37:00Z</dcterms:created>
  <dcterms:modified xsi:type="dcterms:W3CDTF">2014-04-23T17:58:00Z</dcterms:modified>
</cp:coreProperties>
</file>