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7" w:rsidRPr="00ED53A7" w:rsidRDefault="00ED53A7" w:rsidP="00ED53A7">
      <w:pPr>
        <w:spacing w:line="480" w:lineRule="auto"/>
        <w:jc w:val="both"/>
        <w:rPr>
          <w:b/>
          <w:sz w:val="24"/>
          <w:szCs w:val="24"/>
          <w:lang w:eastAsia="zh-CN"/>
        </w:rPr>
      </w:pPr>
      <w:r w:rsidRPr="00ED53A7">
        <w:rPr>
          <w:b/>
          <w:sz w:val="24"/>
          <w:szCs w:val="24"/>
        </w:rPr>
        <w:t>T</w:t>
      </w:r>
      <w:r w:rsidRPr="00ED53A7">
        <w:rPr>
          <w:b/>
          <w:sz w:val="24"/>
          <w:szCs w:val="24"/>
        </w:rPr>
        <w:t xml:space="preserve">able </w:t>
      </w:r>
      <w:r w:rsidRPr="00ED53A7">
        <w:rPr>
          <w:b/>
          <w:sz w:val="24"/>
          <w:szCs w:val="24"/>
          <w:lang w:eastAsia="zh-CN"/>
        </w:rPr>
        <w:t>S2</w:t>
      </w:r>
      <w:r w:rsidRPr="00ED53A7">
        <w:rPr>
          <w:b/>
          <w:sz w:val="24"/>
          <w:szCs w:val="24"/>
        </w:rPr>
        <w:t xml:space="preserve">. Spearman’s correlation between the expression levels of different QS related genes during the growth of </w:t>
      </w:r>
      <w:r w:rsidRPr="00ED53A7">
        <w:rPr>
          <w:b/>
          <w:sz w:val="24"/>
          <w:szCs w:val="24"/>
          <w:lang w:eastAsia="zh-CN"/>
        </w:rPr>
        <w:t xml:space="preserve">WT </w:t>
      </w:r>
      <w:r w:rsidRPr="00ED53A7">
        <w:rPr>
          <w:b/>
          <w:sz w:val="24"/>
          <w:szCs w:val="24"/>
        </w:rPr>
        <w:t>PAO1.</w:t>
      </w:r>
      <w:bookmarkStart w:id="0" w:name="_GoBack"/>
      <w:bookmarkEnd w:id="0"/>
    </w:p>
    <w:tbl>
      <w:tblPr>
        <w:tblW w:w="86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10"/>
        <w:gridCol w:w="683"/>
        <w:gridCol w:w="723"/>
        <w:gridCol w:w="710"/>
        <w:gridCol w:w="710"/>
        <w:gridCol w:w="643"/>
        <w:gridCol w:w="576"/>
        <w:gridCol w:w="643"/>
        <w:gridCol w:w="576"/>
        <w:gridCol w:w="670"/>
        <w:gridCol w:w="670"/>
        <w:gridCol w:w="643"/>
      </w:tblGrid>
      <w:tr w:rsidR="00ED53A7" w:rsidRPr="0011290B" w:rsidTr="00DF3B7F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gacA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rsmY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rsmZ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lasR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lasI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rhlR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rhlI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rpoS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exsA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lasB</w:t>
            </w:r>
            <w:proofErr w:type="spellEnd"/>
          </w:p>
        </w:tc>
      </w:tr>
      <w:tr w:rsidR="00ED53A7" w:rsidRPr="0011290B" w:rsidTr="00DF3B7F"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gacS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rsmA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rsmY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rsmZ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lasR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lasI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rhlR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rhlI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rpoS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exsA</w:t>
            </w:r>
            <w:proofErr w:type="spellEnd"/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576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670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  <w:tr w:rsidR="00ED53A7" w:rsidRPr="0011290B" w:rsidTr="00DF3B7F"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lasB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－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  <w:r w:rsidRPr="0011290B">
              <w:rPr>
                <w:sz w:val="24"/>
              </w:rPr>
              <w:t>＋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ED53A7" w:rsidRPr="0011290B" w:rsidRDefault="00ED53A7" w:rsidP="00DF3B7F">
            <w:pPr>
              <w:jc w:val="center"/>
              <w:rPr>
                <w:sz w:val="24"/>
              </w:rPr>
            </w:pPr>
          </w:p>
        </w:tc>
      </w:tr>
    </w:tbl>
    <w:p w:rsidR="00ED53A7" w:rsidRPr="0011290B" w:rsidRDefault="00ED53A7" w:rsidP="00ED53A7">
      <w:pPr>
        <w:spacing w:line="480" w:lineRule="auto"/>
        <w:rPr>
          <w:sz w:val="24"/>
        </w:rPr>
      </w:pPr>
      <w:proofErr w:type="gramStart"/>
      <w:r w:rsidRPr="0011290B">
        <w:rPr>
          <w:sz w:val="24"/>
        </w:rPr>
        <w:t>＋</w:t>
      </w:r>
      <w:r w:rsidRPr="0011290B">
        <w:rPr>
          <w:sz w:val="24"/>
        </w:rPr>
        <w:t xml:space="preserve">, positive correlation; </w:t>
      </w:r>
      <w:r w:rsidRPr="0011290B">
        <w:rPr>
          <w:sz w:val="24"/>
        </w:rPr>
        <w:t>－</w:t>
      </w:r>
      <w:r w:rsidRPr="0011290B">
        <w:rPr>
          <w:sz w:val="24"/>
        </w:rPr>
        <w:t>, negative correlation; blank, not significant correlation.</w:t>
      </w:r>
      <w:proofErr w:type="gramEnd"/>
    </w:p>
    <w:p w:rsidR="00ED53A7" w:rsidRPr="0011290B" w:rsidRDefault="00ED53A7" w:rsidP="00ED53A7">
      <w:pPr>
        <w:spacing w:line="480" w:lineRule="auto"/>
        <w:rPr>
          <w:sz w:val="24"/>
          <w:szCs w:val="24"/>
          <w:lang w:eastAsia="zh-CN"/>
        </w:rPr>
      </w:pPr>
      <w:r w:rsidRPr="0011290B">
        <w:rPr>
          <w:i/>
          <w:sz w:val="24"/>
          <w:szCs w:val="24"/>
        </w:rPr>
        <w:t>P</w:t>
      </w:r>
      <w:r w:rsidRPr="0011290B">
        <w:rPr>
          <w:sz w:val="24"/>
          <w:szCs w:val="24"/>
        </w:rPr>
        <w:t xml:space="preserve"> value of &lt; 0.01 was considered statistically significant.</w:t>
      </w:r>
    </w:p>
    <w:p w:rsidR="006335CD" w:rsidRDefault="006335CD"/>
    <w:sectPr w:rsidR="006335C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3E" w:rsidRDefault="00922A3E" w:rsidP="00ED53A7">
      <w:r>
        <w:separator/>
      </w:r>
    </w:p>
  </w:endnote>
  <w:endnote w:type="continuationSeparator" w:id="0">
    <w:p w:rsidR="00922A3E" w:rsidRDefault="00922A3E" w:rsidP="00ED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8" w:rsidRDefault="00922A3E" w:rsidP="00137D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B08" w:rsidRDefault="00922A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8" w:rsidRDefault="00922A3E" w:rsidP="00137D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3A7">
      <w:rPr>
        <w:rStyle w:val="a5"/>
        <w:noProof/>
      </w:rPr>
      <w:t>1</w:t>
    </w:r>
    <w:r>
      <w:rPr>
        <w:rStyle w:val="a5"/>
      </w:rPr>
      <w:fldChar w:fldCharType="end"/>
    </w:r>
  </w:p>
  <w:p w:rsidR="00F34B08" w:rsidRDefault="00922A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3E" w:rsidRDefault="00922A3E" w:rsidP="00ED53A7">
      <w:r>
        <w:separator/>
      </w:r>
    </w:p>
  </w:footnote>
  <w:footnote w:type="continuationSeparator" w:id="0">
    <w:p w:rsidR="00922A3E" w:rsidRDefault="00922A3E" w:rsidP="00ED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5A"/>
    <w:rsid w:val="0048695A"/>
    <w:rsid w:val="006335CD"/>
    <w:rsid w:val="00922A3E"/>
    <w:rsid w:val="00E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3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D53A7"/>
    <w:rPr>
      <w:sz w:val="18"/>
      <w:szCs w:val="18"/>
    </w:rPr>
  </w:style>
  <w:style w:type="paragraph" w:styleId="a4">
    <w:name w:val="footer"/>
    <w:basedOn w:val="a"/>
    <w:link w:val="Char0"/>
    <w:unhideWhenUsed/>
    <w:rsid w:val="00ED53A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rsid w:val="00ED53A7"/>
    <w:rPr>
      <w:sz w:val="18"/>
      <w:szCs w:val="18"/>
    </w:rPr>
  </w:style>
  <w:style w:type="character" w:styleId="a5">
    <w:name w:val="page number"/>
    <w:rsid w:val="00ED53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3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D53A7"/>
    <w:rPr>
      <w:sz w:val="18"/>
      <w:szCs w:val="18"/>
    </w:rPr>
  </w:style>
  <w:style w:type="paragraph" w:styleId="a4">
    <w:name w:val="footer"/>
    <w:basedOn w:val="a"/>
    <w:link w:val="Char0"/>
    <w:unhideWhenUsed/>
    <w:rsid w:val="00ED53A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rsid w:val="00ED53A7"/>
    <w:rPr>
      <w:sz w:val="18"/>
      <w:szCs w:val="18"/>
    </w:rPr>
  </w:style>
  <w:style w:type="character" w:styleId="a5">
    <w:name w:val="page number"/>
    <w:rsid w:val="00ED53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2014-04-09T17:10:00Z</dcterms:created>
  <dcterms:modified xsi:type="dcterms:W3CDTF">2014-04-09T17:10:00Z</dcterms:modified>
</cp:coreProperties>
</file>