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45" w:rsidRPr="00A60645" w:rsidRDefault="00A60645" w:rsidP="00A60645">
      <w:pPr>
        <w:pStyle w:val="Caption"/>
        <w:rPr>
          <w:rFonts w:asciiTheme="minorHAnsi" w:hAnsiTheme="minorHAnsi"/>
          <w:b w:val="0"/>
        </w:rPr>
      </w:pPr>
      <w:r w:rsidRPr="00A60645">
        <w:rPr>
          <w:rFonts w:asciiTheme="minorHAnsi" w:hAnsiTheme="minorHAnsi"/>
          <w:b w:val="0"/>
        </w:rPr>
        <w:t xml:space="preserve">Table </w:t>
      </w:r>
      <w:r w:rsidR="005A48E1">
        <w:rPr>
          <w:rFonts w:asciiTheme="minorHAnsi" w:hAnsiTheme="minorHAnsi"/>
          <w:b w:val="0"/>
        </w:rPr>
        <w:t>S</w:t>
      </w:r>
      <w:r w:rsidRPr="00A60645">
        <w:rPr>
          <w:rFonts w:asciiTheme="minorHAnsi" w:hAnsiTheme="minorHAnsi"/>
          <w:b w:val="0"/>
        </w:rPr>
        <w:t>1 – Details of extant and extirpated Indus dolphin subpopulations</w:t>
      </w:r>
    </w:p>
    <w:tbl>
      <w:tblPr>
        <w:tblW w:w="4363" w:type="pct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444"/>
        <w:gridCol w:w="2563"/>
        <w:gridCol w:w="1052"/>
        <w:gridCol w:w="1454"/>
        <w:gridCol w:w="1034"/>
        <w:gridCol w:w="1235"/>
        <w:gridCol w:w="893"/>
        <w:gridCol w:w="741"/>
        <w:gridCol w:w="792"/>
        <w:gridCol w:w="1145"/>
        <w:gridCol w:w="744"/>
        <w:gridCol w:w="767"/>
      </w:tblGrid>
      <w:tr w:rsidR="00A60645" w:rsidRPr="00EC00CE" w:rsidTr="005B7F3A">
        <w:trPr>
          <w:trHeight w:val="170"/>
        </w:trPr>
        <w:tc>
          <w:tcPr>
            <w:tcW w:w="1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sz w:val="16"/>
                <w:szCs w:val="16"/>
              </w:rPr>
              <w:br w:type="page"/>
            </w: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9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Subpopulation</w:t>
            </w:r>
          </w:p>
        </w:tc>
        <w:tc>
          <w:tcPr>
            <w:tcW w:w="40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Date </w:t>
            </w: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a </w:t>
            </w: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Isolated</w:t>
            </w:r>
          </w:p>
        </w:tc>
        <w:tc>
          <w:tcPr>
            <w:tcW w:w="56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Extant (1) Extirpated (0)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Last Sighting </w:t>
            </w:r>
            <w:proofErr w:type="spellStart"/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Date</w:t>
            </w: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Time to </w:t>
            </w: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c</w:t>
            </w: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Extirpation</w:t>
            </w: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Length (km)</w:t>
            </w: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2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River </w:t>
            </w:r>
            <w:proofErr w:type="spellStart"/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Size</w:t>
            </w: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30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Conf</w:t>
            </w: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f</w:t>
            </w:r>
            <w:proofErr w:type="spellEnd"/>
          </w:p>
        </w:tc>
        <w:tc>
          <w:tcPr>
            <w:tcW w:w="4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Median </w:t>
            </w: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g</w:t>
            </w: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Discharge</w:t>
            </w:r>
          </w:p>
        </w:tc>
        <w:tc>
          <w:tcPr>
            <w:tcW w:w="28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Dist</w:t>
            </w:r>
          </w:p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(km)</w:t>
            </w: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Slope</w:t>
            </w:r>
          </w:p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m/km</w:t>
            </w:r>
          </w:p>
        </w:tc>
      </w:tr>
      <w:tr w:rsidR="00A60645" w:rsidRPr="00EC00CE" w:rsidTr="005B7F3A">
        <w:trPr>
          <w:trHeight w:val="170"/>
        </w:trPr>
        <w:tc>
          <w:tcPr>
            <w:tcW w:w="17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C00CE">
              <w:rPr>
                <w:rFonts w:cs="Arial"/>
                <w:color w:val="000000"/>
                <w:sz w:val="16"/>
                <w:szCs w:val="16"/>
              </w:rPr>
              <w:t>Balloki-Sidhnai</w:t>
            </w:r>
            <w:proofErr w:type="spellEnd"/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565" w:type="pct"/>
            <w:tcBorders>
              <w:top w:val="single" w:sz="12" w:space="0" w:color="auto"/>
            </w:tcBorders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8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4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98" w:type="pct"/>
            <w:tcBorders>
              <w:top w:val="single" w:sz="12" w:space="0" w:color="auto"/>
            </w:tcBorders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0.29</w:t>
            </w:r>
          </w:p>
        </w:tc>
      </w:tr>
      <w:tr w:rsidR="00A60645" w:rsidRPr="00EC00CE" w:rsidTr="005B7F3A">
        <w:trPr>
          <w:trHeight w:val="170"/>
        </w:trPr>
        <w:tc>
          <w:tcPr>
            <w:tcW w:w="173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C00CE">
              <w:rPr>
                <w:rFonts w:cs="Arial"/>
                <w:color w:val="000000"/>
                <w:sz w:val="16"/>
                <w:szCs w:val="16"/>
              </w:rPr>
              <w:t>Marala-Khanki</w:t>
            </w:r>
            <w:proofErr w:type="spellEnd"/>
          </w:p>
        </w:tc>
        <w:tc>
          <w:tcPr>
            <w:tcW w:w="40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565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N/K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4391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0.54</w:t>
            </w:r>
          </w:p>
        </w:tc>
      </w:tr>
      <w:tr w:rsidR="00A60645" w:rsidRPr="00EC00CE" w:rsidTr="005B7F3A">
        <w:trPr>
          <w:trHeight w:val="170"/>
        </w:trPr>
        <w:tc>
          <w:tcPr>
            <w:tcW w:w="173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 xml:space="preserve">Upstream </w:t>
            </w:r>
            <w:proofErr w:type="spellStart"/>
            <w:r w:rsidRPr="00EC00CE">
              <w:rPr>
                <w:rFonts w:cs="Arial"/>
                <w:color w:val="000000"/>
                <w:sz w:val="16"/>
                <w:szCs w:val="16"/>
              </w:rPr>
              <w:t>Rasul</w:t>
            </w:r>
            <w:proofErr w:type="spellEnd"/>
          </w:p>
        </w:tc>
        <w:tc>
          <w:tcPr>
            <w:tcW w:w="40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565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0.72</w:t>
            </w:r>
          </w:p>
        </w:tc>
      </w:tr>
      <w:tr w:rsidR="00A60645" w:rsidRPr="00EC00CE" w:rsidTr="005B7F3A">
        <w:trPr>
          <w:trHeight w:val="170"/>
        </w:trPr>
        <w:tc>
          <w:tcPr>
            <w:tcW w:w="173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C00CE">
              <w:rPr>
                <w:rFonts w:cs="Arial"/>
                <w:color w:val="000000"/>
                <w:sz w:val="16"/>
                <w:szCs w:val="16"/>
              </w:rPr>
              <w:t>Hussainiwala-Suleimanki</w:t>
            </w:r>
            <w:proofErr w:type="spellEnd"/>
          </w:p>
        </w:tc>
        <w:tc>
          <w:tcPr>
            <w:tcW w:w="40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565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8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  <w:r w:rsidRPr="00EC00CE">
              <w:rPr>
                <w:rFonts w:cs="Arial"/>
                <w:color w:val="000000"/>
                <w:sz w:val="16"/>
                <w:szCs w:val="16"/>
                <w:vertAlign w:val="superscript"/>
              </w:rPr>
              <w:t>k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9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0.18</w:t>
            </w:r>
          </w:p>
        </w:tc>
      </w:tr>
      <w:tr w:rsidR="00A60645" w:rsidRPr="00EC00CE" w:rsidTr="005B7F3A">
        <w:trPr>
          <w:trHeight w:val="170"/>
        </w:trPr>
        <w:tc>
          <w:tcPr>
            <w:tcW w:w="173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C00CE">
              <w:rPr>
                <w:rFonts w:cs="Arial"/>
                <w:color w:val="000000"/>
                <w:sz w:val="16"/>
                <w:szCs w:val="16"/>
              </w:rPr>
              <w:t>Suleimanki</w:t>
            </w:r>
            <w:proofErr w:type="spellEnd"/>
            <w:r w:rsidRPr="00EC00CE">
              <w:rPr>
                <w:rFonts w:cs="Arial"/>
                <w:color w:val="000000"/>
                <w:sz w:val="16"/>
                <w:szCs w:val="16"/>
              </w:rPr>
              <w:t>-Islam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565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8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29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0.26</w:t>
            </w:r>
          </w:p>
        </w:tc>
      </w:tr>
      <w:tr w:rsidR="00A60645" w:rsidRPr="00EC00CE" w:rsidTr="005B7F3A">
        <w:trPr>
          <w:trHeight w:val="170"/>
        </w:trPr>
        <w:tc>
          <w:tcPr>
            <w:tcW w:w="173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C00CE">
              <w:rPr>
                <w:rFonts w:cs="Arial"/>
                <w:color w:val="000000"/>
                <w:sz w:val="16"/>
                <w:szCs w:val="16"/>
              </w:rPr>
              <w:t>Ropar,ShahNehar-Harike</w:t>
            </w:r>
            <w:proofErr w:type="spellEnd"/>
          </w:p>
        </w:tc>
        <w:tc>
          <w:tcPr>
            <w:tcW w:w="40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1927</w:t>
            </w:r>
            <w:r w:rsidRPr="00EC00CE">
              <w:rPr>
                <w:rFonts w:cs="Arial"/>
                <w:color w:val="000000"/>
                <w:sz w:val="16"/>
                <w:szCs w:val="16"/>
                <w:vertAlign w:val="superscript"/>
              </w:rPr>
              <w:t>i</w:t>
            </w:r>
          </w:p>
        </w:tc>
        <w:tc>
          <w:tcPr>
            <w:tcW w:w="565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8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15414</w:t>
            </w:r>
            <w:r w:rsidRPr="00EC00CE">
              <w:rPr>
                <w:rFonts w:cs="Arial"/>
                <w:color w:val="000000"/>
                <w:sz w:val="16"/>
                <w:szCs w:val="16"/>
                <w:vertAlign w:val="superscript"/>
              </w:rPr>
              <w:t>k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9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0.38</w:t>
            </w:r>
          </w:p>
        </w:tc>
      </w:tr>
      <w:tr w:rsidR="00A60645" w:rsidRPr="00EC00CE" w:rsidTr="005B7F3A">
        <w:trPr>
          <w:trHeight w:val="170"/>
        </w:trPr>
        <w:tc>
          <w:tcPr>
            <w:tcW w:w="173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C00CE">
              <w:rPr>
                <w:rFonts w:cs="Arial"/>
                <w:color w:val="000000"/>
                <w:sz w:val="16"/>
                <w:szCs w:val="16"/>
              </w:rPr>
              <w:t>Islam,Sidhnai,Trimmu-Panjnad</w:t>
            </w:r>
            <w:proofErr w:type="spellEnd"/>
          </w:p>
        </w:tc>
        <w:tc>
          <w:tcPr>
            <w:tcW w:w="40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565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8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225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29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0.11</w:t>
            </w:r>
          </w:p>
        </w:tc>
      </w:tr>
      <w:tr w:rsidR="00A60645" w:rsidRPr="00EC00CE" w:rsidTr="005B7F3A">
        <w:trPr>
          <w:trHeight w:val="170"/>
        </w:trPr>
        <w:tc>
          <w:tcPr>
            <w:tcW w:w="173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C00CE">
              <w:rPr>
                <w:rFonts w:cs="Arial"/>
                <w:color w:val="000000"/>
                <w:sz w:val="16"/>
                <w:szCs w:val="16"/>
              </w:rPr>
              <w:t>Rasul,Qadirabad-Trimmu</w:t>
            </w:r>
            <w:proofErr w:type="spellEnd"/>
          </w:p>
        </w:tc>
        <w:tc>
          <w:tcPr>
            <w:tcW w:w="40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565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8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  <w:r w:rsidRPr="00EC00CE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9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0.13</w:t>
            </w:r>
          </w:p>
        </w:tc>
      </w:tr>
      <w:tr w:rsidR="00A60645" w:rsidRPr="00EC00CE" w:rsidTr="005B7F3A">
        <w:trPr>
          <w:trHeight w:val="170"/>
        </w:trPr>
        <w:tc>
          <w:tcPr>
            <w:tcW w:w="173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 xml:space="preserve">Upstream </w:t>
            </w:r>
            <w:proofErr w:type="spellStart"/>
            <w:r w:rsidRPr="00EC00CE">
              <w:rPr>
                <w:rFonts w:cs="Arial"/>
                <w:color w:val="000000"/>
                <w:sz w:val="16"/>
                <w:szCs w:val="16"/>
              </w:rPr>
              <w:t>Jinnah</w:t>
            </w:r>
            <w:proofErr w:type="spellEnd"/>
          </w:p>
        </w:tc>
        <w:tc>
          <w:tcPr>
            <w:tcW w:w="40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565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3800</w:t>
            </w: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0.89</w:t>
            </w:r>
          </w:p>
        </w:tc>
      </w:tr>
      <w:tr w:rsidR="00A60645" w:rsidRPr="00EC00CE" w:rsidTr="005B7F3A">
        <w:trPr>
          <w:trHeight w:val="170"/>
        </w:trPr>
        <w:tc>
          <w:tcPr>
            <w:tcW w:w="173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C00CE">
              <w:rPr>
                <w:rFonts w:cs="Arial"/>
                <w:color w:val="000000"/>
                <w:sz w:val="16"/>
                <w:szCs w:val="16"/>
              </w:rPr>
              <w:t>Harike-Hussainiwala</w:t>
            </w:r>
            <w:proofErr w:type="spellEnd"/>
          </w:p>
        </w:tc>
        <w:tc>
          <w:tcPr>
            <w:tcW w:w="40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565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N/K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N/K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N/K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  <w:r w:rsidRPr="00EC00CE">
              <w:rPr>
                <w:rFonts w:cs="Arial"/>
                <w:color w:val="000000"/>
                <w:sz w:val="16"/>
                <w:szCs w:val="16"/>
                <w:vertAlign w:val="superscript"/>
              </w:rPr>
              <w:t>k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9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0.33</w:t>
            </w:r>
          </w:p>
        </w:tc>
      </w:tr>
      <w:tr w:rsidR="00A60645" w:rsidRPr="00EC00CE" w:rsidTr="005B7F3A">
        <w:trPr>
          <w:trHeight w:val="170"/>
        </w:trPr>
        <w:tc>
          <w:tcPr>
            <w:tcW w:w="173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C00CE">
              <w:rPr>
                <w:rFonts w:cs="Arial"/>
                <w:color w:val="000000"/>
                <w:sz w:val="16"/>
                <w:szCs w:val="16"/>
              </w:rPr>
              <w:t>Sukkur-Kotri</w:t>
            </w:r>
            <w:proofErr w:type="spellEnd"/>
          </w:p>
        </w:tc>
        <w:tc>
          <w:tcPr>
            <w:tcW w:w="40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565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8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7224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9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0.09</w:t>
            </w:r>
          </w:p>
        </w:tc>
      </w:tr>
      <w:tr w:rsidR="00A60645" w:rsidRPr="00EC00CE" w:rsidTr="005B7F3A">
        <w:trPr>
          <w:trHeight w:val="170"/>
        </w:trPr>
        <w:tc>
          <w:tcPr>
            <w:tcW w:w="173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 xml:space="preserve">Downstream </w:t>
            </w:r>
            <w:proofErr w:type="spellStart"/>
            <w:r w:rsidRPr="00EC00CE">
              <w:rPr>
                <w:rFonts w:cs="Arial"/>
                <w:color w:val="000000"/>
                <w:sz w:val="16"/>
                <w:szCs w:val="16"/>
              </w:rPr>
              <w:t>Kotri</w:t>
            </w:r>
            <w:proofErr w:type="spellEnd"/>
          </w:p>
        </w:tc>
        <w:tc>
          <w:tcPr>
            <w:tcW w:w="40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565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N/K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N/K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8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9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0.09</w:t>
            </w:r>
          </w:p>
        </w:tc>
      </w:tr>
      <w:tr w:rsidR="00A60645" w:rsidRPr="00EC00CE" w:rsidTr="005B7F3A">
        <w:trPr>
          <w:trHeight w:val="170"/>
        </w:trPr>
        <w:tc>
          <w:tcPr>
            <w:tcW w:w="173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C00CE">
              <w:rPr>
                <w:rFonts w:cs="Arial"/>
                <w:color w:val="000000"/>
                <w:sz w:val="16"/>
                <w:szCs w:val="16"/>
              </w:rPr>
              <w:t>Chashma-Taunsa</w:t>
            </w:r>
            <w:proofErr w:type="spellEnd"/>
          </w:p>
        </w:tc>
        <w:tc>
          <w:tcPr>
            <w:tcW w:w="40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565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8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  <w:r w:rsidRPr="00EC00CE">
              <w:rPr>
                <w:rFonts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9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0.23</w:t>
            </w:r>
          </w:p>
        </w:tc>
      </w:tr>
      <w:tr w:rsidR="00A60645" w:rsidRPr="00EC00CE" w:rsidTr="005B7F3A">
        <w:trPr>
          <w:trHeight w:val="170"/>
        </w:trPr>
        <w:tc>
          <w:tcPr>
            <w:tcW w:w="173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C00CE">
              <w:rPr>
                <w:rFonts w:cs="Arial"/>
                <w:color w:val="000000"/>
                <w:sz w:val="16"/>
                <w:szCs w:val="16"/>
              </w:rPr>
              <w:t>Taunsa-Guddu</w:t>
            </w:r>
            <w:proofErr w:type="spellEnd"/>
          </w:p>
        </w:tc>
        <w:tc>
          <w:tcPr>
            <w:tcW w:w="40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565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8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29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0.21</w:t>
            </w:r>
          </w:p>
        </w:tc>
      </w:tr>
      <w:tr w:rsidR="00A60645" w:rsidRPr="00EC00CE" w:rsidTr="005B7F3A">
        <w:trPr>
          <w:trHeight w:val="170"/>
        </w:trPr>
        <w:tc>
          <w:tcPr>
            <w:tcW w:w="173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C00CE">
              <w:rPr>
                <w:rFonts w:cs="Arial"/>
                <w:color w:val="000000"/>
                <w:sz w:val="16"/>
                <w:szCs w:val="16"/>
              </w:rPr>
              <w:t>Guddu-Sukkur</w:t>
            </w:r>
            <w:proofErr w:type="spellEnd"/>
          </w:p>
        </w:tc>
        <w:tc>
          <w:tcPr>
            <w:tcW w:w="40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565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8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298" w:type="pct"/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0.17</w:t>
            </w:r>
          </w:p>
        </w:tc>
      </w:tr>
      <w:tr w:rsidR="00A60645" w:rsidRPr="00EC00CE" w:rsidTr="005B7F3A">
        <w:trPr>
          <w:trHeight w:val="170"/>
        </w:trPr>
        <w:tc>
          <w:tcPr>
            <w:tcW w:w="173" w:type="pct"/>
            <w:tcBorders>
              <w:bottom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6" w:type="pct"/>
            <w:tcBorders>
              <w:bottom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C00CE">
              <w:rPr>
                <w:rFonts w:cs="Arial"/>
                <w:color w:val="000000"/>
                <w:sz w:val="16"/>
                <w:szCs w:val="16"/>
              </w:rPr>
              <w:t>Khanki-Qadirabad</w:t>
            </w:r>
            <w:proofErr w:type="spellEnd"/>
          </w:p>
        </w:tc>
        <w:tc>
          <w:tcPr>
            <w:tcW w:w="409" w:type="pct"/>
            <w:tcBorders>
              <w:bottom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5" w:type="pct"/>
            <w:tcBorders>
              <w:bottom w:val="nil"/>
            </w:tcBorders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pct"/>
            <w:tcBorders>
              <w:bottom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80" w:type="pct"/>
            <w:tcBorders>
              <w:bottom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N/K</w:t>
            </w:r>
          </w:p>
        </w:tc>
        <w:tc>
          <w:tcPr>
            <w:tcW w:w="347" w:type="pct"/>
            <w:tcBorders>
              <w:bottom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8" w:type="pct"/>
            <w:tcBorders>
              <w:bottom w:val="nil"/>
            </w:tcBorders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bottom w:val="nil"/>
            </w:tcBorders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0.44</w:t>
            </w:r>
          </w:p>
        </w:tc>
      </w:tr>
      <w:tr w:rsidR="00A60645" w:rsidRPr="00EC00CE" w:rsidTr="005B7F3A">
        <w:trPr>
          <w:trHeight w:val="170"/>
        </w:trPr>
        <w:tc>
          <w:tcPr>
            <w:tcW w:w="173" w:type="pct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pct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C00CE">
              <w:rPr>
                <w:rFonts w:cs="Arial"/>
                <w:color w:val="000000"/>
                <w:sz w:val="16"/>
                <w:szCs w:val="16"/>
              </w:rPr>
              <w:t>Jinnah-Chashma</w:t>
            </w:r>
            <w:proofErr w:type="spellEnd"/>
          </w:p>
        </w:tc>
        <w:tc>
          <w:tcPr>
            <w:tcW w:w="409" w:type="pct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565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0" w:type="pct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47" w:type="pct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8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08" w:type="pct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47039</w:t>
            </w:r>
          </w:p>
        </w:tc>
        <w:tc>
          <w:tcPr>
            <w:tcW w:w="289" w:type="pct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8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A60645" w:rsidRPr="00EC00CE" w:rsidRDefault="00A60645" w:rsidP="005B7F3A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EC00CE">
              <w:rPr>
                <w:rFonts w:cs="Arial"/>
                <w:color w:val="000000"/>
                <w:sz w:val="16"/>
                <w:szCs w:val="16"/>
              </w:rPr>
              <w:t>0.45</w:t>
            </w:r>
          </w:p>
        </w:tc>
      </w:tr>
    </w:tbl>
    <w:p w:rsidR="00A60645" w:rsidRPr="00A60645" w:rsidRDefault="00A60645" w:rsidP="002C01E3">
      <w:pPr>
        <w:pStyle w:val="Caption"/>
        <w:rPr>
          <w:rFonts w:cs="Arial"/>
          <w:b w:val="0"/>
          <w:sz w:val="18"/>
          <w:szCs w:val="18"/>
        </w:rPr>
        <w:sectPr w:rsidR="00A60645" w:rsidRPr="00A60645" w:rsidSect="00A60645">
          <w:pgSz w:w="16839" w:h="11907" w:orient="landscape" w:code="9"/>
          <w:pgMar w:top="1247" w:right="1179" w:bottom="1247" w:left="1134" w:header="708" w:footer="340" w:gutter="0"/>
          <w:cols w:space="708"/>
          <w:docGrid w:linePitch="360"/>
        </w:sectPr>
      </w:pPr>
      <w:r w:rsidRPr="00A60645">
        <w:rPr>
          <w:rFonts w:cs="Arial"/>
          <w:b w:val="0"/>
          <w:sz w:val="18"/>
          <w:szCs w:val="18"/>
        </w:rPr>
        <w:t xml:space="preserve"># Dolphin subpopulation number, shown in Fig 1, </w:t>
      </w:r>
      <w:r w:rsidRPr="00A60645">
        <w:rPr>
          <w:rFonts w:cs="Arial"/>
          <w:b w:val="0"/>
          <w:sz w:val="18"/>
          <w:szCs w:val="18"/>
          <w:vertAlign w:val="superscript"/>
        </w:rPr>
        <w:t>a</w:t>
      </w:r>
      <w:r w:rsidRPr="00A60645">
        <w:rPr>
          <w:rFonts w:cs="Arial"/>
          <w:b w:val="0"/>
          <w:sz w:val="18"/>
          <w:szCs w:val="18"/>
        </w:rPr>
        <w:t xml:space="preserve"> Date that dolphins were confined between two barrages, taken as the completion date of the downstream barrage, </w:t>
      </w:r>
      <w:r w:rsidRPr="00A60645">
        <w:rPr>
          <w:rFonts w:cs="Arial"/>
          <w:b w:val="0"/>
          <w:sz w:val="18"/>
          <w:szCs w:val="18"/>
          <w:vertAlign w:val="superscript"/>
        </w:rPr>
        <w:t xml:space="preserve">b </w:t>
      </w:r>
      <w:r w:rsidRPr="00A60645">
        <w:rPr>
          <w:rFonts w:cs="Arial"/>
          <w:b w:val="0"/>
          <w:sz w:val="18"/>
          <w:szCs w:val="18"/>
        </w:rPr>
        <w:t xml:space="preserve">Most recent dolphin sighting, where sighting dates were imprecise they were rounded, for example to 1972, 1975 or 1978. </w:t>
      </w:r>
      <w:r w:rsidRPr="00A60645">
        <w:rPr>
          <w:rFonts w:cs="Arial"/>
          <w:b w:val="0"/>
          <w:sz w:val="18"/>
          <w:szCs w:val="18"/>
          <w:vertAlign w:val="superscript"/>
        </w:rPr>
        <w:t xml:space="preserve">C </w:t>
      </w:r>
      <w:r w:rsidRPr="00A60645">
        <w:rPr>
          <w:rFonts w:cs="Arial"/>
          <w:b w:val="0"/>
          <w:sz w:val="18"/>
          <w:szCs w:val="18"/>
        </w:rPr>
        <w:t xml:space="preserve">The time that elapsed from the isolation date to the last sighting date </w:t>
      </w:r>
      <w:r w:rsidRPr="00A60645">
        <w:rPr>
          <w:rFonts w:cs="Arial"/>
          <w:b w:val="0"/>
          <w:sz w:val="18"/>
          <w:szCs w:val="18"/>
          <w:vertAlign w:val="superscript"/>
        </w:rPr>
        <w:t>d</w:t>
      </w:r>
      <w:r w:rsidRPr="00A60645">
        <w:rPr>
          <w:rFonts w:cs="Arial"/>
          <w:b w:val="0"/>
          <w:sz w:val="18"/>
          <w:szCs w:val="18"/>
        </w:rPr>
        <w:t xml:space="preserve"> Length of river between barrages </w:t>
      </w:r>
      <w:r w:rsidRPr="00A60645">
        <w:rPr>
          <w:rFonts w:cs="Arial"/>
          <w:b w:val="0"/>
          <w:sz w:val="18"/>
          <w:szCs w:val="18"/>
          <w:vertAlign w:val="superscript"/>
        </w:rPr>
        <w:t>e</w:t>
      </w:r>
      <w:r w:rsidRPr="00A60645">
        <w:rPr>
          <w:rFonts w:cs="Arial"/>
          <w:b w:val="0"/>
          <w:sz w:val="18"/>
          <w:szCs w:val="18"/>
        </w:rPr>
        <w:t xml:space="preserve"> Annual average flows calculated by averaging daily flows for the period 1922 to 1961 </w:t>
      </w:r>
      <w:r w:rsidRPr="00A60645">
        <w:rPr>
          <w:rFonts w:cs="Arial"/>
          <w:b w:val="0"/>
          <w:noProof/>
          <w:sz w:val="18"/>
          <w:szCs w:val="18"/>
        </w:rPr>
        <w:t>(IUCN 2011)</w:t>
      </w:r>
      <w:r w:rsidRPr="00A60645">
        <w:rPr>
          <w:rFonts w:cs="Arial"/>
          <w:b w:val="0"/>
          <w:sz w:val="18"/>
          <w:szCs w:val="18"/>
        </w:rPr>
        <w:t xml:space="preserve">.  </w:t>
      </w:r>
      <w:proofErr w:type="gramStart"/>
      <w:r w:rsidRPr="00A60645">
        <w:rPr>
          <w:rFonts w:cs="Arial"/>
          <w:b w:val="0"/>
          <w:sz w:val="18"/>
          <w:szCs w:val="18"/>
          <w:vertAlign w:val="superscript"/>
        </w:rPr>
        <w:t>f</w:t>
      </w:r>
      <w:proofErr w:type="gramEnd"/>
      <w:r w:rsidRPr="00A60645">
        <w:rPr>
          <w:rFonts w:cs="Arial"/>
          <w:b w:val="0"/>
          <w:sz w:val="18"/>
          <w:szCs w:val="18"/>
        </w:rPr>
        <w:t xml:space="preserve"> Number of river confluences occurring within river section </w:t>
      </w:r>
      <w:r w:rsidRPr="00A60645">
        <w:rPr>
          <w:rFonts w:cs="Arial"/>
          <w:b w:val="0"/>
          <w:sz w:val="18"/>
          <w:szCs w:val="18"/>
          <w:vertAlign w:val="superscript"/>
        </w:rPr>
        <w:t>g</w:t>
      </w:r>
      <w:r w:rsidRPr="00A60645">
        <w:rPr>
          <w:rFonts w:cs="Arial"/>
          <w:b w:val="0"/>
          <w:sz w:val="18"/>
          <w:szCs w:val="18"/>
        </w:rPr>
        <w:t xml:space="preserve"> Median daily discharge between October 1</w:t>
      </w:r>
      <w:r w:rsidRPr="00A60645">
        <w:rPr>
          <w:rFonts w:cs="Arial"/>
          <w:b w:val="0"/>
          <w:sz w:val="18"/>
          <w:szCs w:val="18"/>
          <w:vertAlign w:val="superscript"/>
        </w:rPr>
        <w:t>st</w:t>
      </w:r>
      <w:r w:rsidRPr="00A60645">
        <w:rPr>
          <w:rFonts w:cs="Arial"/>
          <w:b w:val="0"/>
          <w:sz w:val="18"/>
          <w:szCs w:val="18"/>
        </w:rPr>
        <w:t xml:space="preserve"> and March 31</w:t>
      </w:r>
      <w:r w:rsidRPr="00A60645">
        <w:rPr>
          <w:rFonts w:cs="Arial"/>
          <w:b w:val="0"/>
          <w:sz w:val="18"/>
          <w:szCs w:val="18"/>
          <w:vertAlign w:val="superscript"/>
        </w:rPr>
        <w:t>st</w:t>
      </w:r>
      <w:r w:rsidRPr="00A60645">
        <w:rPr>
          <w:rFonts w:cs="Arial"/>
          <w:b w:val="0"/>
          <w:sz w:val="18"/>
          <w:szCs w:val="18"/>
        </w:rPr>
        <w:t xml:space="preserve"> (the dry season) from the upstream barrage in cubic feet per second.  </w:t>
      </w:r>
      <w:r w:rsidRPr="00A60645">
        <w:rPr>
          <w:rFonts w:cs="Arial"/>
          <w:b w:val="0"/>
          <w:sz w:val="18"/>
          <w:szCs w:val="18"/>
          <w:vertAlign w:val="superscript"/>
        </w:rPr>
        <w:t xml:space="preserve"> </w:t>
      </w:r>
      <w:proofErr w:type="spellStart"/>
      <w:proofErr w:type="gramStart"/>
      <w:r w:rsidRPr="00A60645">
        <w:rPr>
          <w:rFonts w:cs="Arial"/>
          <w:b w:val="0"/>
          <w:sz w:val="18"/>
          <w:szCs w:val="18"/>
          <w:vertAlign w:val="superscript"/>
        </w:rPr>
        <w:t>h</w:t>
      </w:r>
      <w:r w:rsidRPr="00A60645">
        <w:rPr>
          <w:rFonts w:cs="Arial"/>
          <w:b w:val="0"/>
          <w:sz w:val="18"/>
          <w:szCs w:val="18"/>
        </w:rPr>
        <w:t>Distance</w:t>
      </w:r>
      <w:proofErr w:type="spellEnd"/>
      <w:proofErr w:type="gramEnd"/>
      <w:r w:rsidRPr="00A60645">
        <w:rPr>
          <w:rFonts w:cs="Arial"/>
          <w:b w:val="0"/>
          <w:sz w:val="18"/>
          <w:szCs w:val="18"/>
        </w:rPr>
        <w:t xml:space="preserve"> to the former range limit described by Anderson (1879)(Fig. 1). </w:t>
      </w:r>
      <w:proofErr w:type="spellStart"/>
      <w:proofErr w:type="gramStart"/>
      <w:r w:rsidRPr="00A60645">
        <w:rPr>
          <w:rFonts w:cs="Arial"/>
          <w:b w:val="0"/>
          <w:sz w:val="18"/>
          <w:szCs w:val="18"/>
          <w:vertAlign w:val="superscript"/>
        </w:rPr>
        <w:t>i</w:t>
      </w:r>
      <w:proofErr w:type="spellEnd"/>
      <w:proofErr w:type="gramEnd"/>
      <w:r w:rsidRPr="00A60645">
        <w:rPr>
          <w:rFonts w:cs="Arial"/>
          <w:b w:val="0"/>
          <w:sz w:val="18"/>
          <w:szCs w:val="18"/>
        </w:rPr>
        <w:t xml:space="preserve"> </w:t>
      </w:r>
      <w:proofErr w:type="spellStart"/>
      <w:r w:rsidRPr="00A60645">
        <w:rPr>
          <w:rFonts w:cs="Arial"/>
          <w:b w:val="0"/>
          <w:sz w:val="18"/>
          <w:szCs w:val="18"/>
        </w:rPr>
        <w:t>Harike</w:t>
      </w:r>
      <w:proofErr w:type="spellEnd"/>
      <w:r w:rsidRPr="00A60645">
        <w:rPr>
          <w:rFonts w:cs="Arial"/>
          <w:b w:val="0"/>
          <w:sz w:val="18"/>
          <w:szCs w:val="18"/>
        </w:rPr>
        <w:t xml:space="preserve"> isolation date taken from completion date of </w:t>
      </w:r>
      <w:proofErr w:type="spellStart"/>
      <w:r w:rsidRPr="00A60645">
        <w:rPr>
          <w:rFonts w:cs="Arial"/>
          <w:b w:val="0"/>
          <w:sz w:val="18"/>
          <w:szCs w:val="18"/>
        </w:rPr>
        <w:t>Hussainiwala</w:t>
      </w:r>
      <w:proofErr w:type="spellEnd"/>
      <w:r w:rsidRPr="00A60645">
        <w:rPr>
          <w:rFonts w:cs="Arial"/>
          <w:b w:val="0"/>
          <w:sz w:val="18"/>
          <w:szCs w:val="18"/>
        </w:rPr>
        <w:t xml:space="preserve"> barrage nearby. </w:t>
      </w:r>
      <w:proofErr w:type="gramStart"/>
      <w:r w:rsidRPr="00A60645">
        <w:rPr>
          <w:rFonts w:cs="Arial"/>
          <w:b w:val="0"/>
          <w:sz w:val="18"/>
          <w:szCs w:val="18"/>
          <w:vertAlign w:val="superscript"/>
        </w:rPr>
        <w:t>k</w:t>
      </w:r>
      <w:proofErr w:type="gramEnd"/>
      <w:r w:rsidRPr="00A60645">
        <w:rPr>
          <w:rFonts w:cs="Arial"/>
          <w:b w:val="0"/>
          <w:sz w:val="18"/>
          <w:szCs w:val="18"/>
        </w:rPr>
        <w:t xml:space="preserve"> Median monthly discharge between October 1</w:t>
      </w:r>
      <w:r w:rsidRPr="00A60645">
        <w:rPr>
          <w:rFonts w:cs="Arial"/>
          <w:b w:val="0"/>
          <w:sz w:val="18"/>
          <w:szCs w:val="18"/>
          <w:vertAlign w:val="superscript"/>
        </w:rPr>
        <w:t>st</w:t>
      </w:r>
      <w:r w:rsidRPr="00A60645">
        <w:rPr>
          <w:rFonts w:cs="Arial"/>
          <w:b w:val="0"/>
          <w:sz w:val="18"/>
          <w:szCs w:val="18"/>
        </w:rPr>
        <w:t xml:space="preserve"> and March 31</w:t>
      </w:r>
      <w:r w:rsidRPr="00A60645">
        <w:rPr>
          <w:rFonts w:cs="Arial"/>
          <w:b w:val="0"/>
          <w:sz w:val="18"/>
          <w:szCs w:val="18"/>
          <w:vertAlign w:val="superscript"/>
        </w:rPr>
        <w:t>st</w:t>
      </w:r>
      <w:r w:rsidRPr="00A60645">
        <w:rPr>
          <w:rFonts w:cs="Arial"/>
          <w:b w:val="0"/>
          <w:sz w:val="18"/>
          <w:szCs w:val="18"/>
        </w:rPr>
        <w:t xml:space="preserve"> in cubic feet per second. N/K = not known. N/A = not applicable</w:t>
      </w:r>
    </w:p>
    <w:p w:rsidR="002C01E3" w:rsidRPr="009A5A29" w:rsidRDefault="002C01E3" w:rsidP="002C01E3">
      <w:pPr>
        <w:pStyle w:val="Caption"/>
        <w:rPr>
          <w:rFonts w:asciiTheme="minorHAnsi" w:hAnsiTheme="minorHAnsi"/>
          <w:b w:val="0"/>
        </w:rPr>
      </w:pPr>
      <w:r w:rsidRPr="009A5A29">
        <w:rPr>
          <w:rFonts w:asciiTheme="minorHAnsi" w:hAnsiTheme="minorHAnsi"/>
          <w:b w:val="0"/>
        </w:rPr>
        <w:lastRenderedPageBreak/>
        <w:t>Table A</w:t>
      </w:r>
      <w:r w:rsidR="00A60645">
        <w:rPr>
          <w:rFonts w:asciiTheme="minorHAnsi" w:hAnsiTheme="minorHAnsi"/>
          <w:b w:val="0"/>
        </w:rPr>
        <w:t>2</w:t>
      </w:r>
      <w:r w:rsidRPr="009A5A29">
        <w:rPr>
          <w:rFonts w:asciiTheme="minorHAnsi" w:hAnsiTheme="minorHAnsi"/>
          <w:b w:val="0"/>
        </w:rPr>
        <w:t xml:space="preserve"> – Current and former fragments of Indus dolphin habitat listed in chronological order of their creation.  River sections hig</w:t>
      </w:r>
      <w:r>
        <w:rPr>
          <w:rFonts w:asciiTheme="minorHAnsi" w:hAnsiTheme="minorHAnsi"/>
          <w:b w:val="0"/>
        </w:rPr>
        <w:t xml:space="preserve">hlighted </w:t>
      </w:r>
      <w:proofErr w:type="gramStart"/>
      <w:r>
        <w:rPr>
          <w:rFonts w:asciiTheme="minorHAnsi" w:hAnsiTheme="minorHAnsi"/>
          <w:b w:val="0"/>
        </w:rPr>
        <w:t>grey are</w:t>
      </w:r>
      <w:proofErr w:type="gramEnd"/>
      <w:r>
        <w:rPr>
          <w:rFonts w:asciiTheme="minorHAnsi" w:hAnsiTheme="minorHAnsi"/>
          <w:b w:val="0"/>
        </w:rPr>
        <w:t xml:space="preserve"> still present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4A0"/>
      </w:tblPr>
      <w:tblGrid>
        <w:gridCol w:w="457"/>
        <w:gridCol w:w="3790"/>
        <w:gridCol w:w="1181"/>
        <w:gridCol w:w="886"/>
        <w:gridCol w:w="1181"/>
        <w:gridCol w:w="1034"/>
        <w:gridCol w:w="1100"/>
      </w:tblGrid>
      <w:tr w:rsidR="002C01E3" w:rsidRPr="00B92D50" w:rsidTr="005B7F3A">
        <w:trPr>
          <w:tblHeader/>
        </w:trPr>
        <w:tc>
          <w:tcPr>
            <w:tcW w:w="237" w:type="pct"/>
            <w:tcBorders>
              <w:bottom w:val="single" w:sz="12" w:space="0" w:color="000000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1968" w:type="pct"/>
            <w:tcBorders>
              <w:bottom w:val="single" w:sz="12" w:space="0" w:color="000000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Fragment Description</w:t>
            </w:r>
          </w:p>
        </w:tc>
        <w:tc>
          <w:tcPr>
            <w:tcW w:w="613" w:type="pct"/>
            <w:tcBorders>
              <w:bottom w:val="single" w:sz="12" w:space="0" w:color="000000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Creation Date</w:t>
            </w:r>
          </w:p>
        </w:tc>
        <w:tc>
          <w:tcPr>
            <w:tcW w:w="460" w:type="pct"/>
            <w:tcBorders>
              <w:bottom w:val="single" w:sz="12" w:space="0" w:color="000000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End Date</w:t>
            </w:r>
          </w:p>
        </w:tc>
        <w:tc>
          <w:tcPr>
            <w:tcW w:w="613" w:type="pct"/>
            <w:tcBorders>
              <w:bottom w:val="single" w:sz="12" w:space="0" w:color="000000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537" w:type="pct"/>
            <w:tcBorders>
              <w:bottom w:val="single" w:sz="12" w:space="0" w:color="000000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Length</w:t>
            </w:r>
          </w:p>
        </w:tc>
        <w:tc>
          <w:tcPr>
            <w:tcW w:w="571" w:type="pct"/>
            <w:tcBorders>
              <w:bottom w:val="single" w:sz="12" w:space="0" w:color="000000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Dolphin extant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68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Former un-fragmented range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N/A</w:t>
            </w:r>
          </w:p>
        </w:tc>
        <w:tc>
          <w:tcPr>
            <w:tcW w:w="460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1886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N/A</w:t>
            </w:r>
          </w:p>
        </w:tc>
        <w:tc>
          <w:tcPr>
            <w:tcW w:w="5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3208</w:t>
            </w:r>
          </w:p>
        </w:tc>
        <w:tc>
          <w:tcPr>
            <w:tcW w:w="571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68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proofErr w:type="spellStart"/>
            <w:r w:rsidRPr="00B92D50">
              <w:rPr>
                <w:sz w:val="18"/>
                <w:szCs w:val="18"/>
              </w:rPr>
              <w:t>Sidhnai</w:t>
            </w:r>
            <w:proofErr w:type="spellEnd"/>
            <w:r w:rsidRPr="00B92D50">
              <w:rPr>
                <w:sz w:val="18"/>
                <w:szCs w:val="18"/>
              </w:rPr>
              <w:t xml:space="preserve"> to </w:t>
            </w:r>
            <w:proofErr w:type="spellStart"/>
            <w:r w:rsidRPr="00B92D50">
              <w:rPr>
                <w:sz w:val="18"/>
                <w:szCs w:val="18"/>
              </w:rPr>
              <w:t>Madhopur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1886</w:t>
            </w:r>
          </w:p>
        </w:tc>
        <w:tc>
          <w:tcPr>
            <w:tcW w:w="460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1917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31</w:t>
            </w:r>
          </w:p>
        </w:tc>
        <w:tc>
          <w:tcPr>
            <w:tcW w:w="5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380</w:t>
            </w:r>
          </w:p>
        </w:tc>
        <w:tc>
          <w:tcPr>
            <w:tcW w:w="571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68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Former range #0, minus #1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1886</w:t>
            </w:r>
          </w:p>
        </w:tc>
        <w:tc>
          <w:tcPr>
            <w:tcW w:w="460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1892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6</w:t>
            </w:r>
          </w:p>
        </w:tc>
        <w:tc>
          <w:tcPr>
            <w:tcW w:w="5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2828</w:t>
            </w:r>
          </w:p>
        </w:tc>
        <w:tc>
          <w:tcPr>
            <w:tcW w:w="571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68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proofErr w:type="spellStart"/>
            <w:r w:rsidRPr="00B92D50">
              <w:rPr>
                <w:sz w:val="18"/>
                <w:szCs w:val="18"/>
              </w:rPr>
              <w:t>Khanki</w:t>
            </w:r>
            <w:proofErr w:type="spellEnd"/>
            <w:r w:rsidRPr="00B92D50">
              <w:rPr>
                <w:sz w:val="18"/>
                <w:szCs w:val="18"/>
              </w:rPr>
              <w:t xml:space="preserve"> to </w:t>
            </w:r>
            <w:proofErr w:type="spellStart"/>
            <w:r w:rsidRPr="00B92D50">
              <w:rPr>
                <w:sz w:val="18"/>
                <w:szCs w:val="18"/>
              </w:rPr>
              <w:t>Marala</w:t>
            </w:r>
            <w:proofErr w:type="spellEnd"/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1892</w:t>
            </w:r>
          </w:p>
        </w:tc>
        <w:tc>
          <w:tcPr>
            <w:tcW w:w="460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2011</w:t>
            </w:r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119</w:t>
            </w:r>
          </w:p>
        </w:tc>
        <w:tc>
          <w:tcPr>
            <w:tcW w:w="5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35</w:t>
            </w:r>
          </w:p>
        </w:tc>
        <w:tc>
          <w:tcPr>
            <w:tcW w:w="571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0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68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Former range #0, minus #1 &amp; 3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1892</w:t>
            </w:r>
          </w:p>
        </w:tc>
        <w:tc>
          <w:tcPr>
            <w:tcW w:w="460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1901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9</w:t>
            </w:r>
          </w:p>
        </w:tc>
        <w:tc>
          <w:tcPr>
            <w:tcW w:w="5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2793</w:t>
            </w:r>
          </w:p>
        </w:tc>
        <w:tc>
          <w:tcPr>
            <w:tcW w:w="571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68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 xml:space="preserve">Upstream </w:t>
            </w:r>
            <w:proofErr w:type="spellStart"/>
            <w:r w:rsidRPr="00B92D50">
              <w:rPr>
                <w:sz w:val="18"/>
                <w:szCs w:val="18"/>
              </w:rPr>
              <w:t>Rasul</w:t>
            </w:r>
            <w:proofErr w:type="spellEnd"/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1901</w:t>
            </w:r>
          </w:p>
        </w:tc>
        <w:tc>
          <w:tcPr>
            <w:tcW w:w="460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2011</w:t>
            </w:r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110</w:t>
            </w:r>
          </w:p>
        </w:tc>
        <w:tc>
          <w:tcPr>
            <w:tcW w:w="5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50</w:t>
            </w:r>
          </w:p>
        </w:tc>
        <w:tc>
          <w:tcPr>
            <w:tcW w:w="571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0</w:t>
            </w:r>
          </w:p>
        </w:tc>
      </w:tr>
      <w:tr w:rsidR="002C01E3" w:rsidRPr="00B92D50" w:rsidTr="005B7F3A">
        <w:tc>
          <w:tcPr>
            <w:tcW w:w="237" w:type="pct"/>
            <w:tcBorders>
              <w:bottom w:val="single" w:sz="6" w:space="0" w:color="000000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68" w:type="pct"/>
            <w:tcBorders>
              <w:bottom w:val="single" w:sz="6" w:space="0" w:color="000000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Former range #0, minus #1, 3 &amp; 5</w:t>
            </w:r>
          </w:p>
        </w:tc>
        <w:tc>
          <w:tcPr>
            <w:tcW w:w="613" w:type="pct"/>
            <w:tcBorders>
              <w:bottom w:val="single" w:sz="6" w:space="0" w:color="000000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1901</w:t>
            </w:r>
          </w:p>
        </w:tc>
        <w:tc>
          <w:tcPr>
            <w:tcW w:w="460" w:type="pct"/>
            <w:tcBorders>
              <w:bottom w:val="single" w:sz="6" w:space="0" w:color="000000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1926</w:t>
            </w:r>
          </w:p>
        </w:tc>
        <w:tc>
          <w:tcPr>
            <w:tcW w:w="613" w:type="pct"/>
            <w:tcBorders>
              <w:bottom w:val="single" w:sz="6" w:space="0" w:color="000000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25</w:t>
            </w:r>
          </w:p>
        </w:tc>
        <w:tc>
          <w:tcPr>
            <w:tcW w:w="537" w:type="pct"/>
            <w:tcBorders>
              <w:bottom w:val="single" w:sz="6" w:space="0" w:color="000000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2743</w:t>
            </w:r>
          </w:p>
        </w:tc>
        <w:tc>
          <w:tcPr>
            <w:tcW w:w="571" w:type="pct"/>
            <w:tcBorders>
              <w:bottom w:val="single" w:sz="6" w:space="0" w:color="000000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tcBorders>
              <w:bottom w:val="single" w:sz="4" w:space="0" w:color="auto"/>
            </w:tcBorders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68" w:type="pct"/>
            <w:tcBorders>
              <w:bottom w:val="single" w:sz="4" w:space="0" w:color="auto"/>
            </w:tcBorders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proofErr w:type="spellStart"/>
            <w:r w:rsidRPr="00B92D50">
              <w:rPr>
                <w:sz w:val="18"/>
                <w:szCs w:val="18"/>
              </w:rPr>
              <w:t>Sidhnai</w:t>
            </w:r>
            <w:proofErr w:type="spellEnd"/>
            <w:r w:rsidRPr="00B92D50">
              <w:rPr>
                <w:sz w:val="18"/>
                <w:szCs w:val="18"/>
              </w:rPr>
              <w:t xml:space="preserve"> to </w:t>
            </w:r>
            <w:proofErr w:type="spellStart"/>
            <w:r w:rsidRPr="00B92D50">
              <w:rPr>
                <w:sz w:val="18"/>
                <w:szCs w:val="18"/>
              </w:rPr>
              <w:t>Balloki</w:t>
            </w:r>
            <w:proofErr w:type="spellEnd"/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1917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2011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94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175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0</w:t>
            </w:r>
          </w:p>
        </w:tc>
      </w:tr>
      <w:tr w:rsidR="002C01E3" w:rsidRPr="00B92D50" w:rsidTr="005B7F3A"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68" w:type="pct"/>
            <w:tcBorders>
              <w:top w:val="single" w:sz="4" w:space="0" w:color="auto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 xml:space="preserve">Upstream </w:t>
            </w:r>
            <w:proofErr w:type="spellStart"/>
            <w:r w:rsidRPr="00B92D50">
              <w:rPr>
                <w:sz w:val="18"/>
                <w:szCs w:val="18"/>
              </w:rPr>
              <w:t>Suleimanki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1926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1927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360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68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Former range, minus #3, 5, 7 &amp; 8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1926</w:t>
            </w:r>
          </w:p>
        </w:tc>
        <w:tc>
          <w:tcPr>
            <w:tcW w:w="460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1927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2383</w:t>
            </w:r>
          </w:p>
        </w:tc>
        <w:tc>
          <w:tcPr>
            <w:tcW w:w="571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68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proofErr w:type="spellStart"/>
            <w:r w:rsidRPr="00B92D50">
              <w:rPr>
                <w:sz w:val="18"/>
                <w:szCs w:val="18"/>
              </w:rPr>
              <w:t>Suleimanki</w:t>
            </w:r>
            <w:proofErr w:type="spellEnd"/>
            <w:r w:rsidRPr="00B92D50">
              <w:rPr>
                <w:sz w:val="18"/>
                <w:szCs w:val="18"/>
              </w:rPr>
              <w:t xml:space="preserve"> to </w:t>
            </w:r>
            <w:proofErr w:type="spellStart"/>
            <w:r w:rsidRPr="00B92D50">
              <w:rPr>
                <w:sz w:val="18"/>
                <w:szCs w:val="18"/>
              </w:rPr>
              <w:t>Hussainiwala</w:t>
            </w:r>
            <w:proofErr w:type="spellEnd"/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1927</w:t>
            </w:r>
          </w:p>
        </w:tc>
        <w:tc>
          <w:tcPr>
            <w:tcW w:w="460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2011</w:t>
            </w:r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84</w:t>
            </w:r>
          </w:p>
        </w:tc>
        <w:tc>
          <w:tcPr>
            <w:tcW w:w="5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110</w:t>
            </w:r>
          </w:p>
        </w:tc>
        <w:tc>
          <w:tcPr>
            <w:tcW w:w="571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0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68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 xml:space="preserve">Upstream </w:t>
            </w:r>
            <w:proofErr w:type="spellStart"/>
            <w:r w:rsidRPr="00B92D50">
              <w:rPr>
                <w:sz w:val="18"/>
                <w:szCs w:val="18"/>
              </w:rPr>
              <w:t>Hussainiwala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1927</w:t>
            </w:r>
          </w:p>
        </w:tc>
        <w:tc>
          <w:tcPr>
            <w:tcW w:w="460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1955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28</w:t>
            </w:r>
          </w:p>
        </w:tc>
        <w:tc>
          <w:tcPr>
            <w:tcW w:w="5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250</w:t>
            </w:r>
          </w:p>
        </w:tc>
        <w:tc>
          <w:tcPr>
            <w:tcW w:w="571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68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 xml:space="preserve">Islam to </w:t>
            </w:r>
            <w:proofErr w:type="spellStart"/>
            <w:r w:rsidRPr="00B92D50">
              <w:rPr>
                <w:sz w:val="18"/>
                <w:szCs w:val="18"/>
              </w:rPr>
              <w:t>Suleimanki</w:t>
            </w:r>
            <w:proofErr w:type="spellEnd"/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1927</w:t>
            </w:r>
          </w:p>
        </w:tc>
        <w:tc>
          <w:tcPr>
            <w:tcW w:w="460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2011</w:t>
            </w:r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84</w:t>
            </w:r>
          </w:p>
        </w:tc>
        <w:tc>
          <w:tcPr>
            <w:tcW w:w="5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145</w:t>
            </w:r>
          </w:p>
        </w:tc>
        <w:tc>
          <w:tcPr>
            <w:tcW w:w="571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0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68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 xml:space="preserve">Former range, minus everything upstream of Islam, </w:t>
            </w:r>
            <w:proofErr w:type="spellStart"/>
            <w:r w:rsidRPr="00B92D50">
              <w:rPr>
                <w:sz w:val="18"/>
                <w:szCs w:val="18"/>
              </w:rPr>
              <w:t>Sidhnai</w:t>
            </w:r>
            <w:proofErr w:type="spellEnd"/>
            <w:r w:rsidRPr="00B92D50">
              <w:rPr>
                <w:sz w:val="18"/>
                <w:szCs w:val="18"/>
              </w:rPr>
              <w:t xml:space="preserve">, </w:t>
            </w:r>
            <w:proofErr w:type="spellStart"/>
            <w:r w:rsidRPr="00B92D50">
              <w:rPr>
                <w:sz w:val="18"/>
                <w:szCs w:val="18"/>
              </w:rPr>
              <w:t>Rasul</w:t>
            </w:r>
            <w:proofErr w:type="spellEnd"/>
            <w:r w:rsidRPr="00B92D50">
              <w:rPr>
                <w:sz w:val="18"/>
                <w:szCs w:val="18"/>
              </w:rPr>
              <w:t xml:space="preserve"> &amp; </w:t>
            </w:r>
            <w:proofErr w:type="spellStart"/>
            <w:r w:rsidRPr="00B92D50">
              <w:rPr>
                <w:sz w:val="18"/>
                <w:szCs w:val="18"/>
              </w:rPr>
              <w:t>Khanki</w:t>
            </w:r>
            <w:proofErr w:type="spellEnd"/>
            <w:r w:rsidRPr="00B92D50">
              <w:rPr>
                <w:sz w:val="18"/>
                <w:szCs w:val="18"/>
              </w:rPr>
              <w:t xml:space="preserve"> barrages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1927</w:t>
            </w:r>
          </w:p>
        </w:tc>
        <w:tc>
          <w:tcPr>
            <w:tcW w:w="460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1932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5</w:t>
            </w:r>
          </w:p>
        </w:tc>
        <w:tc>
          <w:tcPr>
            <w:tcW w:w="5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2238</w:t>
            </w:r>
          </w:p>
        </w:tc>
        <w:tc>
          <w:tcPr>
            <w:tcW w:w="571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68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 xml:space="preserve">Downstream </w:t>
            </w:r>
            <w:proofErr w:type="spellStart"/>
            <w:r w:rsidRPr="00B92D50">
              <w:rPr>
                <w:sz w:val="18"/>
                <w:szCs w:val="18"/>
              </w:rPr>
              <w:t>Sukkur</w:t>
            </w:r>
            <w:proofErr w:type="spellEnd"/>
            <w:r w:rsidRPr="00B92D50">
              <w:rPr>
                <w:sz w:val="18"/>
                <w:szCs w:val="18"/>
              </w:rPr>
              <w:t xml:space="preserve"> to sea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1932</w:t>
            </w:r>
          </w:p>
        </w:tc>
        <w:tc>
          <w:tcPr>
            <w:tcW w:w="460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1955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23</w:t>
            </w:r>
          </w:p>
        </w:tc>
        <w:tc>
          <w:tcPr>
            <w:tcW w:w="5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540</w:t>
            </w:r>
          </w:p>
        </w:tc>
        <w:tc>
          <w:tcPr>
            <w:tcW w:w="571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68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 xml:space="preserve">Former range, minus everything upstream Islam, </w:t>
            </w:r>
            <w:proofErr w:type="spellStart"/>
            <w:r w:rsidRPr="00B92D50">
              <w:rPr>
                <w:sz w:val="18"/>
                <w:szCs w:val="18"/>
              </w:rPr>
              <w:t>Sidhnai</w:t>
            </w:r>
            <w:proofErr w:type="spellEnd"/>
            <w:r w:rsidRPr="00B92D50">
              <w:rPr>
                <w:sz w:val="18"/>
                <w:szCs w:val="18"/>
              </w:rPr>
              <w:t xml:space="preserve">, </w:t>
            </w:r>
            <w:proofErr w:type="spellStart"/>
            <w:r w:rsidRPr="00B92D50">
              <w:rPr>
                <w:sz w:val="18"/>
                <w:szCs w:val="18"/>
              </w:rPr>
              <w:t>Rasul</w:t>
            </w:r>
            <w:proofErr w:type="spellEnd"/>
            <w:r w:rsidRPr="00B92D50">
              <w:rPr>
                <w:sz w:val="18"/>
                <w:szCs w:val="18"/>
              </w:rPr>
              <w:t xml:space="preserve"> &amp; </w:t>
            </w:r>
            <w:proofErr w:type="spellStart"/>
            <w:r w:rsidRPr="00B92D50">
              <w:rPr>
                <w:sz w:val="18"/>
                <w:szCs w:val="18"/>
              </w:rPr>
              <w:t>Khanki</w:t>
            </w:r>
            <w:proofErr w:type="spellEnd"/>
            <w:r w:rsidRPr="00B92D50">
              <w:rPr>
                <w:sz w:val="18"/>
                <w:szCs w:val="18"/>
              </w:rPr>
              <w:t xml:space="preserve"> barrages, and downstream </w:t>
            </w:r>
            <w:proofErr w:type="spellStart"/>
            <w:r w:rsidRPr="00B92D50">
              <w:rPr>
                <w:sz w:val="18"/>
                <w:szCs w:val="18"/>
              </w:rPr>
              <w:t>Sukkur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1932</w:t>
            </w:r>
          </w:p>
        </w:tc>
        <w:tc>
          <w:tcPr>
            <w:tcW w:w="460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1933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1698</w:t>
            </w:r>
          </w:p>
        </w:tc>
        <w:tc>
          <w:tcPr>
            <w:tcW w:w="571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68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proofErr w:type="spellStart"/>
            <w:r w:rsidRPr="00B92D50">
              <w:rPr>
                <w:sz w:val="18"/>
                <w:szCs w:val="18"/>
              </w:rPr>
              <w:t>Panjnad</w:t>
            </w:r>
            <w:proofErr w:type="spellEnd"/>
            <w:r w:rsidRPr="00B92D50">
              <w:rPr>
                <w:sz w:val="18"/>
                <w:szCs w:val="18"/>
              </w:rPr>
              <w:t xml:space="preserve"> to Islam/</w:t>
            </w:r>
            <w:proofErr w:type="spellStart"/>
            <w:r w:rsidRPr="00B92D50">
              <w:rPr>
                <w:sz w:val="18"/>
                <w:szCs w:val="18"/>
              </w:rPr>
              <w:t>Sidhnai/Rasul/Khani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1933</w:t>
            </w:r>
          </w:p>
        </w:tc>
        <w:tc>
          <w:tcPr>
            <w:tcW w:w="460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1939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6</w:t>
            </w:r>
          </w:p>
        </w:tc>
        <w:tc>
          <w:tcPr>
            <w:tcW w:w="5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970</w:t>
            </w:r>
          </w:p>
        </w:tc>
        <w:tc>
          <w:tcPr>
            <w:tcW w:w="571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68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 xml:space="preserve">All Indus River to </w:t>
            </w:r>
            <w:proofErr w:type="spellStart"/>
            <w:r w:rsidRPr="00B92D50">
              <w:rPr>
                <w:sz w:val="18"/>
                <w:szCs w:val="18"/>
              </w:rPr>
              <w:t>Sukkur</w:t>
            </w:r>
            <w:proofErr w:type="spellEnd"/>
            <w:r w:rsidRPr="00B92D50">
              <w:rPr>
                <w:sz w:val="18"/>
                <w:szCs w:val="18"/>
              </w:rPr>
              <w:t xml:space="preserve"> &amp; </w:t>
            </w:r>
            <w:proofErr w:type="spellStart"/>
            <w:r w:rsidRPr="00B92D50">
              <w:rPr>
                <w:sz w:val="18"/>
                <w:szCs w:val="18"/>
              </w:rPr>
              <w:t>Panjnad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1933</w:t>
            </w:r>
          </w:p>
        </w:tc>
        <w:tc>
          <w:tcPr>
            <w:tcW w:w="460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1946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13</w:t>
            </w:r>
          </w:p>
        </w:tc>
        <w:tc>
          <w:tcPr>
            <w:tcW w:w="5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728</w:t>
            </w:r>
          </w:p>
        </w:tc>
        <w:tc>
          <w:tcPr>
            <w:tcW w:w="571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68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proofErr w:type="spellStart"/>
            <w:r w:rsidRPr="00B92D50">
              <w:rPr>
                <w:sz w:val="18"/>
                <w:szCs w:val="18"/>
              </w:rPr>
              <w:t>Panjnad</w:t>
            </w:r>
            <w:proofErr w:type="spellEnd"/>
            <w:r w:rsidRPr="00B92D50">
              <w:rPr>
                <w:sz w:val="18"/>
                <w:szCs w:val="18"/>
              </w:rPr>
              <w:t xml:space="preserve"> to </w:t>
            </w:r>
            <w:proofErr w:type="spellStart"/>
            <w:r w:rsidRPr="00B92D50">
              <w:rPr>
                <w:sz w:val="18"/>
                <w:szCs w:val="18"/>
              </w:rPr>
              <w:t>Trimmu/Sidhnai/Islam</w:t>
            </w:r>
            <w:proofErr w:type="spellEnd"/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1939</w:t>
            </w:r>
          </w:p>
        </w:tc>
        <w:tc>
          <w:tcPr>
            <w:tcW w:w="460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2011</w:t>
            </w:r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72</w:t>
            </w:r>
          </w:p>
        </w:tc>
        <w:tc>
          <w:tcPr>
            <w:tcW w:w="5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435</w:t>
            </w:r>
          </w:p>
        </w:tc>
        <w:tc>
          <w:tcPr>
            <w:tcW w:w="571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0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968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proofErr w:type="spellStart"/>
            <w:r w:rsidRPr="00B92D50">
              <w:rPr>
                <w:sz w:val="18"/>
                <w:szCs w:val="18"/>
              </w:rPr>
              <w:t>Trimmu</w:t>
            </w:r>
            <w:proofErr w:type="spellEnd"/>
            <w:r w:rsidRPr="00B92D50">
              <w:rPr>
                <w:sz w:val="18"/>
                <w:szCs w:val="18"/>
              </w:rPr>
              <w:t xml:space="preserve"> to </w:t>
            </w:r>
            <w:proofErr w:type="spellStart"/>
            <w:r w:rsidRPr="00B92D50">
              <w:rPr>
                <w:sz w:val="18"/>
                <w:szCs w:val="18"/>
              </w:rPr>
              <w:t>Rasul/Khanki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1939</w:t>
            </w:r>
          </w:p>
        </w:tc>
        <w:tc>
          <w:tcPr>
            <w:tcW w:w="460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1967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28</w:t>
            </w:r>
          </w:p>
        </w:tc>
        <w:tc>
          <w:tcPr>
            <w:tcW w:w="5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535</w:t>
            </w:r>
          </w:p>
        </w:tc>
        <w:tc>
          <w:tcPr>
            <w:tcW w:w="571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68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 xml:space="preserve">Upstream </w:t>
            </w:r>
            <w:proofErr w:type="spellStart"/>
            <w:r w:rsidRPr="00B92D50">
              <w:rPr>
                <w:sz w:val="18"/>
                <w:szCs w:val="18"/>
              </w:rPr>
              <w:t>Jinnah</w:t>
            </w:r>
            <w:proofErr w:type="spellEnd"/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1946</w:t>
            </w:r>
          </w:p>
        </w:tc>
        <w:tc>
          <w:tcPr>
            <w:tcW w:w="460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2011</w:t>
            </w:r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65</w:t>
            </w:r>
          </w:p>
        </w:tc>
        <w:tc>
          <w:tcPr>
            <w:tcW w:w="5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35</w:t>
            </w:r>
          </w:p>
        </w:tc>
        <w:tc>
          <w:tcPr>
            <w:tcW w:w="571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0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968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proofErr w:type="spellStart"/>
            <w:r w:rsidRPr="00B92D50">
              <w:rPr>
                <w:sz w:val="18"/>
                <w:szCs w:val="18"/>
              </w:rPr>
              <w:t>Jinnah</w:t>
            </w:r>
            <w:proofErr w:type="spellEnd"/>
            <w:r w:rsidRPr="00B92D50">
              <w:rPr>
                <w:sz w:val="18"/>
                <w:szCs w:val="18"/>
              </w:rPr>
              <w:t xml:space="preserve"> to </w:t>
            </w:r>
            <w:proofErr w:type="spellStart"/>
            <w:r w:rsidRPr="00B92D50">
              <w:rPr>
                <w:sz w:val="18"/>
                <w:szCs w:val="18"/>
              </w:rPr>
              <w:t>Sukkur</w:t>
            </w:r>
            <w:proofErr w:type="spellEnd"/>
            <w:r w:rsidRPr="00B92D50">
              <w:rPr>
                <w:sz w:val="18"/>
                <w:szCs w:val="18"/>
              </w:rPr>
              <w:t xml:space="preserve"> &amp; </w:t>
            </w:r>
            <w:proofErr w:type="spellStart"/>
            <w:r w:rsidRPr="00B92D50">
              <w:rPr>
                <w:sz w:val="18"/>
                <w:szCs w:val="18"/>
              </w:rPr>
              <w:t>Panjnad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1946</w:t>
            </w:r>
          </w:p>
        </w:tc>
        <w:tc>
          <w:tcPr>
            <w:tcW w:w="460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1959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13</w:t>
            </w:r>
          </w:p>
        </w:tc>
        <w:tc>
          <w:tcPr>
            <w:tcW w:w="5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693</w:t>
            </w:r>
          </w:p>
        </w:tc>
        <w:tc>
          <w:tcPr>
            <w:tcW w:w="571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968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proofErr w:type="spellStart"/>
            <w:r w:rsidRPr="00B92D50">
              <w:rPr>
                <w:sz w:val="18"/>
                <w:szCs w:val="18"/>
              </w:rPr>
              <w:t>Sukkur</w:t>
            </w:r>
            <w:proofErr w:type="spellEnd"/>
            <w:r w:rsidRPr="00B92D50">
              <w:rPr>
                <w:sz w:val="18"/>
                <w:szCs w:val="18"/>
              </w:rPr>
              <w:t xml:space="preserve"> to </w:t>
            </w:r>
            <w:proofErr w:type="spellStart"/>
            <w:r w:rsidRPr="00B92D50">
              <w:rPr>
                <w:sz w:val="18"/>
                <w:szCs w:val="18"/>
              </w:rPr>
              <w:t>Kotri</w:t>
            </w:r>
            <w:proofErr w:type="spellEnd"/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1955</w:t>
            </w:r>
          </w:p>
        </w:tc>
        <w:tc>
          <w:tcPr>
            <w:tcW w:w="460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2011</w:t>
            </w:r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56</w:t>
            </w:r>
          </w:p>
        </w:tc>
        <w:tc>
          <w:tcPr>
            <w:tcW w:w="5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318</w:t>
            </w:r>
          </w:p>
        </w:tc>
        <w:tc>
          <w:tcPr>
            <w:tcW w:w="571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968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 xml:space="preserve">Downstream </w:t>
            </w:r>
            <w:proofErr w:type="spellStart"/>
            <w:r w:rsidRPr="00B92D50">
              <w:rPr>
                <w:sz w:val="18"/>
                <w:szCs w:val="18"/>
              </w:rPr>
              <w:t>Kotri</w:t>
            </w:r>
            <w:proofErr w:type="spellEnd"/>
            <w:r w:rsidRPr="00B92D50">
              <w:rPr>
                <w:sz w:val="18"/>
                <w:szCs w:val="18"/>
              </w:rPr>
              <w:t xml:space="preserve"> to sea</w:t>
            </w:r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1955</w:t>
            </w:r>
          </w:p>
        </w:tc>
        <w:tc>
          <w:tcPr>
            <w:tcW w:w="460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2011</w:t>
            </w:r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56</w:t>
            </w:r>
          </w:p>
        </w:tc>
        <w:tc>
          <w:tcPr>
            <w:tcW w:w="5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222</w:t>
            </w:r>
          </w:p>
        </w:tc>
        <w:tc>
          <w:tcPr>
            <w:tcW w:w="571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0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968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proofErr w:type="spellStart"/>
            <w:r w:rsidRPr="00B92D50">
              <w:rPr>
                <w:sz w:val="18"/>
                <w:szCs w:val="18"/>
              </w:rPr>
              <w:t>Hussainiwala</w:t>
            </w:r>
            <w:proofErr w:type="spellEnd"/>
            <w:r w:rsidRPr="00B92D50">
              <w:rPr>
                <w:sz w:val="18"/>
                <w:szCs w:val="18"/>
              </w:rPr>
              <w:t xml:space="preserve"> to </w:t>
            </w:r>
            <w:proofErr w:type="spellStart"/>
            <w:r w:rsidRPr="00B92D50">
              <w:rPr>
                <w:sz w:val="18"/>
                <w:szCs w:val="18"/>
              </w:rPr>
              <w:t>Harike</w:t>
            </w:r>
            <w:proofErr w:type="spellEnd"/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1955</w:t>
            </w:r>
          </w:p>
        </w:tc>
        <w:tc>
          <w:tcPr>
            <w:tcW w:w="460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2011</w:t>
            </w:r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56</w:t>
            </w:r>
          </w:p>
        </w:tc>
        <w:tc>
          <w:tcPr>
            <w:tcW w:w="5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30</w:t>
            </w:r>
          </w:p>
        </w:tc>
        <w:tc>
          <w:tcPr>
            <w:tcW w:w="571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0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968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 xml:space="preserve">Upstream </w:t>
            </w:r>
            <w:proofErr w:type="spellStart"/>
            <w:r w:rsidRPr="00B92D50">
              <w:rPr>
                <w:sz w:val="18"/>
                <w:szCs w:val="18"/>
              </w:rPr>
              <w:t>Harike</w:t>
            </w:r>
            <w:proofErr w:type="spellEnd"/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1955</w:t>
            </w:r>
          </w:p>
        </w:tc>
        <w:tc>
          <w:tcPr>
            <w:tcW w:w="460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2011</w:t>
            </w:r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56</w:t>
            </w:r>
          </w:p>
        </w:tc>
        <w:tc>
          <w:tcPr>
            <w:tcW w:w="5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220</w:t>
            </w:r>
          </w:p>
        </w:tc>
        <w:tc>
          <w:tcPr>
            <w:tcW w:w="571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968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proofErr w:type="spellStart"/>
            <w:r w:rsidRPr="00B92D50">
              <w:rPr>
                <w:sz w:val="18"/>
                <w:szCs w:val="18"/>
              </w:rPr>
              <w:t>Taunsa</w:t>
            </w:r>
            <w:proofErr w:type="spellEnd"/>
            <w:r w:rsidRPr="00B92D50">
              <w:rPr>
                <w:sz w:val="18"/>
                <w:szCs w:val="18"/>
              </w:rPr>
              <w:t xml:space="preserve"> to </w:t>
            </w:r>
            <w:proofErr w:type="spellStart"/>
            <w:r w:rsidRPr="00B92D50">
              <w:rPr>
                <w:sz w:val="18"/>
                <w:szCs w:val="18"/>
              </w:rPr>
              <w:t>Sukkur</w:t>
            </w:r>
            <w:proofErr w:type="spellEnd"/>
            <w:r w:rsidRPr="00B92D50">
              <w:rPr>
                <w:sz w:val="18"/>
                <w:szCs w:val="18"/>
              </w:rPr>
              <w:t xml:space="preserve"> &amp; </w:t>
            </w:r>
            <w:proofErr w:type="spellStart"/>
            <w:r w:rsidRPr="00B92D50">
              <w:rPr>
                <w:sz w:val="18"/>
                <w:szCs w:val="18"/>
              </w:rPr>
              <w:t>Panjnad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1959</w:t>
            </w:r>
          </w:p>
        </w:tc>
        <w:tc>
          <w:tcPr>
            <w:tcW w:w="460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1962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3</w:t>
            </w:r>
          </w:p>
        </w:tc>
        <w:tc>
          <w:tcPr>
            <w:tcW w:w="5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403</w:t>
            </w:r>
          </w:p>
        </w:tc>
        <w:tc>
          <w:tcPr>
            <w:tcW w:w="571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968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proofErr w:type="spellStart"/>
            <w:r w:rsidRPr="00B92D50">
              <w:rPr>
                <w:sz w:val="18"/>
                <w:szCs w:val="18"/>
              </w:rPr>
              <w:t>Jinnah</w:t>
            </w:r>
            <w:proofErr w:type="spellEnd"/>
            <w:r w:rsidRPr="00B92D50">
              <w:rPr>
                <w:sz w:val="18"/>
                <w:szCs w:val="18"/>
              </w:rPr>
              <w:t xml:space="preserve"> to </w:t>
            </w:r>
            <w:proofErr w:type="spellStart"/>
            <w:r w:rsidRPr="00B92D50">
              <w:rPr>
                <w:sz w:val="18"/>
                <w:szCs w:val="18"/>
              </w:rPr>
              <w:t>Taunsa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1959</w:t>
            </w:r>
          </w:p>
        </w:tc>
        <w:tc>
          <w:tcPr>
            <w:tcW w:w="460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1971</w:t>
            </w:r>
          </w:p>
        </w:tc>
        <w:tc>
          <w:tcPr>
            <w:tcW w:w="613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12</w:t>
            </w:r>
          </w:p>
        </w:tc>
        <w:tc>
          <w:tcPr>
            <w:tcW w:w="537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290</w:t>
            </w:r>
          </w:p>
        </w:tc>
        <w:tc>
          <w:tcPr>
            <w:tcW w:w="571" w:type="pct"/>
            <w:shd w:val="clear" w:color="auto" w:fill="auto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968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proofErr w:type="spellStart"/>
            <w:r w:rsidRPr="00B92D50">
              <w:rPr>
                <w:sz w:val="18"/>
                <w:szCs w:val="18"/>
              </w:rPr>
              <w:t>Guddu</w:t>
            </w:r>
            <w:proofErr w:type="spellEnd"/>
            <w:r w:rsidRPr="00B92D50">
              <w:rPr>
                <w:sz w:val="18"/>
                <w:szCs w:val="18"/>
              </w:rPr>
              <w:t xml:space="preserve"> to </w:t>
            </w:r>
            <w:proofErr w:type="spellStart"/>
            <w:r w:rsidRPr="00B92D50">
              <w:rPr>
                <w:sz w:val="18"/>
                <w:szCs w:val="18"/>
              </w:rPr>
              <w:t>Sukkur</w:t>
            </w:r>
            <w:proofErr w:type="spellEnd"/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1962</w:t>
            </w:r>
          </w:p>
        </w:tc>
        <w:tc>
          <w:tcPr>
            <w:tcW w:w="460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2011</w:t>
            </w:r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49</w:t>
            </w:r>
          </w:p>
        </w:tc>
        <w:tc>
          <w:tcPr>
            <w:tcW w:w="5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126</w:t>
            </w:r>
          </w:p>
        </w:tc>
        <w:tc>
          <w:tcPr>
            <w:tcW w:w="571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968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proofErr w:type="spellStart"/>
            <w:r w:rsidRPr="00B92D50">
              <w:rPr>
                <w:sz w:val="18"/>
                <w:szCs w:val="18"/>
              </w:rPr>
              <w:t>Taunsa</w:t>
            </w:r>
            <w:proofErr w:type="spellEnd"/>
            <w:r w:rsidRPr="00B92D50">
              <w:rPr>
                <w:sz w:val="18"/>
                <w:szCs w:val="18"/>
              </w:rPr>
              <w:t xml:space="preserve"> to </w:t>
            </w:r>
            <w:proofErr w:type="spellStart"/>
            <w:r w:rsidRPr="00B92D50">
              <w:rPr>
                <w:sz w:val="18"/>
                <w:szCs w:val="18"/>
              </w:rPr>
              <w:t>Guddu</w:t>
            </w:r>
            <w:proofErr w:type="spellEnd"/>
            <w:r w:rsidRPr="00B92D50">
              <w:rPr>
                <w:sz w:val="18"/>
                <w:szCs w:val="18"/>
              </w:rPr>
              <w:t xml:space="preserve"> &amp; </w:t>
            </w:r>
            <w:proofErr w:type="spellStart"/>
            <w:r w:rsidRPr="00B92D50">
              <w:rPr>
                <w:sz w:val="18"/>
                <w:szCs w:val="18"/>
              </w:rPr>
              <w:t>Panjnad</w:t>
            </w:r>
            <w:proofErr w:type="spellEnd"/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1962</w:t>
            </w:r>
          </w:p>
        </w:tc>
        <w:tc>
          <w:tcPr>
            <w:tcW w:w="460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2011</w:t>
            </w:r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49</w:t>
            </w:r>
          </w:p>
        </w:tc>
        <w:tc>
          <w:tcPr>
            <w:tcW w:w="5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277</w:t>
            </w:r>
          </w:p>
        </w:tc>
        <w:tc>
          <w:tcPr>
            <w:tcW w:w="571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968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proofErr w:type="spellStart"/>
            <w:r w:rsidRPr="00B92D50">
              <w:rPr>
                <w:sz w:val="18"/>
                <w:szCs w:val="18"/>
              </w:rPr>
              <w:t>Trimmu</w:t>
            </w:r>
            <w:proofErr w:type="spellEnd"/>
            <w:r w:rsidRPr="00B92D50">
              <w:rPr>
                <w:sz w:val="18"/>
                <w:szCs w:val="18"/>
              </w:rPr>
              <w:t xml:space="preserve"> to </w:t>
            </w:r>
            <w:proofErr w:type="spellStart"/>
            <w:r w:rsidRPr="00B92D50">
              <w:rPr>
                <w:sz w:val="18"/>
                <w:szCs w:val="18"/>
              </w:rPr>
              <w:t>Rasul</w:t>
            </w:r>
            <w:proofErr w:type="spellEnd"/>
            <w:r w:rsidRPr="00B92D50">
              <w:rPr>
                <w:sz w:val="18"/>
                <w:szCs w:val="18"/>
              </w:rPr>
              <w:t xml:space="preserve"> &amp; </w:t>
            </w:r>
            <w:proofErr w:type="spellStart"/>
            <w:r w:rsidRPr="00B92D50">
              <w:rPr>
                <w:sz w:val="18"/>
                <w:szCs w:val="18"/>
              </w:rPr>
              <w:t>Qadirabad</w:t>
            </w:r>
            <w:proofErr w:type="spellEnd"/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1967</w:t>
            </w:r>
          </w:p>
        </w:tc>
        <w:tc>
          <w:tcPr>
            <w:tcW w:w="460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2011</w:t>
            </w:r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44</w:t>
            </w:r>
          </w:p>
        </w:tc>
        <w:tc>
          <w:tcPr>
            <w:tcW w:w="5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490</w:t>
            </w:r>
          </w:p>
        </w:tc>
        <w:tc>
          <w:tcPr>
            <w:tcW w:w="571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0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968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proofErr w:type="spellStart"/>
            <w:r w:rsidRPr="00B92D50">
              <w:rPr>
                <w:sz w:val="18"/>
                <w:szCs w:val="18"/>
              </w:rPr>
              <w:t>Qadirabad</w:t>
            </w:r>
            <w:proofErr w:type="spellEnd"/>
            <w:r w:rsidRPr="00B92D50">
              <w:rPr>
                <w:sz w:val="18"/>
                <w:szCs w:val="18"/>
              </w:rPr>
              <w:t xml:space="preserve"> to </w:t>
            </w:r>
            <w:proofErr w:type="spellStart"/>
            <w:r w:rsidRPr="00B92D50">
              <w:rPr>
                <w:sz w:val="18"/>
                <w:szCs w:val="18"/>
              </w:rPr>
              <w:t>Khanki</w:t>
            </w:r>
            <w:proofErr w:type="spellEnd"/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1967</w:t>
            </w:r>
          </w:p>
        </w:tc>
        <w:tc>
          <w:tcPr>
            <w:tcW w:w="460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2011</w:t>
            </w:r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44</w:t>
            </w:r>
          </w:p>
        </w:tc>
        <w:tc>
          <w:tcPr>
            <w:tcW w:w="5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45</w:t>
            </w:r>
          </w:p>
        </w:tc>
        <w:tc>
          <w:tcPr>
            <w:tcW w:w="571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0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968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proofErr w:type="spellStart"/>
            <w:r w:rsidRPr="00B92D50">
              <w:rPr>
                <w:sz w:val="18"/>
                <w:szCs w:val="18"/>
              </w:rPr>
              <w:t>Taunsa</w:t>
            </w:r>
            <w:proofErr w:type="spellEnd"/>
            <w:r w:rsidRPr="00B92D50">
              <w:rPr>
                <w:sz w:val="18"/>
                <w:szCs w:val="18"/>
              </w:rPr>
              <w:t xml:space="preserve"> to </w:t>
            </w:r>
            <w:proofErr w:type="spellStart"/>
            <w:r w:rsidRPr="00B92D50">
              <w:rPr>
                <w:sz w:val="18"/>
                <w:szCs w:val="18"/>
              </w:rPr>
              <w:t>Chashma</w:t>
            </w:r>
            <w:proofErr w:type="spellEnd"/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1971</w:t>
            </w:r>
          </w:p>
        </w:tc>
        <w:tc>
          <w:tcPr>
            <w:tcW w:w="460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2011</w:t>
            </w:r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40</w:t>
            </w:r>
          </w:p>
        </w:tc>
        <w:tc>
          <w:tcPr>
            <w:tcW w:w="5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230</w:t>
            </w:r>
          </w:p>
        </w:tc>
        <w:tc>
          <w:tcPr>
            <w:tcW w:w="571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  <w:tr w:rsidR="002C01E3" w:rsidRPr="00B92D50" w:rsidTr="005B7F3A">
        <w:tc>
          <w:tcPr>
            <w:tcW w:w="2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b/>
                <w:bCs/>
                <w:sz w:val="18"/>
                <w:szCs w:val="18"/>
              </w:rPr>
            </w:pPr>
            <w:r w:rsidRPr="00B92D50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968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proofErr w:type="spellStart"/>
            <w:r w:rsidRPr="00B92D50">
              <w:rPr>
                <w:sz w:val="18"/>
                <w:szCs w:val="18"/>
              </w:rPr>
              <w:t>Jinnah</w:t>
            </w:r>
            <w:proofErr w:type="spellEnd"/>
            <w:r w:rsidRPr="00B92D50">
              <w:rPr>
                <w:sz w:val="18"/>
                <w:szCs w:val="18"/>
              </w:rPr>
              <w:t xml:space="preserve"> to </w:t>
            </w:r>
            <w:proofErr w:type="spellStart"/>
            <w:r w:rsidRPr="00B92D50">
              <w:rPr>
                <w:sz w:val="18"/>
                <w:szCs w:val="18"/>
              </w:rPr>
              <w:t>Chashma</w:t>
            </w:r>
            <w:proofErr w:type="spellEnd"/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1971</w:t>
            </w:r>
          </w:p>
        </w:tc>
        <w:tc>
          <w:tcPr>
            <w:tcW w:w="460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2011</w:t>
            </w:r>
          </w:p>
        </w:tc>
        <w:tc>
          <w:tcPr>
            <w:tcW w:w="613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40</w:t>
            </w:r>
          </w:p>
        </w:tc>
        <w:tc>
          <w:tcPr>
            <w:tcW w:w="537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60</w:t>
            </w:r>
          </w:p>
        </w:tc>
        <w:tc>
          <w:tcPr>
            <w:tcW w:w="571" w:type="pct"/>
            <w:shd w:val="clear" w:color="auto" w:fill="D9D9D9"/>
          </w:tcPr>
          <w:p w:rsidR="002C01E3" w:rsidRPr="00B92D50" w:rsidRDefault="002C01E3" w:rsidP="005B7F3A">
            <w:pPr>
              <w:pStyle w:val="BodyTextFirstIndent"/>
              <w:rPr>
                <w:sz w:val="18"/>
                <w:szCs w:val="18"/>
              </w:rPr>
            </w:pPr>
            <w:r w:rsidRPr="00B92D50">
              <w:rPr>
                <w:sz w:val="18"/>
                <w:szCs w:val="18"/>
              </w:rPr>
              <w:t>1</w:t>
            </w:r>
          </w:p>
        </w:tc>
      </w:tr>
    </w:tbl>
    <w:p w:rsidR="002C01E3" w:rsidRDefault="002C01E3" w:rsidP="002C01E3">
      <w:pPr>
        <w:pStyle w:val="BodyTextFirstIndent"/>
        <w:rPr>
          <w:rFonts w:ascii="Calibri" w:hAnsi="Calibri" w:cs="Arial"/>
          <w:szCs w:val="22"/>
        </w:rPr>
      </w:pPr>
      <w:r w:rsidRPr="00B92D50">
        <w:rPr>
          <w:sz w:val="18"/>
          <w:szCs w:val="18"/>
        </w:rPr>
        <w:t xml:space="preserve">Note: Lengths listed here were measured using </w:t>
      </w:r>
      <w:proofErr w:type="spellStart"/>
      <w:r w:rsidRPr="00B92D50">
        <w:rPr>
          <w:sz w:val="18"/>
          <w:szCs w:val="18"/>
        </w:rPr>
        <w:t>ArcView</w:t>
      </w:r>
      <w:proofErr w:type="spellEnd"/>
      <w:r w:rsidRPr="00B92D50">
        <w:rPr>
          <w:sz w:val="18"/>
          <w:szCs w:val="18"/>
        </w:rPr>
        <w:t xml:space="preserve"> 3.2 and satellite images, and are shorter than those recorded during vessel-based surveys in the same sections of river.  N/A = Not applicable.</w:t>
      </w:r>
    </w:p>
    <w:p w:rsidR="00A245E8" w:rsidRDefault="00A245E8"/>
    <w:sectPr w:rsidR="00A245E8" w:rsidSect="00A60645">
      <w:pgSz w:w="11907" w:h="16839" w:code="9"/>
      <w:pgMar w:top="1134" w:right="1247" w:bottom="1179" w:left="1247" w:header="708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1E3"/>
    <w:rsid w:val="002C01E3"/>
    <w:rsid w:val="005A48E1"/>
    <w:rsid w:val="00662462"/>
    <w:rsid w:val="008A6F63"/>
    <w:rsid w:val="00980459"/>
    <w:rsid w:val="00A245E8"/>
    <w:rsid w:val="00A6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E3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C0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01E3"/>
    <w:rPr>
      <w:rFonts w:ascii="Arial" w:eastAsia="Times New Roman" w:hAnsi="Arial" w:cs="Times New Roman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2C01E3"/>
    <w:pPr>
      <w:spacing w:after="0" w:line="360" w:lineRule="auto"/>
      <w:jc w:val="both"/>
    </w:pPr>
    <w:rPr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C01E3"/>
    <w:rPr>
      <w:sz w:val="24"/>
      <w:szCs w:val="20"/>
    </w:rPr>
  </w:style>
  <w:style w:type="paragraph" w:styleId="Caption">
    <w:name w:val="caption"/>
    <w:basedOn w:val="Normal"/>
    <w:next w:val="Normal"/>
    <w:qFormat/>
    <w:rsid w:val="002C01E3"/>
    <w:pPr>
      <w:spacing w:before="120" w:after="120" w:line="360" w:lineRule="auto"/>
      <w:jc w:val="both"/>
    </w:pPr>
    <w:rPr>
      <w:b/>
      <w:bCs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06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0645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3</cp:revision>
  <dcterms:created xsi:type="dcterms:W3CDTF">2014-06-13T10:47:00Z</dcterms:created>
  <dcterms:modified xsi:type="dcterms:W3CDTF">2014-06-13T11:33:00Z</dcterms:modified>
</cp:coreProperties>
</file>