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5ED" w:rsidRDefault="00DC50C8" w:rsidP="006C3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</w:t>
      </w:r>
      <w:r w:rsidR="006C3FE9" w:rsidRPr="00EF55ED">
        <w:rPr>
          <w:rFonts w:ascii="Times New Roman" w:hAnsi="Times New Roman" w:cs="Times New Roman"/>
          <w:lang w:val="en-US"/>
        </w:rPr>
        <w:t xml:space="preserve">1. </w:t>
      </w:r>
      <w:r w:rsidR="006D090E" w:rsidRPr="00EF55ED">
        <w:rPr>
          <w:rFonts w:ascii="Times New Roman" w:hAnsi="Times New Roman" w:cs="Times New Roman"/>
          <w:lang w:val="en-US"/>
        </w:rPr>
        <w:t>Multivariable modeling of clinical covariates with echocardiographic parameters</w:t>
      </w:r>
      <w:r w:rsidR="006C3FE9" w:rsidRPr="00EF55ED">
        <w:rPr>
          <w:rFonts w:ascii="Times New Roman" w:hAnsi="Times New Roman" w:cs="Times New Roman"/>
          <w:lang w:val="en-US"/>
        </w:rPr>
        <w:t>.</w:t>
      </w:r>
    </w:p>
    <w:tbl>
      <w:tblPr>
        <w:tblW w:w="9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311"/>
        <w:gridCol w:w="1005"/>
        <w:gridCol w:w="1232"/>
        <w:gridCol w:w="864"/>
        <w:gridCol w:w="996"/>
      </w:tblGrid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Dependent variable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Effect Entered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Model R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Adjusted R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p-value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Selected*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 LVM/BSA, g/m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-0.002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0.7247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0.062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0.165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0.4772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LVM/height, g/m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-0.002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0.091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0.4504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0.260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LVM/height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l-PL"/>
              </w:rPr>
              <w:t>2.7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g/m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l-PL"/>
              </w:rPr>
              <w:t>2.7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LVEDD, mm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0.141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0.391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0.4504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0.8781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LVEDD/BSA, mm/m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l-PL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-0.001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-0.003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0.6715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0.297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0.8748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LVEDD/height, mm/m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-0.001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0.4462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0.325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0.9541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IVST, mm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0.064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0.4621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 IVST/BSA, mm/m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0.053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0.6274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IVST/height, mm/m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0.052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0.5679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PWT, mm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0.259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0.1522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 PWT/BSA, mm/m</w:t>
            </w:r>
            <w:r w:rsidRPr="00EF55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0.9676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PWT/height, mm/m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0.236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log RWT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Age, 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Male 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EF, 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0.211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Maximal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&lt;.0001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+</w:t>
            </w: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NYHA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6D090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aortic gradient, mm Hg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0.5887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38164D">
        <w:trPr>
          <w:trHeight w:val="30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Significant coronary artery disease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0.347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0.8447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6D090E" w:rsidRPr="00EF55ED" w:rsidTr="0038164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Hypertension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F55E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0E" w:rsidRPr="00EF55ED" w:rsidRDefault="006D090E" w:rsidP="006D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</w:tbl>
    <w:p w:rsidR="006D090E" w:rsidRPr="00EF55ED" w:rsidRDefault="006D090E">
      <w:pPr>
        <w:rPr>
          <w:rFonts w:ascii="Times New Roman" w:hAnsi="Times New Roman" w:cs="Times New Roman"/>
          <w:lang w:val="en-US"/>
        </w:rPr>
      </w:pPr>
      <w:r w:rsidRPr="00EF55ED">
        <w:rPr>
          <w:rFonts w:ascii="Times New Roman" w:hAnsi="Times New Roman" w:cs="Times New Roman"/>
          <w:lang w:val="en-US"/>
        </w:rPr>
        <w:t>*</w:t>
      </w:r>
      <w:r w:rsidR="00AE7C57" w:rsidRPr="00EF55ED">
        <w:rPr>
          <w:rFonts w:ascii="Times New Roman" w:hAnsi="Times New Roman" w:cs="Times New Roman"/>
          <w:lang w:val="en-US"/>
        </w:rPr>
        <w:t xml:space="preserve">clinical covariates </w:t>
      </w:r>
      <w:r w:rsidR="007950CE" w:rsidRPr="00EF55ED">
        <w:rPr>
          <w:rFonts w:ascii="Times New Roman" w:hAnsi="Times New Roman" w:cs="Times New Roman"/>
          <w:lang w:val="en-US"/>
        </w:rPr>
        <w:t>selected in the final models using</w:t>
      </w:r>
      <w:r w:rsidR="00AE7C57" w:rsidRPr="00EF55ED">
        <w:rPr>
          <w:rFonts w:ascii="Times New Roman" w:hAnsi="Times New Roman" w:cs="Times New Roman"/>
          <w:lang w:val="en-US"/>
        </w:rPr>
        <w:t xml:space="preserve"> stepwise selection method based on the Schwarz Bayesian information criterion</w:t>
      </w:r>
    </w:p>
    <w:p w:rsidR="006C3FE9" w:rsidRPr="00EF55ED" w:rsidRDefault="006C3FE9">
      <w:pPr>
        <w:rPr>
          <w:rFonts w:ascii="Times New Roman" w:hAnsi="Times New Roman" w:cs="Times New Roman"/>
          <w:lang w:val="en-US"/>
        </w:rPr>
      </w:pPr>
      <w:r w:rsidRPr="00EF55ED">
        <w:rPr>
          <w:rFonts w:ascii="Times New Roman" w:hAnsi="Times New Roman" w:cs="Times New Roman"/>
          <w:lang w:val="en-US"/>
        </w:rPr>
        <w:br w:type="page"/>
      </w:r>
    </w:p>
    <w:p w:rsidR="006C3FE9" w:rsidRDefault="00DC50C8" w:rsidP="006C3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S</w:t>
      </w:r>
      <w:r w:rsidR="006C3FE9" w:rsidRPr="00EF55ED">
        <w:rPr>
          <w:rFonts w:ascii="Times New Roman" w:hAnsi="Times New Roman" w:cs="Times New Roman"/>
          <w:lang w:val="en-US"/>
        </w:rPr>
        <w:t xml:space="preserve">2. Transcription Factor Binding Site analysis of SNPs found in </w:t>
      </w:r>
      <w:r w:rsidR="005606B3">
        <w:rPr>
          <w:rFonts w:ascii="Times New Roman" w:hAnsi="Times New Roman" w:cs="Times New Roman"/>
          <w:lang w:val="en-US"/>
        </w:rPr>
        <w:t xml:space="preserve">the </w:t>
      </w:r>
      <w:r w:rsidR="006C3FE9" w:rsidRPr="00EF55ED">
        <w:rPr>
          <w:rFonts w:ascii="Times New Roman" w:hAnsi="Times New Roman" w:cs="Times New Roman"/>
          <w:lang w:val="en-US"/>
        </w:rPr>
        <w:t>CMA1 locus by sequencing.</w:t>
      </w:r>
    </w:p>
    <w:tbl>
      <w:tblPr>
        <w:tblStyle w:val="Tabela-Siatka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742"/>
        <w:gridCol w:w="1834"/>
        <w:gridCol w:w="4878"/>
      </w:tblGrid>
      <w:tr w:rsidR="006C3FE9" w:rsidRPr="00EF55ED" w:rsidTr="00580C5F">
        <w:trPr>
          <w:trHeight w:val="302"/>
        </w:trPr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Variant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Allele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TFBS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noWrap/>
            <w:vAlign w:val="center"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TF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noWrap/>
            <w:vAlign w:val="center"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Transcription Factor name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rs1956923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ATF6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Activating transcription factor 6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CREB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cAMP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>-responsive element binding protein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FOXH1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Forkhead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 xml:space="preserve"> box H1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BHLHB2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Basic helix-loop-helix domain containing, class B2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P53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Tumor suppressor p53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rs1800876</w:t>
            </w: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NKX-3.1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Prostate-specific </w:t>
            </w: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homeodomain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 xml:space="preserve"> protein NKX3.1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rs1800875</w:t>
            </w: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C-&gt;T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TAL1-E2A 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Complex of Lmo2 bound to Tal-1, E2A proteins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C-&gt;T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ISGF3G (IRF9)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Interferon-stimulated transcription factor 3 gamma 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rs1956920</w:t>
            </w: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A-&gt;G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EVI1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Ecotropic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 xml:space="preserve"> viral integration site 1 encoded factor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rs1956919</w:t>
            </w: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T-&gt;C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FHXA FHXB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Fork head homologous X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T-&gt;C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VMYB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v-</w:t>
            </w: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Myb</w:t>
            </w:r>
            <w:proofErr w:type="spellEnd"/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T-&gt;C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RFXDC2 (RFX7)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Regulatory factor X domain containing 2 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rs1956918</w:t>
            </w: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CRX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Cone-rod </w:t>
            </w: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homeobox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>-containing transcription factor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BRN5 (CNS-1)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Brn-5, POU-VI protein class 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ACAAT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Avian C-type LTR CCAAT box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PHOX2 (ARIX)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Phox2a and Phox2b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EVX1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Even-skipped </w:t>
            </w: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homeobox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G-&gt;A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MEIS1B-HOXA9 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Meis1b and Hoxa9 complex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rs1956917</w:t>
            </w: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A-&gt;G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ETV3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Ets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 xml:space="preserve"> variant 3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A-&gt;G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HSF2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Heat shock factor 2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A-&gt;G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lost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NFAT5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Nuclear factor of activated T-cells 5</w:t>
            </w:r>
          </w:p>
        </w:tc>
      </w:tr>
      <w:tr w:rsidR="006C3FE9" w:rsidRPr="00E93922" w:rsidTr="00580C5F">
        <w:trPr>
          <w:trHeight w:val="302"/>
        </w:trPr>
        <w:tc>
          <w:tcPr>
            <w:tcW w:w="1255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rs761988</w:t>
            </w:r>
          </w:p>
        </w:tc>
        <w:tc>
          <w:tcPr>
            <w:tcW w:w="900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T-&gt;C</w:t>
            </w:r>
          </w:p>
        </w:tc>
        <w:tc>
          <w:tcPr>
            <w:tcW w:w="742" w:type="dxa"/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STAT6</w:t>
            </w:r>
          </w:p>
        </w:tc>
        <w:tc>
          <w:tcPr>
            <w:tcW w:w="4878" w:type="dxa"/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Signal transducer and activator of transcription 6</w:t>
            </w:r>
          </w:p>
        </w:tc>
      </w:tr>
      <w:tr w:rsidR="006C3FE9" w:rsidRPr="00EF55ED" w:rsidTr="00580C5F">
        <w:trPr>
          <w:trHeight w:val="302"/>
        </w:trPr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rs56267023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C-&gt;T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MYT1L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C3FE9" w:rsidRPr="00EF55ED" w:rsidRDefault="006C3FE9" w:rsidP="00580C5F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Myelin transcription factor 1-like</w:t>
            </w:r>
          </w:p>
        </w:tc>
      </w:tr>
    </w:tbl>
    <w:p w:rsidR="006C3FE9" w:rsidRPr="00EF55ED" w:rsidRDefault="006C3FE9" w:rsidP="006C3FE9">
      <w:pPr>
        <w:rPr>
          <w:rFonts w:ascii="Times New Roman" w:hAnsi="Times New Roman" w:cs="Times New Roman"/>
          <w:lang w:val="en-US"/>
        </w:rPr>
      </w:pPr>
      <w:r w:rsidRPr="00EF55ED">
        <w:rPr>
          <w:rFonts w:ascii="Times New Roman" w:hAnsi="Times New Roman" w:cs="Times New Roman"/>
          <w:lang w:val="en-US"/>
        </w:rPr>
        <w:t>TFBS - Transcription Factor Binding Site; TF - Transcription Factor abbreviation.</w:t>
      </w:r>
    </w:p>
    <w:p w:rsidR="006C3FE9" w:rsidRPr="00EF55ED" w:rsidRDefault="006C3FE9" w:rsidP="006C3FE9">
      <w:pPr>
        <w:rPr>
          <w:rFonts w:ascii="Times New Roman" w:hAnsi="Times New Roman" w:cs="Times New Roman"/>
          <w:lang w:val="en-US"/>
        </w:rPr>
      </w:pPr>
    </w:p>
    <w:p w:rsidR="006C3FE9" w:rsidRPr="00EF55ED" w:rsidRDefault="006C3FE9">
      <w:pPr>
        <w:rPr>
          <w:rFonts w:ascii="Times New Roman" w:hAnsi="Times New Roman" w:cs="Times New Roman"/>
          <w:lang w:val="en-US"/>
        </w:rPr>
      </w:pPr>
      <w:r w:rsidRPr="00EF55ED">
        <w:rPr>
          <w:rFonts w:ascii="Times New Roman" w:hAnsi="Times New Roman" w:cs="Times New Roman"/>
          <w:lang w:val="en-US"/>
        </w:rPr>
        <w:br w:type="page"/>
      </w:r>
    </w:p>
    <w:p w:rsidR="00891F3D" w:rsidRDefault="00891F3D" w:rsidP="00891F3D">
      <w:pPr>
        <w:rPr>
          <w:rFonts w:ascii="Times New Roman" w:hAnsi="Times New Roman" w:cs="Times New Roman"/>
          <w:lang w:val="en-US"/>
        </w:rPr>
        <w:sectPr w:rsidR="00891F3D" w:rsidSect="00B17C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F3D" w:rsidRPr="00A93084" w:rsidRDefault="00DC50C8" w:rsidP="00891F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S</w:t>
      </w:r>
      <w:r w:rsidR="006428DF">
        <w:rPr>
          <w:rFonts w:ascii="Times New Roman" w:hAnsi="Times New Roman" w:cs="Times New Roman"/>
          <w:lang w:val="en-US"/>
        </w:rPr>
        <w:t>3</w:t>
      </w:r>
      <w:r w:rsidR="00891F3D" w:rsidRPr="00A93084">
        <w:rPr>
          <w:rFonts w:ascii="Times New Roman" w:hAnsi="Times New Roman" w:cs="Times New Roman"/>
          <w:lang w:val="en-US"/>
        </w:rPr>
        <w:t xml:space="preserve">. </w:t>
      </w:r>
      <w:r w:rsidR="00002CF5" w:rsidRPr="00002CF5">
        <w:rPr>
          <w:rFonts w:ascii="Times New Roman" w:hAnsi="Times New Roman" w:cs="Times New Roman"/>
          <w:lang w:val="en-US"/>
        </w:rPr>
        <w:t>Variants found in the CMA1 locus by sequencing.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676"/>
        <w:gridCol w:w="481"/>
        <w:gridCol w:w="457"/>
        <w:gridCol w:w="476"/>
        <w:gridCol w:w="476"/>
        <w:gridCol w:w="476"/>
        <w:gridCol w:w="476"/>
        <w:gridCol w:w="476"/>
        <w:gridCol w:w="476"/>
        <w:gridCol w:w="457"/>
        <w:gridCol w:w="476"/>
        <w:gridCol w:w="457"/>
        <w:gridCol w:w="457"/>
        <w:gridCol w:w="476"/>
        <w:gridCol w:w="476"/>
        <w:gridCol w:w="457"/>
        <w:gridCol w:w="457"/>
        <w:gridCol w:w="476"/>
        <w:gridCol w:w="457"/>
        <w:gridCol w:w="476"/>
        <w:gridCol w:w="436"/>
      </w:tblGrid>
      <w:tr w:rsidR="00891F3D" w:rsidRPr="00A93084" w:rsidTr="0040370F">
        <w:trPr>
          <w:trHeight w:val="1425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Haplotype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rs11623993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rs116914716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rs5246*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chr14:24977251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rs139719573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rs1956923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rs1800876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rs1800875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rs1956920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rs149378382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rs1956919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rs1956918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rs1956917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rs761988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rs56267023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chr14:24981244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chr14:24981266:I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rs28656464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891F3D" w:rsidRPr="00A93084" w:rsidRDefault="00891F3D" w:rsidP="004037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rs79339358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h2.GAGATA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h1.AGGACA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  <w:tr w:rsidR="00891F3D" w:rsidRPr="00A93084" w:rsidTr="0040370F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891F3D" w:rsidRPr="00A93084" w:rsidRDefault="00891F3D" w:rsidP="00403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</w:t>
            </w:r>
          </w:p>
        </w:tc>
      </w:tr>
    </w:tbl>
    <w:p w:rsidR="0040370F" w:rsidRDefault="00002CF5" w:rsidP="002046CE">
      <w:pPr>
        <w:rPr>
          <w:rFonts w:ascii="Times New Roman" w:hAnsi="Times New Roman" w:cs="Times New Roman"/>
          <w:lang w:val="en-US"/>
        </w:rPr>
      </w:pPr>
      <w:r w:rsidRPr="00002CF5">
        <w:rPr>
          <w:rFonts w:ascii="Times New Roman" w:hAnsi="Times New Roman" w:cs="Times New Roman"/>
          <w:lang w:val="en-US"/>
        </w:rPr>
        <w:t>To maximize the probability to detect functional mutations, we selected sixteen males for the sequencing analyses. Individuals 1 through 4 were homozygous for the h2.ATAGAG haplotype and had low LVM/BSA, and patients 5 through 8 were homozygous for the h2.ATAGAG haplotype and had high LVM/BSA. Similarly, individuals 9 through 16 were homozygous for the h1.ACAGGA haplotype; however, patients 9 through 12 had low LVM/BSA, and patients 13 – 16 had high LVM/BSA. The haplotype h1.ACAGGA, which is associated with the risk for cardiac hypertrophy, is tagged by the A allele of rs1800875. Thus, we expected to find the risk allele of the casual polymorphism only in individuals 9 through 16 if its MAF was similar to the rs1800875 frequency or particularly accumulated in individuals with high LVM/BSA (i.e., patients 13 through 16). The A allele of rs1956923 can be used to tag the protective h2.ATAGAG haplotype; thus, the protective allele of the functional variant should be present only in individuals 1 through 8 if its MAF is similar to the rs1956923 frequency or should cluster in individuals 1 through 4 if its MAF is lower.</w:t>
      </w:r>
      <w:r w:rsidR="0040370F">
        <w:rPr>
          <w:rFonts w:ascii="Times New Roman" w:hAnsi="Times New Roman" w:cs="Times New Roman"/>
          <w:lang w:val="en-US"/>
        </w:rPr>
        <w:t xml:space="preserve"> *</w:t>
      </w:r>
      <w:r w:rsidR="0040370F" w:rsidRPr="0040370F">
        <w:rPr>
          <w:rFonts w:ascii="Times New Roman" w:hAnsi="Times New Roman" w:cs="Times New Roman"/>
          <w:lang w:val="en-US"/>
        </w:rPr>
        <w:t>Interestingly, rs5246 was clustered in patients with low LVM/BSA and the protective haplotype h2.GAGATA and is responsible for an amino acid change (</w:t>
      </w:r>
      <w:proofErr w:type="spellStart"/>
      <w:r w:rsidR="0040370F" w:rsidRPr="0040370F">
        <w:rPr>
          <w:rFonts w:ascii="Times New Roman" w:hAnsi="Times New Roman" w:cs="Times New Roman"/>
          <w:lang w:val="en-US"/>
        </w:rPr>
        <w:t>Gly</w:t>
      </w:r>
      <w:proofErr w:type="spellEnd"/>
      <w:r w:rsidR="0040370F" w:rsidRPr="0040370F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="0040370F" w:rsidRPr="0040370F">
        <w:rPr>
          <w:rFonts w:ascii="Times New Roman" w:hAnsi="Times New Roman" w:cs="Times New Roman"/>
          <w:lang w:val="en-US"/>
        </w:rPr>
        <w:t>Arg</w:t>
      </w:r>
      <w:proofErr w:type="spellEnd"/>
      <w:r w:rsidR="0040370F" w:rsidRPr="0040370F">
        <w:rPr>
          <w:rFonts w:ascii="Times New Roman" w:hAnsi="Times New Roman" w:cs="Times New Roman"/>
          <w:lang w:val="en-US"/>
        </w:rPr>
        <w:t xml:space="preserve">) at codon 46 of the </w:t>
      </w:r>
      <w:proofErr w:type="spellStart"/>
      <w:r w:rsidR="0040370F" w:rsidRPr="0040370F">
        <w:rPr>
          <w:rFonts w:ascii="Times New Roman" w:hAnsi="Times New Roman" w:cs="Times New Roman"/>
          <w:lang w:val="en-US"/>
        </w:rPr>
        <w:t>chymase</w:t>
      </w:r>
      <w:proofErr w:type="spellEnd"/>
      <w:r w:rsidR="0040370F" w:rsidRPr="0040370F">
        <w:rPr>
          <w:rFonts w:ascii="Times New Roman" w:hAnsi="Times New Roman" w:cs="Times New Roman"/>
          <w:lang w:val="en-US"/>
        </w:rPr>
        <w:t xml:space="preserve"> protein; however, this SNP has an MAF of 0.007 in the European population</w:t>
      </w:r>
      <w:r w:rsidR="0040370F">
        <w:rPr>
          <w:rFonts w:ascii="Times New Roman" w:hAnsi="Times New Roman" w:cs="Times New Roman"/>
          <w:lang w:val="en-US"/>
        </w:rPr>
        <w:t xml:space="preserve"> </w:t>
      </w:r>
      <w:r w:rsidR="0040370F" w:rsidRPr="0040370F">
        <w:rPr>
          <w:rFonts w:ascii="Times New Roman" w:hAnsi="Times New Roman" w:cs="Times New Roman"/>
          <w:lang w:val="en-US"/>
        </w:rPr>
        <w:t>according to the 1000Genomes database.</w:t>
      </w:r>
      <w:r w:rsidR="0040370F">
        <w:rPr>
          <w:rFonts w:ascii="Times New Roman" w:hAnsi="Times New Roman" w:cs="Times New Roman"/>
          <w:lang w:val="en-US"/>
        </w:rPr>
        <w:t xml:space="preserve"> </w:t>
      </w:r>
      <w:r w:rsidR="0040370F" w:rsidRPr="0040370F">
        <w:rPr>
          <w:rFonts w:ascii="Times New Roman" w:hAnsi="Times New Roman" w:cs="Times New Roman"/>
          <w:lang w:val="en-US"/>
        </w:rPr>
        <w:t xml:space="preserve">We found three variants that were not previously reported in the </w:t>
      </w:r>
      <w:proofErr w:type="spellStart"/>
      <w:r w:rsidR="0040370F" w:rsidRPr="0040370F">
        <w:rPr>
          <w:rFonts w:ascii="Times New Roman" w:hAnsi="Times New Roman" w:cs="Times New Roman"/>
          <w:lang w:val="en-US"/>
        </w:rPr>
        <w:t>dbSNP</w:t>
      </w:r>
      <w:proofErr w:type="spellEnd"/>
      <w:r w:rsidR="0040370F" w:rsidRPr="0040370F">
        <w:rPr>
          <w:rFonts w:ascii="Times New Roman" w:hAnsi="Times New Roman" w:cs="Times New Roman"/>
          <w:lang w:val="en-US"/>
        </w:rPr>
        <w:t xml:space="preserve"> </w:t>
      </w:r>
      <w:r w:rsidR="0040370F" w:rsidRPr="0040370F">
        <w:rPr>
          <w:rFonts w:ascii="Times New Roman" w:hAnsi="Times New Roman" w:cs="Times New Roman"/>
          <w:lang w:val="en-US"/>
        </w:rPr>
        <w:lastRenderedPageBreak/>
        <w:t xml:space="preserve">and 1000Genomes databases. The minor alleles of chr14:24977251 and chr14:24981244 were found only once in the 32 sequenced chromosomes. Thus, these two mutations were treated as rare variants. Although chr14:24981266:I was more frequent, both alleles were present on protective and risk haplotypes. Therefore, all three new variants were excluded from further analyses. </w:t>
      </w:r>
    </w:p>
    <w:p w:rsidR="0040370F" w:rsidRDefault="0040370F" w:rsidP="0040370F">
      <w:pPr>
        <w:rPr>
          <w:rFonts w:ascii="Times New Roman" w:hAnsi="Times New Roman" w:cs="Times New Roman"/>
          <w:lang w:val="en-US"/>
        </w:rPr>
      </w:pPr>
    </w:p>
    <w:p w:rsidR="0040370F" w:rsidRDefault="0040370F" w:rsidP="0040370F">
      <w:pPr>
        <w:rPr>
          <w:rFonts w:ascii="Times New Roman" w:hAnsi="Times New Roman" w:cs="Times New Roman"/>
          <w:lang w:val="en-US"/>
        </w:rPr>
      </w:pPr>
    </w:p>
    <w:p w:rsidR="0040370F" w:rsidRDefault="0040370F" w:rsidP="0040370F">
      <w:pPr>
        <w:rPr>
          <w:rFonts w:ascii="Times New Roman" w:hAnsi="Times New Roman" w:cs="Times New Roman"/>
          <w:lang w:val="en-US"/>
        </w:rPr>
      </w:pPr>
    </w:p>
    <w:p w:rsidR="0040370F" w:rsidRPr="0040370F" w:rsidRDefault="0040370F" w:rsidP="0040370F">
      <w:pPr>
        <w:rPr>
          <w:rFonts w:ascii="Times New Roman" w:hAnsi="Times New Roman" w:cs="Times New Roman"/>
          <w:lang w:val="en-US"/>
        </w:rPr>
      </w:pPr>
    </w:p>
    <w:p w:rsidR="0040370F" w:rsidRPr="00122F43" w:rsidRDefault="0040370F" w:rsidP="00891F3D">
      <w:pPr>
        <w:rPr>
          <w:rFonts w:ascii="Times New Roman" w:hAnsi="Times New Roman" w:cs="Times New Roman"/>
          <w:lang w:val="en-US"/>
        </w:rPr>
      </w:pPr>
    </w:p>
    <w:p w:rsidR="00DE3ADC" w:rsidRPr="00EF55ED" w:rsidRDefault="00DE3ADC">
      <w:pPr>
        <w:rPr>
          <w:rFonts w:ascii="Times New Roman" w:hAnsi="Times New Roman" w:cs="Times New Roman"/>
          <w:lang w:val="en-US"/>
        </w:rPr>
      </w:pPr>
      <w:r w:rsidRPr="00EF55ED">
        <w:rPr>
          <w:rFonts w:ascii="Times New Roman" w:hAnsi="Times New Roman" w:cs="Times New Roman"/>
          <w:lang w:val="en-US"/>
        </w:rPr>
        <w:br w:type="page"/>
      </w:r>
    </w:p>
    <w:p w:rsidR="00891F3D" w:rsidRDefault="00891F3D" w:rsidP="00B17C64">
      <w:pPr>
        <w:rPr>
          <w:rFonts w:ascii="Times New Roman" w:hAnsi="Times New Roman" w:cs="Times New Roman"/>
          <w:lang w:val="en-US"/>
        </w:rPr>
        <w:sectPr w:rsidR="00891F3D" w:rsidSect="00891F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17C64" w:rsidRDefault="00DC50C8" w:rsidP="00B17C6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S</w:t>
      </w:r>
      <w:r w:rsidR="006428DF">
        <w:rPr>
          <w:rFonts w:ascii="Times New Roman" w:hAnsi="Times New Roman" w:cs="Times New Roman"/>
          <w:lang w:val="en-US"/>
        </w:rPr>
        <w:t>4</w:t>
      </w:r>
      <w:r w:rsidR="00B17C64" w:rsidRPr="00EF55ED">
        <w:rPr>
          <w:rFonts w:ascii="Times New Roman" w:hAnsi="Times New Roman" w:cs="Times New Roman"/>
          <w:lang w:val="en-US"/>
        </w:rPr>
        <w:t xml:space="preserve">. </w:t>
      </w:r>
      <w:r w:rsidR="005606B3">
        <w:rPr>
          <w:rFonts w:ascii="Times New Roman" w:hAnsi="Times New Roman" w:cs="Times New Roman"/>
          <w:lang w:val="en-US"/>
        </w:rPr>
        <w:t>Association b</w:t>
      </w:r>
      <w:r w:rsidR="00CB12AD" w:rsidRPr="00EF55ED">
        <w:rPr>
          <w:rFonts w:ascii="Times New Roman" w:hAnsi="Times New Roman" w:cs="Times New Roman"/>
          <w:lang w:val="en-US"/>
        </w:rPr>
        <w:t>etween SNPs found in CMA1 locus by sequencing and natural logarithm  of  Left Ventricular Mass Index in males</w:t>
      </w:r>
      <w:r w:rsidR="00B17C64" w:rsidRPr="00EF55ED">
        <w:rPr>
          <w:rFonts w:ascii="Times New Roman" w:hAnsi="Times New Roman" w:cs="Times New Roman"/>
          <w:lang w:val="en-US"/>
        </w:rPr>
        <w:t>.</w:t>
      </w:r>
      <w:r w:rsidR="00B25C81" w:rsidRPr="00EF55ED">
        <w:rPr>
          <w:rFonts w:ascii="Times New Roman" w:hAnsi="Times New Roman" w:cs="Times New Roman"/>
          <w:lang w:val="en-US"/>
        </w:rPr>
        <w:t xml:space="preserve"> </w:t>
      </w:r>
    </w:p>
    <w:p w:rsidR="005606B3" w:rsidRPr="00EF55ED" w:rsidRDefault="005606B3" w:rsidP="00B17C64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8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056"/>
        <w:gridCol w:w="754"/>
        <w:gridCol w:w="776"/>
        <w:gridCol w:w="720"/>
        <w:gridCol w:w="986"/>
        <w:gridCol w:w="833"/>
        <w:gridCol w:w="986"/>
        <w:gridCol w:w="833"/>
      </w:tblGrid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Allele</w:t>
            </w:r>
          </w:p>
        </w:tc>
        <w:tc>
          <w:tcPr>
            <w:tcW w:w="720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Crude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Adjusted*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tcBorders>
              <w:bottom w:val="single" w:sz="4" w:space="0" w:color="auto"/>
            </w:tcBorders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Distance</w:t>
            </w:r>
            <w:r w:rsidRPr="00EF55ED">
              <w:rPr>
                <w:rFonts w:ascii="Times New Roman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Major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 xml:space="preserve">Minor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MAF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coeff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55ED">
              <w:rPr>
                <w:rFonts w:ascii="Times New Roman" w:hAnsi="Times New Roman" w:cs="Times New Roman"/>
                <w:lang w:val="en-US"/>
              </w:rPr>
              <w:t>coeff</w:t>
            </w:r>
            <w:proofErr w:type="spellEnd"/>
            <w:r w:rsidRPr="00EF55E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tcBorders>
              <w:top w:val="single" w:sz="4" w:space="0" w:color="auto"/>
            </w:tcBorders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rs11623993</w:t>
            </w:r>
            <w:r w:rsidRPr="00EF55ED">
              <w:rPr>
                <w:rFonts w:ascii="Times New Roman" w:hAnsi="Times New Roman" w:cs="Times New Roman"/>
                <w:vertAlign w:val="superscript"/>
                <w:lang w:val="en-US"/>
              </w:rPr>
              <w:t>‡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3402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0.456</w:t>
            </w: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0D54" w:rsidRPr="00EF55ED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EF55ED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0D54" w:rsidRPr="00EF55ED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EF55ED">
              <w:rPr>
                <w:rFonts w:ascii="Times New Roman" w:hAnsi="Times New Roman" w:cs="Times New Roman"/>
                <w:lang w:val="en-US"/>
              </w:rPr>
              <w:t>0.17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rs116914716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3338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</w:tcPr>
          <w:p w:rsidR="006A0D54" w:rsidRPr="00EF55ED" w:rsidRDefault="006A0D54" w:rsidP="00B619FD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rs5248</w:t>
            </w:r>
          </w:p>
        </w:tc>
        <w:tc>
          <w:tcPr>
            <w:tcW w:w="1056" w:type="dxa"/>
            <w:noWrap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1657</w:t>
            </w:r>
          </w:p>
        </w:tc>
        <w:tc>
          <w:tcPr>
            <w:tcW w:w="754" w:type="dxa"/>
            <w:noWrap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76" w:type="dxa"/>
            <w:noWrap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20" w:type="dxa"/>
            <w:noWrap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0.072</w:t>
            </w:r>
          </w:p>
        </w:tc>
        <w:tc>
          <w:tcPr>
            <w:tcW w:w="986" w:type="dxa"/>
            <w:noWrap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0.239</w:t>
            </w:r>
          </w:p>
        </w:tc>
        <w:tc>
          <w:tcPr>
            <w:tcW w:w="833" w:type="dxa"/>
            <w:noWrap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-0.17</w:t>
            </w:r>
          </w:p>
        </w:tc>
        <w:tc>
          <w:tcPr>
            <w:tcW w:w="986" w:type="dxa"/>
            <w:noWrap/>
            <w:vAlign w:val="center"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0.418</w:t>
            </w:r>
          </w:p>
        </w:tc>
        <w:tc>
          <w:tcPr>
            <w:tcW w:w="833" w:type="dxa"/>
            <w:noWrap/>
            <w:vAlign w:val="center"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-0.11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rs5246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836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chr14:24977251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rs139719573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-383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6428DF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rs1956923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6428DF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-496</w:t>
            </w:r>
          </w:p>
        </w:tc>
        <w:tc>
          <w:tcPr>
            <w:tcW w:w="754" w:type="dxa"/>
            <w:noWrap/>
            <w:hideMark/>
          </w:tcPr>
          <w:p w:rsidR="006A0D54" w:rsidRPr="006428DF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76" w:type="dxa"/>
            <w:noWrap/>
            <w:hideMark/>
          </w:tcPr>
          <w:p w:rsidR="006A0D54" w:rsidRPr="006428DF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0" w:type="dxa"/>
            <w:noWrap/>
            <w:hideMark/>
          </w:tcPr>
          <w:p w:rsidR="006A0D54" w:rsidRPr="006428DF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0.234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6428DF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6428DF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-0.28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6428DF" w:rsidRDefault="006A0D54" w:rsidP="002560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2560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-0.23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rs1800876‡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-1742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-0.28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2560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-0.22</w:t>
            </w:r>
          </w:p>
        </w:tc>
      </w:tr>
      <w:tr w:rsidR="006A0D54" w:rsidRPr="00EF55ED" w:rsidTr="006428DF">
        <w:trPr>
          <w:trHeight w:val="302"/>
        </w:trPr>
        <w:tc>
          <w:tcPr>
            <w:tcW w:w="1793" w:type="dxa"/>
            <w:shd w:val="clear" w:color="auto" w:fill="auto"/>
            <w:noWrap/>
            <w:hideMark/>
          </w:tcPr>
          <w:p w:rsidR="006A0D54" w:rsidRPr="006428DF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rs1800875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6A0D54" w:rsidRPr="006428DF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-1867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6A0D54" w:rsidRPr="006428DF" w:rsidRDefault="005421C0" w:rsidP="00E93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E93922" w:rsidRPr="006428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6A0D54" w:rsidRPr="006428DF" w:rsidRDefault="005421C0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A0D54" w:rsidRPr="006428DF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0.416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0D54" w:rsidRPr="006428DF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A0D54" w:rsidRPr="006428DF" w:rsidRDefault="00E93922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6428DF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0D54" w:rsidRPr="006428DF" w:rsidRDefault="006A0D54" w:rsidP="002560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8DF">
              <w:rPr>
                <w:rFonts w:ascii="Times New Roman" w:hAnsi="Times New Roman" w:cs="Times New Roman"/>
                <w:lang w:val="en-US"/>
              </w:rPr>
              <w:t>0.033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A0D54" w:rsidRPr="00EF55ED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6428DF">
              <w:rPr>
                <w:rFonts w:ascii="Times New Roman" w:hAnsi="Times New Roman" w:cs="Times New Roman"/>
                <w:lang w:val="en-US"/>
              </w:rPr>
              <w:t>0.15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rs1956920‡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-1956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0.274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-0.25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2560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-0.21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rs149378382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-2569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A0D54" w:rsidRPr="008E62BA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8E62BA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rs1956919‡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-2822</w:t>
            </w:r>
          </w:p>
        </w:tc>
        <w:tc>
          <w:tcPr>
            <w:tcW w:w="754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76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20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0.423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8E62BA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8E62BA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8E62BA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8E62BA">
              <w:rPr>
                <w:rFonts w:ascii="Times New Roman" w:hAnsi="Times New Roman" w:cs="Times New Roman"/>
                <w:lang w:val="en-US"/>
              </w:rPr>
              <w:t>0.16</w:t>
            </w:r>
          </w:p>
        </w:tc>
      </w:tr>
      <w:tr w:rsidR="006A0D54" w:rsidRPr="008E62BA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8E62BA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rs1956918</w:t>
            </w:r>
            <w:bookmarkStart w:id="0" w:name="_GoBack"/>
            <w:bookmarkEnd w:id="0"/>
            <w:r w:rsidRPr="008E62BA">
              <w:rPr>
                <w:rFonts w:ascii="Times New Roman" w:hAnsi="Times New Roman" w:cs="Times New Roman"/>
                <w:vertAlign w:val="superscript"/>
                <w:lang w:val="en-US"/>
              </w:rPr>
              <w:t>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-2840</w:t>
            </w:r>
          </w:p>
        </w:tc>
        <w:tc>
          <w:tcPr>
            <w:tcW w:w="754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76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20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0.439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8E62BA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8E62BA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8E62BA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8E62BA">
              <w:rPr>
                <w:rFonts w:ascii="Times New Roman" w:hAnsi="Times New Roman" w:cs="Times New Roman"/>
                <w:lang w:val="en-US"/>
              </w:rPr>
              <w:t>0.16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8E62BA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rs1956917</w:t>
            </w:r>
            <w:r w:rsidRPr="008E62BA">
              <w:rPr>
                <w:rFonts w:ascii="Times New Roman" w:hAnsi="Times New Roman" w:cs="Times New Roman"/>
                <w:vertAlign w:val="superscript"/>
                <w:lang w:val="en-US"/>
              </w:rPr>
              <w:t>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-3021</w:t>
            </w:r>
          </w:p>
        </w:tc>
        <w:tc>
          <w:tcPr>
            <w:tcW w:w="754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76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0" w:type="dxa"/>
            <w:noWrap/>
            <w:hideMark/>
          </w:tcPr>
          <w:p w:rsidR="006A0D54" w:rsidRPr="008E62BA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0.300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8E62BA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8E62BA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8E62BA">
              <w:rPr>
                <w:rFonts w:ascii="Times New Roman" w:hAnsi="Times New Roman" w:cs="Times New Roman"/>
                <w:lang w:val="en-US"/>
              </w:rPr>
              <w:t>0.23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8E62BA" w:rsidRDefault="006A0D54" w:rsidP="002560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8E62BA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BA"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8E62BA">
              <w:rPr>
                <w:rFonts w:ascii="Times New Roman" w:hAnsi="Times New Roman" w:cs="Times New Roman"/>
                <w:lang w:val="en-US"/>
              </w:rPr>
              <w:t>0.18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rs761988</w:t>
            </w:r>
            <w:r w:rsidRPr="00EF55ED">
              <w:rPr>
                <w:rFonts w:ascii="Times New Roman" w:hAnsi="Times New Roman" w:cs="Times New Roman"/>
                <w:vertAlign w:val="superscript"/>
                <w:lang w:val="en-US"/>
              </w:rPr>
              <w:t>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-3214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0.226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-0.29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-0.23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rs56267023</w:t>
            </w:r>
            <w:r w:rsidRPr="00EF55ED">
              <w:rPr>
                <w:rFonts w:ascii="Times New Roman" w:hAnsi="Times New Roman" w:cs="Times New Roman"/>
                <w:vertAlign w:val="superscript"/>
                <w:lang w:val="en-US"/>
              </w:rPr>
              <w:t>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-3565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0.444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EF55ED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A0D54" w:rsidRPr="00EF55ED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EF55ED">
              <w:rPr>
                <w:rFonts w:ascii="Times New Roman" w:hAnsi="Times New Roman" w:cs="Times New Roman"/>
                <w:lang w:val="en-US"/>
              </w:rPr>
              <w:t>0.16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chr14:24981244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-3773</w:t>
            </w:r>
          </w:p>
        </w:tc>
        <w:tc>
          <w:tcPr>
            <w:tcW w:w="754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7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chr14:24981266:I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-3795</w:t>
            </w:r>
          </w:p>
        </w:tc>
        <w:tc>
          <w:tcPr>
            <w:tcW w:w="754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rs28656464</w:t>
            </w:r>
            <w:r w:rsidRPr="00EF55ED">
              <w:rPr>
                <w:rFonts w:ascii="Times New Roman" w:hAnsi="Times New Roman" w:cs="Times New Roman"/>
                <w:vertAlign w:val="superscript"/>
                <w:lang w:val="en-US"/>
              </w:rPr>
              <w:t>‡</w:t>
            </w:r>
          </w:p>
        </w:tc>
        <w:tc>
          <w:tcPr>
            <w:tcW w:w="105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-4369</w:t>
            </w:r>
          </w:p>
        </w:tc>
        <w:tc>
          <w:tcPr>
            <w:tcW w:w="754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76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20" w:type="dxa"/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0.468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5421C0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EF55ED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986" w:type="dxa"/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833" w:type="dxa"/>
            <w:noWrap/>
            <w:vAlign w:val="center"/>
            <w:hideMark/>
          </w:tcPr>
          <w:p w:rsidR="006A0D54" w:rsidRPr="00EF55ED" w:rsidRDefault="005421C0" w:rsidP="002560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6A0D54" w:rsidRPr="00EF55ED">
              <w:rPr>
                <w:rFonts w:ascii="Times New Roman" w:hAnsi="Times New Roman" w:cs="Times New Roman"/>
                <w:lang w:val="en-US"/>
              </w:rPr>
              <w:t>0.17</w:t>
            </w:r>
          </w:p>
        </w:tc>
      </w:tr>
      <w:tr w:rsidR="006A0D54" w:rsidRPr="00EF55ED" w:rsidTr="006A0D54">
        <w:trPr>
          <w:trHeight w:val="302"/>
        </w:trPr>
        <w:tc>
          <w:tcPr>
            <w:tcW w:w="1793" w:type="dxa"/>
            <w:tcBorders>
              <w:bottom w:val="single" w:sz="4" w:space="0" w:color="auto"/>
            </w:tcBorders>
            <w:noWrap/>
            <w:hideMark/>
          </w:tcPr>
          <w:p w:rsidR="006A0D54" w:rsidRPr="00EF55ED" w:rsidRDefault="006A0D54">
            <w:pPr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rs79339358</w:t>
            </w:r>
            <w:r w:rsidRPr="00EF55ED">
              <w:rPr>
                <w:rFonts w:ascii="Times New Roman" w:hAnsi="Times New Roman" w:cs="Times New Roman"/>
                <w:vertAlign w:val="superscript"/>
                <w:lang w:val="en-US"/>
              </w:rPr>
              <w:t>‡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-5343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6A0D54" w:rsidRPr="00EF55ED" w:rsidRDefault="006A0D54" w:rsidP="00E66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0.267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0D54" w:rsidRPr="00EF55ED" w:rsidRDefault="006A0D54" w:rsidP="007F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55ED">
              <w:rPr>
                <w:rFonts w:ascii="Times New Roman" w:hAnsi="Times New Roman" w:cs="Times New Roman"/>
                <w:lang w:val="en-US"/>
              </w:rPr>
              <w:t>-0.21</w:t>
            </w:r>
          </w:p>
        </w:tc>
      </w:tr>
    </w:tbl>
    <w:p w:rsidR="00B17C64" w:rsidRPr="006D090E" w:rsidRDefault="00B17C64" w:rsidP="00960F2D">
      <w:pPr>
        <w:rPr>
          <w:rFonts w:ascii="Times New Roman" w:hAnsi="Times New Roman" w:cs="Times New Roman"/>
          <w:lang w:val="en-US"/>
        </w:rPr>
      </w:pPr>
      <w:r w:rsidRPr="00EF55ED">
        <w:rPr>
          <w:rFonts w:ascii="Times New Roman" w:hAnsi="Times New Roman" w:cs="Times New Roman"/>
          <w:lang w:val="en-US"/>
        </w:rPr>
        <w:t>*Adjus</w:t>
      </w:r>
      <w:r w:rsidR="00AF21AA" w:rsidRPr="00EF55ED">
        <w:rPr>
          <w:rFonts w:ascii="Times New Roman" w:hAnsi="Times New Roman" w:cs="Times New Roman"/>
          <w:lang w:val="en-US"/>
        </w:rPr>
        <w:t>ted for age, ejection fraction,</w:t>
      </w:r>
      <w:r w:rsidRPr="00EF55ED">
        <w:rPr>
          <w:rFonts w:ascii="Times New Roman" w:hAnsi="Times New Roman" w:cs="Times New Roman"/>
          <w:lang w:val="en-US"/>
        </w:rPr>
        <w:t xml:space="preserve"> maximal aortic gradient</w:t>
      </w:r>
      <w:r w:rsidR="0053641D" w:rsidRPr="00EF55ED">
        <w:rPr>
          <w:rFonts w:ascii="Times New Roman" w:hAnsi="Times New Roman" w:cs="Times New Roman"/>
          <w:lang w:val="en-US"/>
        </w:rPr>
        <w:t>.</w:t>
      </w:r>
      <w:r w:rsidR="00E96335" w:rsidRPr="00EF55ED">
        <w:rPr>
          <w:rFonts w:ascii="Times New Roman" w:hAnsi="Times New Roman" w:cs="Times New Roman"/>
          <w:lang w:val="en-US"/>
        </w:rPr>
        <w:t xml:space="preserve"> </w:t>
      </w:r>
      <w:r w:rsidR="00E96335" w:rsidRPr="00EF55ED">
        <w:rPr>
          <w:rFonts w:ascii="Times New Roman" w:hAnsi="Times New Roman" w:cs="Times New Roman"/>
          <w:vertAlign w:val="superscript"/>
          <w:lang w:val="en-US"/>
        </w:rPr>
        <w:t>†</w:t>
      </w:r>
      <w:r w:rsidR="00E96335" w:rsidRPr="00EF55ED">
        <w:rPr>
          <w:rFonts w:ascii="Times New Roman" w:hAnsi="Times New Roman" w:cs="Times New Roman"/>
          <w:lang w:val="en-US"/>
        </w:rPr>
        <w:t>distance from transcription start site.</w:t>
      </w:r>
      <w:r w:rsidR="00260AC9" w:rsidRPr="00EF55ED">
        <w:rPr>
          <w:rFonts w:ascii="Times New Roman" w:hAnsi="Times New Roman" w:cs="Times New Roman"/>
          <w:lang w:val="en-US"/>
        </w:rPr>
        <w:t xml:space="preserve"> </w:t>
      </w:r>
      <w:r w:rsidR="00F94946" w:rsidRPr="00EF55ED">
        <w:rPr>
          <w:rFonts w:ascii="Times New Roman" w:hAnsi="Times New Roman" w:cs="Times New Roman"/>
          <w:vertAlign w:val="superscript"/>
          <w:lang w:val="en-US"/>
        </w:rPr>
        <w:t>‡</w:t>
      </w:r>
      <w:r w:rsidR="00A8023E" w:rsidRPr="00EF55ED">
        <w:rPr>
          <w:rFonts w:ascii="Times New Roman" w:hAnsi="Times New Roman" w:cs="Times New Roman"/>
          <w:lang w:val="en-US"/>
        </w:rPr>
        <w:t xml:space="preserve">SNP </w:t>
      </w:r>
      <w:r w:rsidR="00F94946" w:rsidRPr="00EF55ED">
        <w:rPr>
          <w:rFonts w:ascii="Times New Roman" w:hAnsi="Times New Roman" w:cs="Times New Roman"/>
          <w:lang w:val="en-US"/>
        </w:rPr>
        <w:t>which</w:t>
      </w:r>
      <w:r w:rsidR="00A8023E" w:rsidRPr="00EF55ED">
        <w:rPr>
          <w:rFonts w:ascii="Times New Roman" w:hAnsi="Times New Roman" w:cs="Times New Roman"/>
          <w:lang w:val="en-US"/>
        </w:rPr>
        <w:t xml:space="preserve"> </w:t>
      </w:r>
      <w:r w:rsidR="00260AC9" w:rsidRPr="00EF55ED">
        <w:rPr>
          <w:rFonts w:ascii="Times New Roman" w:hAnsi="Times New Roman" w:cs="Times New Roman"/>
          <w:lang w:val="en-US"/>
        </w:rPr>
        <w:t xml:space="preserve">genotypes were imputed </w:t>
      </w:r>
      <w:r w:rsidR="00A8023E" w:rsidRPr="00EF55ED">
        <w:rPr>
          <w:rFonts w:ascii="Times New Roman" w:hAnsi="Times New Roman" w:cs="Times New Roman"/>
          <w:lang w:val="en-US"/>
        </w:rPr>
        <w:t xml:space="preserve">in a set of study individuals </w:t>
      </w:r>
      <w:r w:rsidR="00260AC9" w:rsidRPr="00EF55ED">
        <w:rPr>
          <w:rFonts w:ascii="Times New Roman" w:hAnsi="Times New Roman" w:cs="Times New Roman"/>
          <w:lang w:val="en-US"/>
        </w:rPr>
        <w:t>using a set of reference haplotypes form 1000Genomes</w:t>
      </w:r>
      <w:r w:rsidR="00A8023E" w:rsidRPr="00EF55ED">
        <w:rPr>
          <w:rFonts w:ascii="Times New Roman" w:hAnsi="Times New Roman" w:cs="Times New Roman"/>
          <w:lang w:val="en-US"/>
        </w:rPr>
        <w:t xml:space="preserve"> database</w:t>
      </w:r>
      <w:r w:rsidR="00260AC9" w:rsidRPr="00EF55ED">
        <w:rPr>
          <w:rFonts w:ascii="Times New Roman" w:hAnsi="Times New Roman" w:cs="Times New Roman"/>
          <w:lang w:val="en-US"/>
        </w:rPr>
        <w:t xml:space="preserve"> and genotypes </w:t>
      </w:r>
      <w:r w:rsidR="00A8023E" w:rsidRPr="00EF55ED">
        <w:rPr>
          <w:rFonts w:ascii="Times New Roman" w:hAnsi="Times New Roman" w:cs="Times New Roman"/>
          <w:lang w:val="en-US"/>
        </w:rPr>
        <w:t>examined in the study</w:t>
      </w:r>
      <w:r w:rsidR="00260AC9" w:rsidRPr="00EF55ED">
        <w:rPr>
          <w:rFonts w:ascii="Times New Roman" w:hAnsi="Times New Roman" w:cs="Times New Roman"/>
          <w:lang w:val="en-US"/>
        </w:rPr>
        <w:t>.</w:t>
      </w:r>
      <w:r w:rsidR="002046CE">
        <w:rPr>
          <w:rFonts w:ascii="Times New Roman" w:hAnsi="Times New Roman" w:cs="Times New Roman"/>
          <w:lang w:val="en-US"/>
        </w:rPr>
        <w:t xml:space="preserve"> R</w:t>
      </w:r>
      <w:r w:rsidR="002046CE" w:rsidRPr="0040370F">
        <w:rPr>
          <w:rFonts w:ascii="Times New Roman" w:hAnsi="Times New Roman" w:cs="Times New Roman"/>
          <w:lang w:val="en-US"/>
        </w:rPr>
        <w:t>are SNPs with MAF&lt;5% in the European population were removed from the subsequent analyses.</w:t>
      </w:r>
    </w:p>
    <w:p w:rsidR="007A7C23" w:rsidRPr="006D090E" w:rsidRDefault="007A7C23" w:rsidP="007A7C23">
      <w:pPr>
        <w:rPr>
          <w:rFonts w:ascii="Times New Roman" w:hAnsi="Times New Roman" w:cs="Times New Roman"/>
          <w:lang w:val="en-US"/>
        </w:rPr>
      </w:pPr>
    </w:p>
    <w:p w:rsidR="00A206C9" w:rsidRPr="006D090E" w:rsidRDefault="00A206C9" w:rsidP="007A7C23">
      <w:pPr>
        <w:rPr>
          <w:rFonts w:ascii="Times New Roman" w:hAnsi="Times New Roman" w:cs="Times New Roman"/>
          <w:lang w:val="en-US"/>
        </w:rPr>
      </w:pPr>
    </w:p>
    <w:p w:rsidR="006C3FE9" w:rsidRPr="006D090E" w:rsidRDefault="006C3FE9">
      <w:pPr>
        <w:rPr>
          <w:rFonts w:ascii="Times New Roman" w:hAnsi="Times New Roman" w:cs="Times New Roman"/>
          <w:lang w:val="en-US"/>
        </w:rPr>
      </w:pPr>
    </w:p>
    <w:sectPr w:rsidR="006C3FE9" w:rsidRPr="006D090E" w:rsidSect="00B1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C0FB4"/>
    <w:rsid w:val="00002CF5"/>
    <w:rsid w:val="0000347A"/>
    <w:rsid w:val="000303C0"/>
    <w:rsid w:val="0004231E"/>
    <w:rsid w:val="00060E75"/>
    <w:rsid w:val="000C7FB6"/>
    <w:rsid w:val="000D05E4"/>
    <w:rsid w:val="000D6819"/>
    <w:rsid w:val="000F4E6A"/>
    <w:rsid w:val="00100E76"/>
    <w:rsid w:val="0011194A"/>
    <w:rsid w:val="00133964"/>
    <w:rsid w:val="00150A46"/>
    <w:rsid w:val="00151C6A"/>
    <w:rsid w:val="00180008"/>
    <w:rsid w:val="001A562F"/>
    <w:rsid w:val="002046CE"/>
    <w:rsid w:val="00246718"/>
    <w:rsid w:val="002560CD"/>
    <w:rsid w:val="00260AC9"/>
    <w:rsid w:val="002B7B40"/>
    <w:rsid w:val="003304EC"/>
    <w:rsid w:val="0036229C"/>
    <w:rsid w:val="00364C03"/>
    <w:rsid w:val="00365C59"/>
    <w:rsid w:val="0038164D"/>
    <w:rsid w:val="003B197F"/>
    <w:rsid w:val="003D3857"/>
    <w:rsid w:val="003F7BF9"/>
    <w:rsid w:val="0040370F"/>
    <w:rsid w:val="00404DD2"/>
    <w:rsid w:val="00407C39"/>
    <w:rsid w:val="0045473C"/>
    <w:rsid w:val="004731F0"/>
    <w:rsid w:val="004B5B7E"/>
    <w:rsid w:val="004F7EF3"/>
    <w:rsid w:val="005311F6"/>
    <w:rsid w:val="0053641D"/>
    <w:rsid w:val="005421C0"/>
    <w:rsid w:val="00553E7A"/>
    <w:rsid w:val="005606B3"/>
    <w:rsid w:val="00580C5F"/>
    <w:rsid w:val="00583293"/>
    <w:rsid w:val="006163F9"/>
    <w:rsid w:val="006428DF"/>
    <w:rsid w:val="00645615"/>
    <w:rsid w:val="0069382E"/>
    <w:rsid w:val="006A0D54"/>
    <w:rsid w:val="006A48D2"/>
    <w:rsid w:val="006C3FE9"/>
    <w:rsid w:val="006C4171"/>
    <w:rsid w:val="006D090E"/>
    <w:rsid w:val="006D51E4"/>
    <w:rsid w:val="00715620"/>
    <w:rsid w:val="007252B5"/>
    <w:rsid w:val="007950CE"/>
    <w:rsid w:val="007A7C23"/>
    <w:rsid w:val="007E488C"/>
    <w:rsid w:val="007F7E0C"/>
    <w:rsid w:val="00800EEC"/>
    <w:rsid w:val="00836017"/>
    <w:rsid w:val="00856D0F"/>
    <w:rsid w:val="008619AA"/>
    <w:rsid w:val="00891F3D"/>
    <w:rsid w:val="008B12A8"/>
    <w:rsid w:val="008E46EC"/>
    <w:rsid w:val="008E62BA"/>
    <w:rsid w:val="008F79F5"/>
    <w:rsid w:val="00952DCC"/>
    <w:rsid w:val="00960F2D"/>
    <w:rsid w:val="00965F57"/>
    <w:rsid w:val="009855B1"/>
    <w:rsid w:val="00A0184E"/>
    <w:rsid w:val="00A04968"/>
    <w:rsid w:val="00A15C2B"/>
    <w:rsid w:val="00A206C9"/>
    <w:rsid w:val="00A242A6"/>
    <w:rsid w:val="00A67A4A"/>
    <w:rsid w:val="00A8023E"/>
    <w:rsid w:val="00A974F6"/>
    <w:rsid w:val="00AB234E"/>
    <w:rsid w:val="00AE7C57"/>
    <w:rsid w:val="00AF21AA"/>
    <w:rsid w:val="00AF5598"/>
    <w:rsid w:val="00B04DE7"/>
    <w:rsid w:val="00B143E6"/>
    <w:rsid w:val="00B17C64"/>
    <w:rsid w:val="00B25C81"/>
    <w:rsid w:val="00B3502B"/>
    <w:rsid w:val="00B502DA"/>
    <w:rsid w:val="00B56907"/>
    <w:rsid w:val="00B619FD"/>
    <w:rsid w:val="00B91CA8"/>
    <w:rsid w:val="00B94591"/>
    <w:rsid w:val="00BE64C1"/>
    <w:rsid w:val="00BE7E4E"/>
    <w:rsid w:val="00C41989"/>
    <w:rsid w:val="00C82F4E"/>
    <w:rsid w:val="00CB12AD"/>
    <w:rsid w:val="00CF6C94"/>
    <w:rsid w:val="00D6353F"/>
    <w:rsid w:val="00D86E45"/>
    <w:rsid w:val="00DB0586"/>
    <w:rsid w:val="00DC50C8"/>
    <w:rsid w:val="00DD1ED7"/>
    <w:rsid w:val="00DE3ADC"/>
    <w:rsid w:val="00E40BA8"/>
    <w:rsid w:val="00E66E38"/>
    <w:rsid w:val="00E93922"/>
    <w:rsid w:val="00E96335"/>
    <w:rsid w:val="00E96736"/>
    <w:rsid w:val="00ED547F"/>
    <w:rsid w:val="00EF55ED"/>
    <w:rsid w:val="00F16EA7"/>
    <w:rsid w:val="00F36767"/>
    <w:rsid w:val="00F94946"/>
    <w:rsid w:val="00FC0FB4"/>
    <w:rsid w:val="00FC4114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61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6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61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6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</cp:lastModifiedBy>
  <cp:revision>3</cp:revision>
  <dcterms:created xsi:type="dcterms:W3CDTF">2014-02-16T23:14:00Z</dcterms:created>
  <dcterms:modified xsi:type="dcterms:W3CDTF">2014-03-06T22:11:00Z</dcterms:modified>
</cp:coreProperties>
</file>