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/>
      </w:tblPr>
      <w:tblGrid>
        <w:gridCol w:w="1592"/>
        <w:gridCol w:w="583"/>
        <w:gridCol w:w="2192"/>
        <w:gridCol w:w="2730"/>
        <w:gridCol w:w="2145"/>
      </w:tblGrid>
      <w:tr w:rsidR="000849CD" w:rsidRPr="009A5E9F" w:rsidTr="00362222">
        <w:trPr>
          <w:cnfStyle w:val="1000000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1000000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1000000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tabs>
                <w:tab w:val="left" w:pos="2869"/>
              </w:tabs>
              <w:ind w:right="884"/>
              <w:cnfStyle w:val="1000000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F2313E" w:rsidP="00362222">
            <w:pPr>
              <w:tabs>
                <w:tab w:val="left" w:pos="2869"/>
              </w:tabs>
              <w:ind w:right="884"/>
              <w:jc w:val="right"/>
              <w:cnfStyle w:val="1000000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Section</w:t>
            </w:r>
            <w:r w:rsidR="003C4F59">
              <w:rPr>
                <w:rFonts w:eastAsia="Times New Roman" w:cs="Arial"/>
                <w:sz w:val="19"/>
                <w:szCs w:val="19"/>
              </w:rPr>
              <w:t>/page no*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4189" w:type="pct"/>
            <w:gridSpan w:val="4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F2313E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F2313E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4189" w:type="pct"/>
            <w:gridSpan w:val="4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F2313E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F2313E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4189" w:type="pct"/>
            <w:gridSpan w:val="4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362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912ED9" w:rsidRDefault="00F2313E" w:rsidP="00912ED9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 and published design paper, Reference 19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12ED9" w:rsidRDefault="00912ED9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12ED9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912ED9" w:rsidP="00F2313E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12ED9">
              <w:rPr>
                <w:rFonts w:eastAsia="Times New Roman" w:cs="Arial"/>
                <w:sz w:val="19"/>
                <w:szCs w:val="19"/>
              </w:rPr>
              <w:t>Separate pu</w:t>
            </w:r>
            <w:r w:rsidR="00F2313E">
              <w:rPr>
                <w:rFonts w:eastAsia="Times New Roman" w:cs="Arial"/>
                <w:sz w:val="19"/>
                <w:szCs w:val="19"/>
              </w:rPr>
              <w:t>blished paper on trial design, R</w:t>
            </w:r>
            <w:r w:rsidRPr="00912ED9">
              <w:rPr>
                <w:rFonts w:eastAsia="Times New Roman" w:cs="Arial"/>
                <w:sz w:val="19"/>
                <w:szCs w:val="19"/>
              </w:rPr>
              <w:t>eference</w:t>
            </w:r>
            <w:r w:rsidR="00F2313E">
              <w:rPr>
                <w:rFonts w:eastAsia="Times New Roman" w:cs="Arial"/>
                <w:sz w:val="19"/>
                <w:szCs w:val="19"/>
              </w:rPr>
              <w:t xml:space="preserve"> 19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12ED9" w:rsidRDefault="00F2313E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The interventions for each group with sufficient details to allow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or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both</w:t>
            </w:r>
          </w:p>
        </w:tc>
        <w:tc>
          <w:tcPr>
            <w:tcW w:w="811" w:type="pct"/>
          </w:tcPr>
          <w:p w:rsidR="000849CD" w:rsidRPr="0020091A" w:rsidRDefault="00F2313E" w:rsidP="00F2313E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Methods,</w:t>
            </w:r>
            <w:r w:rsidR="00912ED9">
              <w:rPr>
                <w:rFonts w:eastAsia="Times New Roman" w:cs="Arial"/>
                <w:sz w:val="19"/>
                <w:szCs w:val="19"/>
              </w:rPr>
              <w:t xml:space="preserve"> plus reference to all papers published (</w:t>
            </w:r>
            <w:r>
              <w:rPr>
                <w:rFonts w:eastAsia="Times New Roman" w:cs="Arial"/>
                <w:sz w:val="19"/>
                <w:szCs w:val="19"/>
              </w:rPr>
              <w:t xml:space="preserve">Ref </w:t>
            </w:r>
            <w:r w:rsidR="00912ED9">
              <w:rPr>
                <w:rFonts w:eastAsia="Times New Roman" w:cs="Arial"/>
                <w:sz w:val="19"/>
                <w:szCs w:val="19"/>
              </w:rPr>
              <w:t xml:space="preserve">18-21) and Study </w:t>
            </w:r>
            <w:r w:rsidR="00912ED9">
              <w:rPr>
                <w:rFonts w:eastAsia="Times New Roman" w:cs="Arial"/>
                <w:sz w:val="19"/>
                <w:szCs w:val="19"/>
              </w:rPr>
              <w:lastRenderedPageBreak/>
              <w:t>Website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912ED9">
              <w:rPr>
                <w:rFonts w:eastAsia="Times New Roman" w:cs="Arial"/>
                <w:sz w:val="19"/>
                <w:szCs w:val="19"/>
              </w:rPr>
              <w:t>(Ref 22)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F2313E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12ED9" w:rsidRDefault="00912ED9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12ED9">
              <w:rPr>
                <w:rFonts w:eastAsia="Times New Roman" w:cs="Arial"/>
                <w:sz w:val="19"/>
                <w:szCs w:val="19"/>
              </w:rPr>
              <w:t>No changes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F2313E" w:rsidP="00362222">
            <w:pPr>
              <w:cnfStyle w:val="0000001000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</w:t>
            </w:r>
            <w:r w:rsidR="00912ED9">
              <w:rPr>
                <w:rFonts w:cs="Arial"/>
                <w:sz w:val="19"/>
                <w:szCs w:val="19"/>
              </w:rPr>
              <w:t>, plus separate paper referenced (Ref 19)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12ED9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12ED9" w:rsidRDefault="00912ED9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12ED9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4189" w:type="pct"/>
            <w:gridSpan w:val="4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12ED9" w:rsidRDefault="00912ED9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12ED9">
              <w:rPr>
                <w:rFonts w:eastAsia="Times New Roman" w:cs="Arial"/>
                <w:sz w:val="19"/>
                <w:szCs w:val="19"/>
              </w:rPr>
              <w:t>Reference to separate published paper (Ref 19)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1000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Methods, </w:t>
            </w:r>
            <w:r w:rsidR="00912ED9">
              <w:rPr>
                <w:rFonts w:cs="Arial"/>
                <w:sz w:val="19"/>
                <w:szCs w:val="19"/>
              </w:rPr>
              <w:t>plus reference to separate published paper (Ref 19)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Who generated the random allocation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Replace by 10a, 10b and 10c</w:t>
            </w:r>
          </w:p>
        </w:tc>
        <w:tc>
          <w:tcPr>
            <w:tcW w:w="811" w:type="pct"/>
          </w:tcPr>
          <w:p w:rsidR="000849CD" w:rsidRPr="0020091A" w:rsidRDefault="00912ED9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See below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pStyle w:val="CommentText"/>
              <w:cnfStyle w:val="00000001000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362222">
            <w:pPr>
              <w:pStyle w:val="CommentText"/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362222" w:rsidP="00362222">
            <w:pPr>
              <w:pStyle w:val="CommentText"/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and r</w:t>
            </w:r>
            <w:r w:rsidR="00912ED9">
              <w:rPr>
                <w:rFonts w:eastAsia="Times New Roman" w:cs="Arial"/>
                <w:sz w:val="19"/>
                <w:szCs w:val="19"/>
              </w:rPr>
              <w:t xml:space="preserve">eported previously in </w:t>
            </w:r>
            <w:r>
              <w:rPr>
                <w:rFonts w:eastAsia="Times New Roman" w:cs="Arial"/>
                <w:sz w:val="19"/>
                <w:szCs w:val="19"/>
              </w:rPr>
              <w:t xml:space="preserve">published </w:t>
            </w:r>
            <w:r w:rsidR="00912ED9">
              <w:rPr>
                <w:rFonts w:eastAsia="Times New Roman" w:cs="Arial"/>
                <w:sz w:val="19"/>
                <w:szCs w:val="19"/>
              </w:rPr>
              <w:t xml:space="preserve">trial design paper, </w:t>
            </w:r>
            <w:r>
              <w:rPr>
                <w:rFonts w:eastAsia="Times New Roman" w:cs="Arial"/>
                <w:sz w:val="19"/>
                <w:szCs w:val="19"/>
              </w:rPr>
              <w:t>(Ref 19)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pStyle w:val="CommentText"/>
              <w:cnfStyle w:val="00000010000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pStyle w:val="CommentText"/>
              <w:cnfStyle w:val="0000001000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362222" w:rsidP="003622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980EBC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80EB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0100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362222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4189" w:type="pct"/>
            <w:gridSpan w:val="4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Participant flow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the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he numbers of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Results</w:t>
            </w:r>
            <w:r w:rsidR="00980EBC">
              <w:rPr>
                <w:rFonts w:eastAsia="Times New Roman" w:cs="Arial"/>
                <w:sz w:val="19"/>
                <w:szCs w:val="19"/>
              </w:rPr>
              <w:t xml:space="preserve"> and Fig 1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</w:t>
            </w:r>
            <w:r w:rsidR="00980EBC">
              <w:rPr>
                <w:rFonts w:eastAsia="Times New Roman" w:cs="Arial"/>
                <w:sz w:val="19"/>
                <w:szCs w:val="19"/>
              </w:rPr>
              <w:t xml:space="preserve"> and fig 1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362222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80EBC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980EBC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80EB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1000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Results</w:t>
            </w:r>
            <w:r w:rsidR="00980EBC">
              <w:rPr>
                <w:rFonts w:cs="Arial"/>
                <w:sz w:val="19"/>
                <w:szCs w:val="19"/>
              </w:rPr>
              <w:t xml:space="preserve"> and Table 1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980EBC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 1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vMerge w:val="restar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vMerge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80EBC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980EBC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80EBC">
              <w:rPr>
                <w:rFonts w:eastAsia="Times New Roman" w:cs="Arial"/>
                <w:sz w:val="19"/>
                <w:szCs w:val="19"/>
              </w:rPr>
              <w:t>Table 2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Results of any other analyses performed, including subgroup analyses and adjusted analyses, distinguishing pre-specified from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exploratory</w:t>
            </w:r>
          </w:p>
        </w:tc>
        <w:tc>
          <w:tcPr>
            <w:tcW w:w="1564" w:type="pct"/>
            <w:hideMark/>
          </w:tcPr>
          <w:p w:rsidR="000849CD" w:rsidRPr="00980EBC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362222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80EBC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980EBC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80EBC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4189" w:type="pct"/>
            <w:gridSpan w:val="4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362222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362222" w:rsidP="00362222">
            <w:pPr>
              <w:cnfStyle w:val="00000010000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Discussion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362222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2625" w:type="pct"/>
            <w:gridSpan w:val="3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980EBC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80EBC">
              <w:rPr>
                <w:rFonts w:eastAsia="Times New Roman" w:cs="Arial"/>
                <w:sz w:val="19"/>
                <w:szCs w:val="19"/>
              </w:rPr>
              <w:t>Title</w:t>
            </w:r>
            <w:r w:rsidR="00362222">
              <w:rPr>
                <w:rFonts w:eastAsia="Times New Roman" w:cs="Arial"/>
                <w:sz w:val="19"/>
                <w:szCs w:val="19"/>
              </w:rPr>
              <w:t xml:space="preserve"> &amp; Abstract</w:t>
            </w:r>
          </w:p>
        </w:tc>
      </w:tr>
      <w:tr w:rsidR="000849CD" w:rsidRPr="009A5E9F" w:rsidTr="00362222">
        <w:trPr>
          <w:cnfStyle w:val="00000010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362222">
            <w:pPr>
              <w:cnfStyle w:val="00000010000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362222" w:rsidRDefault="00362222" w:rsidP="00362222">
            <w:pPr>
              <w:cnfStyle w:val="000000100000"/>
              <w:rPr>
                <w:rFonts w:eastAsia="Times New Roman" w:cs="Arial"/>
                <w:sz w:val="19"/>
                <w:szCs w:val="19"/>
              </w:rPr>
            </w:pPr>
            <w:r w:rsidRPr="00362222">
              <w:rPr>
                <w:rFonts w:eastAsia="Times New Roman" w:cs="Arial"/>
                <w:sz w:val="19"/>
                <w:szCs w:val="19"/>
              </w:rPr>
              <w:t>Protocol S1</w:t>
            </w:r>
            <w:r w:rsidR="003C4F59">
              <w:rPr>
                <w:rFonts w:eastAsia="Times New Roman" w:cs="Arial"/>
                <w:sz w:val="19"/>
                <w:szCs w:val="19"/>
              </w:rPr>
              <w:t>, Ref 18</w:t>
            </w:r>
          </w:p>
        </w:tc>
      </w:tr>
      <w:tr w:rsidR="000849CD" w:rsidRPr="009A5E9F" w:rsidTr="00362222">
        <w:trPr>
          <w:cnfStyle w:val="000000010000"/>
        </w:trPr>
        <w:tc>
          <w:tcPr>
            <w:cnfStyle w:val="001000000000"/>
            <w:tcW w:w="949" w:type="pct"/>
            <w:hideMark/>
          </w:tcPr>
          <w:p w:rsidR="000849CD" w:rsidRPr="009A5E9F" w:rsidRDefault="000849CD" w:rsidP="00362222">
            <w:pPr>
              <w:rPr>
                <w:rFonts w:eastAsia="Times New Roman" w:cs="Arial"/>
                <w:sz w:val="19"/>
                <w:szCs w:val="19"/>
              </w:rPr>
            </w:pPr>
            <w:bookmarkStart w:id="2" w:name="_GoBack" w:colFirst="3" w:colLast="4"/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362222">
            <w:pPr>
              <w:jc w:val="center"/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80EBC" w:rsidRDefault="000849CD" w:rsidP="00362222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80EBC" w:rsidRDefault="003C4F59" w:rsidP="003C4F59">
            <w:pPr>
              <w:cnfStyle w:val="000000010000"/>
              <w:rPr>
                <w:rFonts w:eastAsia="Times New Roman" w:cs="Arial"/>
                <w:sz w:val="19"/>
                <w:szCs w:val="19"/>
              </w:rPr>
            </w:pPr>
            <w:r w:rsidRPr="00362222">
              <w:rPr>
                <w:rFonts w:eastAsia="Times New Roman" w:cs="Arial"/>
                <w:sz w:val="19"/>
                <w:szCs w:val="19"/>
              </w:rPr>
              <w:t>Protocol S1</w:t>
            </w:r>
            <w:r>
              <w:rPr>
                <w:rFonts w:eastAsia="Times New Roman" w:cs="Arial"/>
                <w:sz w:val="19"/>
                <w:szCs w:val="19"/>
              </w:rPr>
              <w:t>, Ref 18</w:t>
            </w:r>
          </w:p>
        </w:tc>
      </w:tr>
    </w:tbl>
    <w:bookmarkEnd w:id="2"/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fldSimple w:instr=" NOTEREF _Ref336376399 \h  \* MERGEFORMAT ">
        <w:r w:rsidR="00912ED9">
          <w:t>1</w:t>
        </w:r>
      </w:fldSimple>
      <w:proofErr w:type="gramStart"/>
      <w:r w:rsidR="000F448E">
        <w:rPr>
          <w:b/>
          <w:vertAlign w:val="superscript"/>
        </w:rPr>
        <w:t>,</w:t>
      </w:r>
      <w:proofErr w:type="gramEnd"/>
      <w:fldSimple w:instr=" NOTEREF _Ref336376403 \h  \* MERGEFORMAT ">
        <w:r w:rsidR="00912ED9">
          <w:t>2</w:t>
        </w:r>
      </w:fldSimple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/>
      </w:tblPr>
      <w:tblGrid>
        <w:gridCol w:w="2269"/>
        <w:gridCol w:w="3472"/>
        <w:gridCol w:w="3473"/>
      </w:tblGrid>
      <w:tr w:rsidR="00801AB5" w:rsidRPr="00367A07" w:rsidTr="00362222">
        <w:trPr>
          <w:cnfStyle w:val="1000000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1000000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160" w:hanging="2160"/>
              <w:cnfStyle w:val="00000001000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362222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362222">
            <w:pPr>
              <w:spacing w:after="20"/>
              <w:cnfStyle w:val="00000001000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362222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362222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160" w:hanging="216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362222">
        <w:trPr>
          <w:cnfStyle w:val="000000100000"/>
          <w:trHeight w:val="57"/>
        </w:trPr>
        <w:tc>
          <w:tcPr>
            <w:cnfStyle w:val="00100000000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10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00000010000"/>
          <w:trHeight w:val="57"/>
        </w:trPr>
        <w:tc>
          <w:tcPr>
            <w:cnfStyle w:val="00100000000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0000001000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362222">
        <w:trPr>
          <w:cnfStyle w:val="010000000000"/>
          <w:trHeight w:val="57"/>
        </w:trPr>
        <w:tc>
          <w:tcPr>
            <w:cnfStyle w:val="00100000000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cnfStyle w:val="01000000000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362222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22" w:rsidRDefault="00362222" w:rsidP="00F600A8">
      <w:pPr>
        <w:spacing w:after="0" w:line="240" w:lineRule="auto"/>
      </w:pPr>
      <w:r>
        <w:separator/>
      </w:r>
    </w:p>
  </w:endnote>
  <w:endnote w:type="continuationSeparator" w:id="0">
    <w:p w:rsidR="00362222" w:rsidRDefault="00362222" w:rsidP="00F600A8">
      <w:pPr>
        <w:spacing w:after="0" w:line="240" w:lineRule="auto"/>
      </w:pPr>
      <w:r>
        <w:continuationSeparator/>
      </w:r>
    </w:p>
  </w:endnote>
  <w:endnote w:id="1">
    <w:p w:rsidR="00362222" w:rsidRPr="000F448E" w:rsidRDefault="00362222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362222" w:rsidRPr="000F448E" w:rsidRDefault="00362222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362222" w:rsidRPr="003C0223" w:rsidRDefault="00362222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22" w:rsidRDefault="00362222" w:rsidP="00F600A8">
      <w:pPr>
        <w:spacing w:after="0" w:line="240" w:lineRule="auto"/>
      </w:pPr>
      <w:r>
        <w:separator/>
      </w:r>
    </w:p>
  </w:footnote>
  <w:footnote w:type="continuationSeparator" w:id="0">
    <w:p w:rsidR="00362222" w:rsidRDefault="00362222" w:rsidP="00F600A8">
      <w:pPr>
        <w:spacing w:after="0" w:line="240" w:lineRule="auto"/>
      </w:pPr>
      <w:r>
        <w:continuationSeparator/>
      </w:r>
    </w:p>
  </w:footnote>
  <w:footnote w:id="1">
    <w:p w:rsidR="00362222" w:rsidRPr="00367A07" w:rsidRDefault="00362222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2015B2"/>
    <w:rsid w:val="00203836"/>
    <w:rsid w:val="00296F6E"/>
    <w:rsid w:val="002B3E34"/>
    <w:rsid w:val="003251C5"/>
    <w:rsid w:val="00336CFC"/>
    <w:rsid w:val="00362222"/>
    <w:rsid w:val="00374FAD"/>
    <w:rsid w:val="00380147"/>
    <w:rsid w:val="003A7001"/>
    <w:rsid w:val="003B745B"/>
    <w:rsid w:val="003C0223"/>
    <w:rsid w:val="003C4F59"/>
    <w:rsid w:val="004314F9"/>
    <w:rsid w:val="004320F7"/>
    <w:rsid w:val="004B35A0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12ED9"/>
    <w:rsid w:val="00936DEC"/>
    <w:rsid w:val="00980EBC"/>
    <w:rsid w:val="009A0910"/>
    <w:rsid w:val="009C726C"/>
    <w:rsid w:val="009D65E6"/>
    <w:rsid w:val="00A46F85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85BE1"/>
    <w:rsid w:val="00BF43EB"/>
    <w:rsid w:val="00CA19D9"/>
    <w:rsid w:val="00CA5763"/>
    <w:rsid w:val="00CB0BCE"/>
    <w:rsid w:val="00CB7EFB"/>
    <w:rsid w:val="00CE4D8D"/>
    <w:rsid w:val="00CF4AB4"/>
    <w:rsid w:val="00D33F26"/>
    <w:rsid w:val="00D5205A"/>
    <w:rsid w:val="00DD586B"/>
    <w:rsid w:val="00DF0144"/>
    <w:rsid w:val="00E53AB9"/>
    <w:rsid w:val="00E5741A"/>
    <w:rsid w:val="00E664A2"/>
    <w:rsid w:val="00E879C1"/>
    <w:rsid w:val="00EA579C"/>
    <w:rsid w:val="00EE707C"/>
    <w:rsid w:val="00F0617B"/>
    <w:rsid w:val="00F2313E"/>
    <w:rsid w:val="00F6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AB9F-B3A0-490A-999F-11D2402E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resmall</cp:lastModifiedBy>
  <cp:revision>2</cp:revision>
  <cp:lastPrinted>2013-06-06T03:48:00Z</cp:lastPrinted>
  <dcterms:created xsi:type="dcterms:W3CDTF">2014-02-03T22:47:00Z</dcterms:created>
  <dcterms:modified xsi:type="dcterms:W3CDTF">2014-02-03T22:47:00Z</dcterms:modified>
</cp:coreProperties>
</file>