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1B6D" w14:textId="77777777" w:rsidR="00BF58F3" w:rsidRPr="00F66F00" w:rsidRDefault="00BF58F3" w:rsidP="00BF58F3">
      <w:pPr>
        <w:pStyle w:val="BodyTextIndent"/>
        <w:ind w:firstLine="0"/>
        <w:rPr>
          <w:b/>
          <w:sz w:val="22"/>
          <w:szCs w:val="22"/>
        </w:rPr>
      </w:pPr>
      <w:bookmarkStart w:id="0" w:name="_GoBack"/>
      <w:bookmarkEnd w:id="0"/>
      <w:r w:rsidRPr="00D13966">
        <w:rPr>
          <w:b/>
          <w:sz w:val="22"/>
          <w:szCs w:val="22"/>
        </w:rPr>
        <w:t xml:space="preserve">Table </w:t>
      </w:r>
      <w:r w:rsidR="008640AA">
        <w:rPr>
          <w:b/>
          <w:sz w:val="22"/>
          <w:szCs w:val="22"/>
        </w:rPr>
        <w:t>S</w:t>
      </w:r>
      <w:r w:rsidRPr="00D13966">
        <w:rPr>
          <w:b/>
          <w:sz w:val="22"/>
          <w:szCs w:val="22"/>
        </w:rPr>
        <w:t>1</w:t>
      </w:r>
      <w:r w:rsidRPr="00F66F00">
        <w:rPr>
          <w:b/>
          <w:sz w:val="22"/>
          <w:szCs w:val="22"/>
        </w:rPr>
        <w:t xml:space="preserve">. Distribution of APP-GFP </w:t>
      </w:r>
      <w:r>
        <w:rPr>
          <w:b/>
          <w:sz w:val="22"/>
          <w:szCs w:val="22"/>
        </w:rPr>
        <w:t xml:space="preserve">in cells overexpressing </w:t>
      </w:r>
      <w:r w:rsidRPr="00F765B9">
        <w:rPr>
          <w:b/>
          <w:sz w:val="22"/>
          <w:szCs w:val="22"/>
        </w:rPr>
        <w:sym w:font="Symbol" w:char="F06D"/>
      </w:r>
      <w:r>
        <w:rPr>
          <w:b/>
          <w:sz w:val="22"/>
          <w:szCs w:val="22"/>
        </w:rPr>
        <w:t>4 constructs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278"/>
        <w:gridCol w:w="1307"/>
        <w:gridCol w:w="1635"/>
        <w:gridCol w:w="535"/>
        <w:gridCol w:w="1069"/>
        <w:gridCol w:w="1096"/>
      </w:tblGrid>
      <w:tr w:rsidR="00BF58F3" w:rsidRPr="00EC7756" w14:paraId="6C053937" w14:textId="77777777" w:rsidTr="00BF587D">
        <w:trPr>
          <w:trHeight w:val="288"/>
        </w:trPr>
        <w:tc>
          <w:tcPr>
            <w:tcW w:w="1630" w:type="dxa"/>
            <w:vMerge w:val="restart"/>
            <w:vAlign w:val="center"/>
          </w:tcPr>
          <w:p w14:paraId="3B201909" w14:textId="77777777" w:rsidR="00BF58F3" w:rsidRPr="00EC7756" w:rsidRDefault="00BF58F3" w:rsidP="00EC7756">
            <w:pPr>
              <w:jc w:val="center"/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Construct</w:t>
            </w:r>
          </w:p>
        </w:tc>
        <w:tc>
          <w:tcPr>
            <w:tcW w:w="4220" w:type="dxa"/>
            <w:gridSpan w:val="3"/>
            <w:vAlign w:val="center"/>
          </w:tcPr>
          <w:p w14:paraId="596D5299" w14:textId="77777777" w:rsidR="00BF58F3" w:rsidRPr="00EC7756" w:rsidRDefault="00BF58F3" w:rsidP="00EC7756">
            <w:pPr>
              <w:jc w:val="center"/>
              <w:rPr>
                <w:sz w:val="22"/>
                <w:szCs w:val="22"/>
              </w:rPr>
            </w:pPr>
            <w:proofErr w:type="spellStart"/>
            <w:r w:rsidRPr="00EC7756">
              <w:rPr>
                <w:sz w:val="22"/>
                <w:szCs w:val="22"/>
              </w:rPr>
              <w:t>Localization</w:t>
            </w:r>
            <w:r w:rsidRPr="00EC7756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535" w:type="dxa"/>
            <w:vMerge w:val="restart"/>
            <w:vAlign w:val="center"/>
          </w:tcPr>
          <w:p w14:paraId="520699BD" w14:textId="77777777" w:rsidR="00BF58F3" w:rsidRPr="00EC7756" w:rsidRDefault="00BF58F3" w:rsidP="00EC77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7756">
              <w:rPr>
                <w:sz w:val="22"/>
                <w:szCs w:val="22"/>
              </w:rPr>
              <w:t>n</w:t>
            </w:r>
            <w:r w:rsidRPr="00EC7756">
              <w:rPr>
                <w:sz w:val="22"/>
                <w:szCs w:val="22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069" w:type="dxa"/>
            <w:vMerge w:val="restart"/>
            <w:vAlign w:val="center"/>
          </w:tcPr>
          <w:p w14:paraId="6244BF8D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  <w:r w:rsidRPr="00EC7756">
              <w:rPr>
                <w:i/>
                <w:sz w:val="22"/>
                <w:szCs w:val="22"/>
              </w:rPr>
              <w:t>P-</w:t>
            </w:r>
            <w:proofErr w:type="spellStart"/>
            <w:r w:rsidRPr="00EC7756">
              <w:rPr>
                <w:i/>
                <w:sz w:val="22"/>
                <w:szCs w:val="22"/>
              </w:rPr>
              <w:t>value</w:t>
            </w:r>
            <w:r w:rsidRPr="00EC7756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096" w:type="dxa"/>
            <w:vMerge w:val="restart"/>
            <w:vAlign w:val="center"/>
          </w:tcPr>
          <w:p w14:paraId="0275608A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  <w:r w:rsidRPr="00EC7756">
              <w:rPr>
                <w:i/>
                <w:sz w:val="22"/>
                <w:szCs w:val="22"/>
              </w:rPr>
              <w:t>P-value</w:t>
            </w:r>
            <w:r w:rsidRPr="00EC7756">
              <w:rPr>
                <w:sz w:val="22"/>
                <w:szCs w:val="22"/>
                <w:vertAlign w:val="superscript"/>
              </w:rPr>
              <w:t>d</w:t>
            </w:r>
          </w:p>
        </w:tc>
      </w:tr>
      <w:tr w:rsidR="00BF58F3" w:rsidRPr="00EC7756" w14:paraId="2AB44A2F" w14:textId="77777777" w:rsidTr="00EC7756">
        <w:trPr>
          <w:trHeight w:val="288"/>
        </w:trPr>
        <w:tc>
          <w:tcPr>
            <w:tcW w:w="1630" w:type="dxa"/>
            <w:vMerge/>
            <w:vAlign w:val="center"/>
          </w:tcPr>
          <w:p w14:paraId="1F70DDD5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7FAFFAF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  <w:r w:rsidRPr="00EC7756">
              <w:rPr>
                <w:i/>
                <w:sz w:val="22"/>
                <w:szCs w:val="22"/>
              </w:rPr>
              <w:t>Endosomes</w:t>
            </w:r>
          </w:p>
        </w:tc>
        <w:tc>
          <w:tcPr>
            <w:tcW w:w="1307" w:type="dxa"/>
            <w:vAlign w:val="center"/>
          </w:tcPr>
          <w:p w14:paraId="032FA51C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  <w:r w:rsidRPr="00EC7756">
              <w:rPr>
                <w:i/>
                <w:sz w:val="22"/>
                <w:szCs w:val="22"/>
              </w:rPr>
              <w:t>Golgi/TGN</w:t>
            </w:r>
          </w:p>
        </w:tc>
        <w:tc>
          <w:tcPr>
            <w:tcW w:w="1635" w:type="dxa"/>
            <w:vAlign w:val="center"/>
          </w:tcPr>
          <w:p w14:paraId="55DDD00E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  <w:r w:rsidRPr="00EC7756">
              <w:rPr>
                <w:i/>
                <w:sz w:val="22"/>
                <w:szCs w:val="22"/>
              </w:rPr>
              <w:t>Rest of the cell</w:t>
            </w:r>
          </w:p>
        </w:tc>
        <w:tc>
          <w:tcPr>
            <w:tcW w:w="535" w:type="dxa"/>
            <w:vMerge/>
          </w:tcPr>
          <w:p w14:paraId="39837B5C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14:paraId="042053D7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14:paraId="673D034B" w14:textId="77777777" w:rsidR="00BF58F3" w:rsidRPr="00EC7756" w:rsidRDefault="00BF58F3" w:rsidP="00EC775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F58F3" w:rsidRPr="00EC7756" w14:paraId="2FF8EE73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618EC32A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4-HA</w:t>
            </w:r>
          </w:p>
        </w:tc>
        <w:tc>
          <w:tcPr>
            <w:tcW w:w="1278" w:type="dxa"/>
            <w:vAlign w:val="center"/>
          </w:tcPr>
          <w:p w14:paraId="3CE21725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76.0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3.8</w:t>
            </w:r>
          </w:p>
        </w:tc>
        <w:tc>
          <w:tcPr>
            <w:tcW w:w="1307" w:type="dxa"/>
            <w:vAlign w:val="center"/>
          </w:tcPr>
          <w:p w14:paraId="489ECE11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12.0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4.2</w:t>
            </w:r>
          </w:p>
        </w:tc>
        <w:tc>
          <w:tcPr>
            <w:tcW w:w="1635" w:type="dxa"/>
            <w:vAlign w:val="center"/>
          </w:tcPr>
          <w:p w14:paraId="0F544409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12.0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2.9</w:t>
            </w:r>
          </w:p>
        </w:tc>
        <w:tc>
          <w:tcPr>
            <w:tcW w:w="535" w:type="dxa"/>
            <w:vAlign w:val="center"/>
          </w:tcPr>
          <w:p w14:paraId="2EC2C94A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10</w:t>
            </w:r>
          </w:p>
        </w:tc>
        <w:tc>
          <w:tcPr>
            <w:tcW w:w="1069" w:type="dxa"/>
            <w:vAlign w:val="center"/>
          </w:tcPr>
          <w:p w14:paraId="01B0E252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79E70D5F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</w:tr>
      <w:tr w:rsidR="00BF58F3" w:rsidRPr="00EC7756" w14:paraId="58D885CF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7BE082C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4-D190A-HA</w:t>
            </w:r>
          </w:p>
        </w:tc>
        <w:tc>
          <w:tcPr>
            <w:tcW w:w="1278" w:type="dxa"/>
            <w:vAlign w:val="center"/>
          </w:tcPr>
          <w:p w14:paraId="6F05CD54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67.1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6.3</w:t>
            </w:r>
          </w:p>
        </w:tc>
        <w:tc>
          <w:tcPr>
            <w:tcW w:w="1307" w:type="dxa"/>
            <w:vAlign w:val="center"/>
          </w:tcPr>
          <w:p w14:paraId="4CA302D4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20.1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6.4</w:t>
            </w:r>
          </w:p>
        </w:tc>
        <w:tc>
          <w:tcPr>
            <w:tcW w:w="1635" w:type="dxa"/>
            <w:vAlign w:val="center"/>
          </w:tcPr>
          <w:p w14:paraId="24B06DD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12.8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6.0</w:t>
            </w:r>
          </w:p>
        </w:tc>
        <w:tc>
          <w:tcPr>
            <w:tcW w:w="535" w:type="dxa"/>
            <w:vAlign w:val="center"/>
          </w:tcPr>
          <w:p w14:paraId="1F72770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  <w:vAlign w:val="center"/>
          </w:tcPr>
          <w:p w14:paraId="054CD13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6F02C8A6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  <w:tr w:rsidR="00BF58F3" w:rsidRPr="00EC7756" w14:paraId="1297AA63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059239A2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4-D190S-HA</w:t>
            </w:r>
          </w:p>
        </w:tc>
        <w:tc>
          <w:tcPr>
            <w:tcW w:w="1278" w:type="dxa"/>
            <w:vAlign w:val="center"/>
          </w:tcPr>
          <w:p w14:paraId="55B9B0C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78.1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8.6</w:t>
            </w:r>
          </w:p>
        </w:tc>
        <w:tc>
          <w:tcPr>
            <w:tcW w:w="1307" w:type="dxa"/>
            <w:vAlign w:val="center"/>
          </w:tcPr>
          <w:p w14:paraId="4FBE98BB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10.1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5.6</w:t>
            </w:r>
          </w:p>
        </w:tc>
        <w:tc>
          <w:tcPr>
            <w:tcW w:w="1635" w:type="dxa"/>
            <w:vAlign w:val="center"/>
          </w:tcPr>
          <w:p w14:paraId="5DF615C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11.8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4.0</w:t>
            </w:r>
          </w:p>
        </w:tc>
        <w:tc>
          <w:tcPr>
            <w:tcW w:w="535" w:type="dxa"/>
            <w:vAlign w:val="center"/>
          </w:tcPr>
          <w:p w14:paraId="44AD3C18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10</w:t>
            </w:r>
          </w:p>
        </w:tc>
        <w:tc>
          <w:tcPr>
            <w:tcW w:w="1069" w:type="dxa"/>
            <w:vAlign w:val="center"/>
          </w:tcPr>
          <w:p w14:paraId="44E73A49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75B3ECFD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  <w:tr w:rsidR="00BF58F3" w:rsidRPr="00EC7756" w14:paraId="49F7B6A8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5F7050D5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4-F255A-HA</w:t>
            </w:r>
          </w:p>
        </w:tc>
        <w:tc>
          <w:tcPr>
            <w:tcW w:w="1278" w:type="dxa"/>
            <w:vAlign w:val="center"/>
          </w:tcPr>
          <w:p w14:paraId="72D9F669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11.3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1307" w:type="dxa"/>
            <w:vAlign w:val="center"/>
          </w:tcPr>
          <w:p w14:paraId="2ECEFDBA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77.9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4.8</w:t>
            </w:r>
          </w:p>
        </w:tc>
        <w:tc>
          <w:tcPr>
            <w:tcW w:w="1635" w:type="dxa"/>
            <w:vAlign w:val="center"/>
          </w:tcPr>
          <w:p w14:paraId="55E88B7B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10.8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2.8</w:t>
            </w:r>
          </w:p>
        </w:tc>
        <w:tc>
          <w:tcPr>
            <w:tcW w:w="535" w:type="dxa"/>
            <w:vAlign w:val="center"/>
          </w:tcPr>
          <w:p w14:paraId="553BCF64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  <w:vAlign w:val="center"/>
          </w:tcPr>
          <w:p w14:paraId="729003C5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19ED919B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  <w:tr w:rsidR="00BF58F3" w:rsidRPr="00EC7756" w14:paraId="6B3BA1A0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3F273295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4-R283D-HA</w:t>
            </w:r>
          </w:p>
        </w:tc>
        <w:tc>
          <w:tcPr>
            <w:tcW w:w="1278" w:type="dxa"/>
            <w:vAlign w:val="center"/>
          </w:tcPr>
          <w:p w14:paraId="5DCC5904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12.9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5.3</w:t>
            </w:r>
          </w:p>
        </w:tc>
        <w:tc>
          <w:tcPr>
            <w:tcW w:w="1307" w:type="dxa"/>
            <w:vAlign w:val="center"/>
          </w:tcPr>
          <w:p w14:paraId="037FD4F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77.7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7.2</w:t>
            </w:r>
          </w:p>
        </w:tc>
        <w:tc>
          <w:tcPr>
            <w:tcW w:w="1635" w:type="dxa"/>
            <w:vAlign w:val="center"/>
          </w:tcPr>
          <w:p w14:paraId="5A19811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9.4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3.1</w:t>
            </w:r>
          </w:p>
        </w:tc>
        <w:tc>
          <w:tcPr>
            <w:tcW w:w="535" w:type="dxa"/>
            <w:vAlign w:val="center"/>
          </w:tcPr>
          <w:p w14:paraId="1F791649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  <w:vAlign w:val="center"/>
          </w:tcPr>
          <w:p w14:paraId="0358AF5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7C4B2E49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  <w:tr w:rsidR="00BF58F3" w:rsidRPr="00EC7756" w14:paraId="5E031998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69B461BF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 xml:space="preserve">4 </w:t>
            </w:r>
            <w:proofErr w:type="spellStart"/>
            <w:r w:rsidRPr="00EC7756">
              <w:rPr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278" w:type="dxa"/>
            <w:vAlign w:val="center"/>
          </w:tcPr>
          <w:p w14:paraId="4816C882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76.5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6.2</w:t>
            </w:r>
          </w:p>
        </w:tc>
        <w:tc>
          <w:tcPr>
            <w:tcW w:w="1307" w:type="dxa"/>
            <w:vAlign w:val="center"/>
          </w:tcPr>
          <w:p w14:paraId="2D17013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11.3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8.9</w:t>
            </w:r>
          </w:p>
        </w:tc>
        <w:tc>
          <w:tcPr>
            <w:tcW w:w="1635" w:type="dxa"/>
            <w:vAlign w:val="center"/>
          </w:tcPr>
          <w:p w14:paraId="66955FBC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12.2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3.0</w:t>
            </w:r>
          </w:p>
        </w:tc>
        <w:tc>
          <w:tcPr>
            <w:tcW w:w="535" w:type="dxa"/>
            <w:vAlign w:val="center"/>
          </w:tcPr>
          <w:p w14:paraId="0B868C3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10</w:t>
            </w:r>
          </w:p>
        </w:tc>
        <w:tc>
          <w:tcPr>
            <w:tcW w:w="1069" w:type="dxa"/>
            <w:vAlign w:val="center"/>
          </w:tcPr>
          <w:p w14:paraId="43BDB016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5F1905DF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</w:tr>
      <w:tr w:rsidR="00BF58F3" w:rsidRPr="00EC7756" w14:paraId="7018EF0F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37F9D767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4-D190A</w:t>
            </w:r>
          </w:p>
        </w:tc>
        <w:tc>
          <w:tcPr>
            <w:tcW w:w="1278" w:type="dxa"/>
            <w:vAlign w:val="center"/>
          </w:tcPr>
          <w:p w14:paraId="06C95593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64.2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3.5</w:t>
            </w:r>
          </w:p>
        </w:tc>
        <w:tc>
          <w:tcPr>
            <w:tcW w:w="1307" w:type="dxa"/>
            <w:vAlign w:val="center"/>
          </w:tcPr>
          <w:p w14:paraId="74E4A2FE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24.1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5.8</w:t>
            </w:r>
          </w:p>
        </w:tc>
        <w:tc>
          <w:tcPr>
            <w:tcW w:w="1635" w:type="dxa"/>
            <w:vAlign w:val="center"/>
          </w:tcPr>
          <w:p w14:paraId="024DEC21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11.7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5.7</w:t>
            </w:r>
          </w:p>
        </w:tc>
        <w:tc>
          <w:tcPr>
            <w:tcW w:w="535" w:type="dxa"/>
            <w:vAlign w:val="center"/>
          </w:tcPr>
          <w:p w14:paraId="0268593A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  <w:vAlign w:val="center"/>
          </w:tcPr>
          <w:p w14:paraId="7833B221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72458554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  <w:tr w:rsidR="00BF58F3" w:rsidRPr="00EC7756" w14:paraId="61E42468" w14:textId="77777777" w:rsidTr="00EC7756">
        <w:trPr>
          <w:trHeight w:val="288"/>
        </w:trPr>
        <w:tc>
          <w:tcPr>
            <w:tcW w:w="1630" w:type="dxa"/>
            <w:vAlign w:val="center"/>
          </w:tcPr>
          <w:p w14:paraId="079802EC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sym w:font="Symbol" w:char="F06D"/>
            </w:r>
            <w:r w:rsidRPr="00EC7756">
              <w:rPr>
                <w:sz w:val="22"/>
                <w:szCs w:val="22"/>
              </w:rPr>
              <w:t>4-F255A</w:t>
            </w:r>
          </w:p>
        </w:tc>
        <w:tc>
          <w:tcPr>
            <w:tcW w:w="1278" w:type="dxa"/>
            <w:vAlign w:val="center"/>
          </w:tcPr>
          <w:p w14:paraId="6DB4BD92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8.1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6.4</w:t>
            </w:r>
          </w:p>
        </w:tc>
        <w:tc>
          <w:tcPr>
            <w:tcW w:w="1307" w:type="dxa"/>
            <w:vAlign w:val="center"/>
          </w:tcPr>
          <w:p w14:paraId="49D97FD3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80.7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5.4</w:t>
            </w:r>
          </w:p>
        </w:tc>
        <w:tc>
          <w:tcPr>
            <w:tcW w:w="1635" w:type="dxa"/>
            <w:vAlign w:val="center"/>
          </w:tcPr>
          <w:p w14:paraId="3809B02C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 xml:space="preserve">11.2 </w:t>
            </w:r>
            <w:r w:rsidRPr="00EC7756">
              <w:rPr>
                <w:sz w:val="22"/>
                <w:szCs w:val="22"/>
              </w:rPr>
              <w:sym w:font="Symbol" w:char="F0B1"/>
            </w:r>
            <w:r w:rsidRPr="00EC7756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35" w:type="dxa"/>
            <w:vAlign w:val="center"/>
          </w:tcPr>
          <w:p w14:paraId="66B85EC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r w:rsidRPr="00EC7756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  <w:vAlign w:val="center"/>
          </w:tcPr>
          <w:p w14:paraId="4A17D2A0" w14:textId="77777777" w:rsidR="00BF58F3" w:rsidRPr="00EC7756" w:rsidRDefault="00BF58F3" w:rsidP="00EC7756">
            <w:pPr>
              <w:rPr>
                <w:sz w:val="22"/>
                <w:szCs w:val="22"/>
              </w:rPr>
            </w:pPr>
            <w:proofErr w:type="gramStart"/>
            <w:r w:rsidRPr="00EC7756">
              <w:rPr>
                <w:i/>
                <w:sz w:val="22"/>
                <w:szCs w:val="22"/>
              </w:rPr>
              <w:t>p</w:t>
            </w:r>
            <w:proofErr w:type="gramEnd"/>
            <w:r w:rsidRPr="00EC7756">
              <w:rPr>
                <w:sz w:val="22"/>
                <w:szCs w:val="22"/>
              </w:rPr>
              <w:t>&lt;0.001</w:t>
            </w:r>
          </w:p>
        </w:tc>
        <w:tc>
          <w:tcPr>
            <w:tcW w:w="1096" w:type="dxa"/>
            <w:vAlign w:val="center"/>
          </w:tcPr>
          <w:p w14:paraId="0EF82D07" w14:textId="77777777" w:rsidR="00BF58F3" w:rsidRPr="00EC7756" w:rsidRDefault="00BF58F3" w:rsidP="00EC7756">
            <w:pPr>
              <w:rPr>
                <w:i/>
                <w:sz w:val="22"/>
                <w:szCs w:val="22"/>
              </w:rPr>
            </w:pPr>
          </w:p>
        </w:tc>
      </w:tr>
    </w:tbl>
    <w:p w14:paraId="085592D6" w14:textId="77777777" w:rsidR="00BF58F3" w:rsidRPr="004F2B73" w:rsidRDefault="00BF58F3" w:rsidP="00BF58F3">
      <w:pPr>
        <w:pStyle w:val="BodyTextIndent"/>
        <w:ind w:firstLine="0"/>
        <w:rPr>
          <w:sz w:val="22"/>
          <w:szCs w:val="22"/>
        </w:rPr>
      </w:pPr>
      <w:proofErr w:type="gramStart"/>
      <w:r w:rsidRPr="004F2B73">
        <w:rPr>
          <w:sz w:val="22"/>
          <w:szCs w:val="22"/>
          <w:vertAlign w:val="superscript"/>
        </w:rPr>
        <w:t>a</w:t>
      </w:r>
      <w:proofErr w:type="gramEnd"/>
      <w:r w:rsidRPr="00F765B9">
        <w:rPr>
          <w:sz w:val="22"/>
          <w:szCs w:val="22"/>
        </w:rPr>
        <w:t xml:space="preserve"> Expressed </w:t>
      </w:r>
      <w:r>
        <w:rPr>
          <w:sz w:val="22"/>
          <w:szCs w:val="22"/>
        </w:rPr>
        <w:t>as</w:t>
      </w:r>
      <w:r w:rsidRPr="00F765B9">
        <w:rPr>
          <w:sz w:val="22"/>
          <w:szCs w:val="22"/>
        </w:rPr>
        <w:t xml:space="preserve"> % </w:t>
      </w:r>
      <w:r w:rsidRPr="004F2B73">
        <w:rPr>
          <w:sz w:val="22"/>
          <w:szCs w:val="22"/>
        </w:rPr>
        <w:sym w:font="Symbol" w:char="F0B1"/>
      </w:r>
      <w:r w:rsidRPr="004F2B73">
        <w:rPr>
          <w:sz w:val="22"/>
          <w:szCs w:val="22"/>
        </w:rPr>
        <w:t xml:space="preserve"> </w:t>
      </w:r>
      <w:r w:rsidRPr="00F765B9">
        <w:rPr>
          <w:sz w:val="22"/>
          <w:szCs w:val="22"/>
        </w:rPr>
        <w:t>SD</w:t>
      </w:r>
      <w:r>
        <w:rPr>
          <w:sz w:val="22"/>
          <w:szCs w:val="22"/>
        </w:rPr>
        <w:t xml:space="preserve"> of the total APP-GFP signal</w:t>
      </w:r>
      <w:r w:rsidRPr="00F765B9">
        <w:rPr>
          <w:sz w:val="22"/>
          <w:szCs w:val="22"/>
        </w:rPr>
        <w:t xml:space="preserve">. </w:t>
      </w:r>
      <w:r w:rsidRPr="004F2B73">
        <w:rPr>
          <w:rFonts w:cs="Arial"/>
          <w:color w:val="1A1A1A"/>
          <w:sz w:val="22"/>
          <w:szCs w:val="22"/>
        </w:rPr>
        <w:t>F</w:t>
      </w:r>
      <w:r w:rsidRPr="00043D4D">
        <w:rPr>
          <w:rFonts w:cs="Arial"/>
          <w:color w:val="1A1A1A"/>
          <w:sz w:val="22"/>
          <w:szCs w:val="22"/>
        </w:rPr>
        <w:t xml:space="preserve">or </w:t>
      </w:r>
      <w:r>
        <w:rPr>
          <w:rFonts w:cs="Arial"/>
          <w:color w:val="1A1A1A"/>
          <w:sz w:val="22"/>
          <w:szCs w:val="22"/>
        </w:rPr>
        <w:t xml:space="preserve">more </w:t>
      </w:r>
      <w:r w:rsidRPr="00043D4D">
        <w:rPr>
          <w:rFonts w:cs="Arial"/>
          <w:color w:val="1A1A1A"/>
          <w:sz w:val="22"/>
          <w:szCs w:val="22"/>
        </w:rPr>
        <w:t>explanation</w:t>
      </w:r>
      <w:r w:rsidRPr="00043D4D">
        <w:rPr>
          <w:sz w:val="22"/>
          <w:szCs w:val="22"/>
        </w:rPr>
        <w:t xml:space="preserve"> see ‘</w:t>
      </w:r>
      <w:r w:rsidRPr="00F765B9">
        <w:rPr>
          <w:sz w:val="22"/>
          <w:szCs w:val="22"/>
        </w:rPr>
        <w:t xml:space="preserve">Immunofluorescence Microscopy and </w:t>
      </w:r>
      <w:r w:rsidRPr="00F765B9">
        <w:rPr>
          <w:rFonts w:cs="Arial"/>
          <w:color w:val="1A1A1A"/>
          <w:sz w:val="22"/>
          <w:szCs w:val="22"/>
        </w:rPr>
        <w:t xml:space="preserve">Quantification of </w:t>
      </w:r>
      <w:proofErr w:type="spellStart"/>
      <w:r w:rsidRPr="00F765B9">
        <w:rPr>
          <w:rFonts w:cs="Arial"/>
          <w:color w:val="1A1A1A"/>
          <w:sz w:val="22"/>
          <w:szCs w:val="22"/>
        </w:rPr>
        <w:t>Colocalization</w:t>
      </w:r>
      <w:proofErr w:type="spellEnd"/>
      <w:r w:rsidRPr="00F765B9">
        <w:rPr>
          <w:rFonts w:cs="Arial"/>
          <w:color w:val="1A1A1A"/>
          <w:sz w:val="22"/>
          <w:szCs w:val="22"/>
        </w:rPr>
        <w:t xml:space="preserve">’ in </w:t>
      </w:r>
      <w:r w:rsidRPr="004F2B73">
        <w:rPr>
          <w:rFonts w:cs="Arial"/>
          <w:color w:val="1A1A1A"/>
          <w:sz w:val="22"/>
          <w:szCs w:val="22"/>
        </w:rPr>
        <w:t>‘</w:t>
      </w:r>
      <w:r w:rsidRPr="00F765B9">
        <w:rPr>
          <w:rFonts w:cs="Arial"/>
          <w:color w:val="1A1A1A"/>
          <w:sz w:val="22"/>
          <w:szCs w:val="22"/>
        </w:rPr>
        <w:t>Experimental Procedures’.</w:t>
      </w:r>
    </w:p>
    <w:p w14:paraId="55EEC22E" w14:textId="77777777" w:rsidR="00BF58F3" w:rsidRPr="004F2B73" w:rsidRDefault="00BF58F3" w:rsidP="00BF58F3">
      <w:pPr>
        <w:pStyle w:val="BodyTextIndent"/>
        <w:ind w:firstLine="0"/>
        <w:rPr>
          <w:sz w:val="22"/>
          <w:szCs w:val="22"/>
        </w:rPr>
      </w:pPr>
      <w:proofErr w:type="gramStart"/>
      <w:r w:rsidRPr="004F2B73">
        <w:rPr>
          <w:sz w:val="22"/>
          <w:szCs w:val="22"/>
          <w:vertAlign w:val="superscript"/>
        </w:rPr>
        <w:t>b</w:t>
      </w:r>
      <w:proofErr w:type="gramEnd"/>
      <w:r w:rsidRPr="00F765B9">
        <w:rPr>
          <w:sz w:val="22"/>
          <w:szCs w:val="22"/>
        </w:rPr>
        <w:t xml:space="preserve"> Number of cells used for quantification.</w:t>
      </w:r>
    </w:p>
    <w:p w14:paraId="439C3F85" w14:textId="77777777" w:rsidR="00BF58F3" w:rsidRDefault="00BF58F3" w:rsidP="00BF58F3">
      <w:pPr>
        <w:pStyle w:val="BodyTextIndent"/>
        <w:ind w:firstLine="0"/>
        <w:rPr>
          <w:i/>
          <w:sz w:val="22"/>
          <w:szCs w:val="22"/>
        </w:rPr>
      </w:pPr>
      <w:proofErr w:type="gramStart"/>
      <w:r w:rsidRPr="004F2B73">
        <w:rPr>
          <w:sz w:val="22"/>
          <w:szCs w:val="22"/>
          <w:vertAlign w:val="superscript"/>
        </w:rPr>
        <w:t>c</w:t>
      </w:r>
      <w:proofErr w:type="gramEnd"/>
      <w:r w:rsidRPr="004F2B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P-value </w:t>
      </w:r>
      <w:r w:rsidRPr="00F765B9">
        <w:rPr>
          <w:sz w:val="22"/>
          <w:szCs w:val="22"/>
        </w:rPr>
        <w:t xml:space="preserve">obtained comparing </w:t>
      </w:r>
      <w:r w:rsidRPr="008E7EC1">
        <w:rPr>
          <w:i/>
          <w:sz w:val="22"/>
          <w:szCs w:val="22"/>
        </w:rPr>
        <w:t>Endosomes</w:t>
      </w:r>
      <w:r w:rsidRPr="00F765B9">
        <w:rPr>
          <w:sz w:val="22"/>
          <w:szCs w:val="22"/>
        </w:rPr>
        <w:t xml:space="preserve"> versus </w:t>
      </w:r>
      <w:r w:rsidRPr="008E7EC1">
        <w:rPr>
          <w:i/>
          <w:sz w:val="22"/>
          <w:szCs w:val="22"/>
        </w:rPr>
        <w:t>Golgi/TGN</w:t>
      </w:r>
      <w:r w:rsidRPr="00F765B9">
        <w:rPr>
          <w:sz w:val="22"/>
          <w:szCs w:val="22"/>
        </w:rPr>
        <w:t xml:space="preserve"> localization.</w:t>
      </w:r>
    </w:p>
    <w:p w14:paraId="5C3D9EDE" w14:textId="77777777" w:rsidR="002526C3" w:rsidRPr="00EC7756" w:rsidRDefault="00BF58F3" w:rsidP="00EC7756">
      <w:pPr>
        <w:pStyle w:val="BodyTextIndent"/>
        <w:ind w:firstLine="0"/>
        <w:rPr>
          <w:i/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d</w:t>
      </w:r>
      <w:proofErr w:type="gramEnd"/>
      <w:r w:rsidRPr="004F2B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P-value </w:t>
      </w:r>
      <w:r w:rsidRPr="00F765B9">
        <w:rPr>
          <w:sz w:val="22"/>
          <w:szCs w:val="22"/>
        </w:rPr>
        <w:t xml:space="preserve">obtained comparing </w:t>
      </w:r>
      <w:r w:rsidRPr="00043D4D">
        <w:rPr>
          <w:sz w:val="22"/>
          <w:szCs w:val="22"/>
        </w:rPr>
        <w:sym w:font="Symbol" w:char="F06D"/>
      </w:r>
      <w:r w:rsidRPr="00F765B9">
        <w:rPr>
          <w:sz w:val="22"/>
          <w:szCs w:val="22"/>
        </w:rPr>
        <w:t>4</w:t>
      </w:r>
      <w:r>
        <w:rPr>
          <w:sz w:val="22"/>
          <w:szCs w:val="22"/>
        </w:rPr>
        <w:t>-HA</w:t>
      </w:r>
      <w:r w:rsidRPr="00F765B9">
        <w:rPr>
          <w:sz w:val="22"/>
          <w:szCs w:val="22"/>
        </w:rPr>
        <w:t xml:space="preserve"> versus </w:t>
      </w:r>
      <w:r w:rsidRPr="00043D4D">
        <w:rPr>
          <w:sz w:val="22"/>
          <w:szCs w:val="22"/>
        </w:rPr>
        <w:sym w:font="Symbol" w:char="F06D"/>
      </w:r>
      <w:r w:rsidRPr="00F765B9">
        <w:rPr>
          <w:sz w:val="22"/>
          <w:szCs w:val="22"/>
        </w:rPr>
        <w:t>4-D190A</w:t>
      </w:r>
      <w:r>
        <w:rPr>
          <w:sz w:val="22"/>
          <w:szCs w:val="22"/>
        </w:rPr>
        <w:t>-HA, and wild-type (</w:t>
      </w:r>
      <w:proofErr w:type="spellStart"/>
      <w:r>
        <w:rPr>
          <w:sz w:val="22"/>
          <w:szCs w:val="22"/>
        </w:rPr>
        <w:t>wt</w:t>
      </w:r>
      <w:proofErr w:type="spellEnd"/>
      <w:r>
        <w:rPr>
          <w:sz w:val="22"/>
          <w:szCs w:val="22"/>
        </w:rPr>
        <w:t xml:space="preserve">) </w:t>
      </w:r>
      <w:r w:rsidRPr="00043D4D">
        <w:rPr>
          <w:sz w:val="22"/>
          <w:szCs w:val="22"/>
        </w:rPr>
        <w:sym w:font="Symbol" w:char="F06D"/>
      </w:r>
      <w:r w:rsidRPr="00274659">
        <w:rPr>
          <w:sz w:val="22"/>
          <w:szCs w:val="22"/>
        </w:rPr>
        <w:t xml:space="preserve">4 versus </w:t>
      </w:r>
      <w:r w:rsidRPr="00043D4D">
        <w:rPr>
          <w:sz w:val="22"/>
          <w:szCs w:val="22"/>
        </w:rPr>
        <w:sym w:font="Symbol" w:char="F06D"/>
      </w:r>
      <w:r w:rsidRPr="00274659">
        <w:rPr>
          <w:sz w:val="22"/>
          <w:szCs w:val="22"/>
        </w:rPr>
        <w:t>4-D190A</w:t>
      </w:r>
      <w:r w:rsidRPr="00F765B9">
        <w:rPr>
          <w:sz w:val="22"/>
          <w:szCs w:val="22"/>
        </w:rPr>
        <w:t>.</w:t>
      </w:r>
    </w:p>
    <w:sectPr w:rsidR="002526C3" w:rsidRPr="00EC7756" w:rsidSect="006402A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EC62" w14:textId="77777777" w:rsidR="001D5611" w:rsidRDefault="008E7EC1">
      <w:r>
        <w:separator/>
      </w:r>
    </w:p>
  </w:endnote>
  <w:endnote w:type="continuationSeparator" w:id="0">
    <w:p w14:paraId="58C5C84C" w14:textId="77777777" w:rsidR="001D5611" w:rsidRDefault="008E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02E" w14:textId="77777777" w:rsidR="00E661AC" w:rsidRDefault="00BF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EBEF8" w14:textId="77777777" w:rsidR="00E661AC" w:rsidRDefault="004C75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5579" w14:textId="77777777" w:rsidR="00E661AC" w:rsidRPr="00C26B56" w:rsidRDefault="00BF58F3">
    <w:pPr>
      <w:pStyle w:val="Footer"/>
      <w:jc w:val="center"/>
      <w:rPr>
        <w:rStyle w:val="PageNumber"/>
        <w:sz w:val="22"/>
      </w:rPr>
    </w:pPr>
    <w:r w:rsidRPr="00C26B56">
      <w:rPr>
        <w:rStyle w:val="PageNumber"/>
        <w:sz w:val="22"/>
      </w:rPr>
      <w:fldChar w:fldCharType="begin"/>
    </w:r>
    <w:r w:rsidRPr="00C26B56">
      <w:rPr>
        <w:rStyle w:val="PageNumber"/>
        <w:sz w:val="22"/>
      </w:rPr>
      <w:instrText xml:space="preserve">PAGE  </w:instrText>
    </w:r>
    <w:r w:rsidRPr="00C26B56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27</w:t>
    </w:r>
    <w:r w:rsidRPr="00C26B56">
      <w:rPr>
        <w:rStyle w:val="PageNumber"/>
        <w:sz w:val="22"/>
      </w:rPr>
      <w:fldChar w:fldCharType="end"/>
    </w:r>
  </w:p>
  <w:p w14:paraId="0DE9E7D0" w14:textId="77777777" w:rsidR="00E661AC" w:rsidRDefault="004C7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46A" w14:textId="77777777" w:rsidR="001D5611" w:rsidRDefault="008E7EC1">
      <w:r>
        <w:separator/>
      </w:r>
    </w:p>
  </w:footnote>
  <w:footnote w:type="continuationSeparator" w:id="0">
    <w:p w14:paraId="262D7221" w14:textId="77777777" w:rsidR="001D5611" w:rsidRDefault="008E7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A93C" w14:textId="77777777" w:rsidR="00E661AC" w:rsidRDefault="00BF58F3">
    <w:pPr>
      <w:pStyle w:val="Header"/>
      <w:jc w:val="center"/>
      <w:rPr>
        <w:rFonts w:ascii="Palatino" w:hAnsi="Palatino"/>
        <w:i/>
        <w:sz w:val="22"/>
      </w:rPr>
    </w:pPr>
    <w:r>
      <w:rPr>
        <w:rFonts w:ascii="Palatino" w:hAnsi="Palatino"/>
        <w:i/>
        <w:sz w:val="22"/>
      </w:rPr>
      <w:t>Ross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3"/>
    <w:rsid w:val="001D5611"/>
    <w:rsid w:val="004C754F"/>
    <w:rsid w:val="008640AA"/>
    <w:rsid w:val="008E7EC1"/>
    <w:rsid w:val="009C6175"/>
    <w:rsid w:val="00BF58F3"/>
    <w:rsid w:val="00E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F35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F3"/>
    <w:rPr>
      <w:rFonts w:ascii="Palatino" w:eastAsia="Times New Roman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392E"/>
    <w:rPr>
      <w:rFonts w:ascii="Lucida Grande" w:eastAsiaTheme="minorEastAsia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F58F3"/>
    <w:pPr>
      <w:spacing w:line="360" w:lineRule="auto"/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58F3"/>
    <w:rPr>
      <w:rFonts w:ascii="Palatino" w:eastAsia="Times New Roman" w:hAnsi="Palatino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F58F3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BF58F3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rsid w:val="00BF58F3"/>
  </w:style>
  <w:style w:type="paragraph" w:styleId="Footer">
    <w:name w:val="footer"/>
    <w:basedOn w:val="Normal"/>
    <w:link w:val="FooterChar"/>
    <w:uiPriority w:val="99"/>
    <w:semiHidden/>
    <w:rsid w:val="00BF5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F3"/>
    <w:rPr>
      <w:rFonts w:ascii="Palatino" w:eastAsia="Times New Roman" w:hAnsi="Palatino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F3"/>
    <w:rPr>
      <w:rFonts w:ascii="Palatino" w:eastAsia="Times New Roman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392E"/>
    <w:rPr>
      <w:rFonts w:ascii="Lucida Grande" w:eastAsiaTheme="minorEastAsia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F58F3"/>
    <w:pPr>
      <w:spacing w:line="360" w:lineRule="auto"/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58F3"/>
    <w:rPr>
      <w:rFonts w:ascii="Palatino" w:eastAsia="Times New Roman" w:hAnsi="Palatino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F58F3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BF58F3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rsid w:val="00BF58F3"/>
  </w:style>
  <w:style w:type="paragraph" w:styleId="Footer">
    <w:name w:val="footer"/>
    <w:basedOn w:val="Normal"/>
    <w:link w:val="FooterChar"/>
    <w:uiPriority w:val="99"/>
    <w:semiHidden/>
    <w:rsid w:val="00BF5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F3"/>
    <w:rPr>
      <w:rFonts w:ascii="Palatino" w:eastAsia="Times New Roman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</dc:creator>
  <cp:keywords/>
  <dc:description/>
  <cp:lastModifiedBy>G M</cp:lastModifiedBy>
  <cp:revision>2</cp:revision>
  <dcterms:created xsi:type="dcterms:W3CDTF">2014-01-11T17:54:00Z</dcterms:created>
  <dcterms:modified xsi:type="dcterms:W3CDTF">2014-01-11T17:54:00Z</dcterms:modified>
</cp:coreProperties>
</file>