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9EA21" w14:textId="1FE59CAE" w:rsidR="00D77F8A" w:rsidRPr="00682ED8" w:rsidRDefault="00B81131" w:rsidP="00682E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S</w:t>
      </w:r>
      <w:r w:rsidR="00921A32" w:rsidRPr="00682ED8">
        <w:rPr>
          <w:rFonts w:ascii="Arial" w:hAnsi="Arial" w:cs="Arial"/>
          <w:sz w:val="20"/>
          <w:szCs w:val="20"/>
        </w:rPr>
        <w:t>1</w:t>
      </w:r>
      <w:r w:rsidR="00D77F8A" w:rsidRPr="00682ED8">
        <w:rPr>
          <w:rFonts w:ascii="Arial" w:hAnsi="Arial" w:cs="Arial"/>
          <w:sz w:val="20"/>
          <w:szCs w:val="20"/>
        </w:rPr>
        <w:t>:</w:t>
      </w:r>
      <w:r w:rsidR="00F4276C" w:rsidRPr="00682ED8">
        <w:rPr>
          <w:rFonts w:ascii="Arial" w:hAnsi="Arial" w:cs="Arial"/>
          <w:sz w:val="20"/>
          <w:szCs w:val="20"/>
        </w:rPr>
        <w:t xml:space="preserve"> S</w:t>
      </w:r>
      <w:r w:rsidR="00D77F8A" w:rsidRPr="00682ED8">
        <w:rPr>
          <w:rFonts w:ascii="Arial" w:hAnsi="Arial" w:cs="Arial"/>
          <w:sz w:val="20"/>
          <w:szCs w:val="20"/>
        </w:rPr>
        <w:t>cales and items of the quality management systems index (QMSI</w:t>
      </w:r>
      <w:r w:rsidR="00D66A28" w:rsidRPr="00682ED8">
        <w:rPr>
          <w:rFonts w:ascii="Arial" w:hAnsi="Arial" w:cs="Arial"/>
          <w:sz w:val="20"/>
          <w:szCs w:val="20"/>
          <w:vertAlign w:val="subscript"/>
        </w:rPr>
        <w:t>H</w:t>
      </w:r>
      <w:r w:rsidR="00D77F8A" w:rsidRPr="00682ED8">
        <w:rPr>
          <w:rFonts w:ascii="Arial" w:hAnsi="Arial" w:cs="Arial"/>
          <w:sz w:val="20"/>
          <w:szCs w:val="20"/>
        </w:rPr>
        <w:t>)</w:t>
      </w:r>
    </w:p>
    <w:p w14:paraId="7E77F097" w14:textId="77777777" w:rsidR="00F4276C" w:rsidRPr="00682ED8" w:rsidRDefault="00F4276C" w:rsidP="00682ED8">
      <w:pPr>
        <w:rPr>
          <w:rFonts w:ascii="Arial" w:hAnsi="Arial" w:cs="Arial"/>
          <w:sz w:val="20"/>
          <w:szCs w:val="20"/>
        </w:rPr>
      </w:pPr>
    </w:p>
    <w:p w14:paraId="5A55D3C1" w14:textId="77777777" w:rsidR="00F4276C" w:rsidRPr="00682ED8" w:rsidRDefault="00F4276C" w:rsidP="00682ED8">
      <w:pPr>
        <w:rPr>
          <w:rFonts w:ascii="Arial" w:hAnsi="Arial" w:cs="Arial"/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08"/>
      </w:tblGrid>
      <w:tr w:rsidR="00F4276C" w:rsidRPr="00682ED8" w14:paraId="65A88895" w14:textId="77777777" w:rsidTr="00D66A28">
        <w:trPr>
          <w:trHeight w:val="143"/>
          <w:tblHeader/>
        </w:trPr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14:paraId="29A9798B" w14:textId="1B8548B3" w:rsidR="00F4276C" w:rsidRPr="00682ED8" w:rsidRDefault="00F4276C" w:rsidP="00682ED8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b/>
                <w:sz w:val="20"/>
                <w:szCs w:val="20"/>
                <w:lang w:val="en-GB"/>
              </w:rPr>
              <w:t>Scale</w:t>
            </w:r>
            <w:r w:rsidR="009C275C" w:rsidRPr="00682ED8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Pr="00682ED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and Items</w:t>
            </w:r>
          </w:p>
        </w:tc>
      </w:tr>
      <w:tr w:rsidR="00F4276C" w:rsidRPr="00682ED8" w14:paraId="6ACB9E6E" w14:textId="77777777" w:rsidTr="00D66A28">
        <w:trPr>
          <w:trHeight w:val="143"/>
        </w:trPr>
        <w:tc>
          <w:tcPr>
            <w:tcW w:w="9108" w:type="dxa"/>
          </w:tcPr>
          <w:p w14:paraId="0D8CBA16" w14:textId="77777777" w:rsidR="00F4276C" w:rsidRPr="00682ED8" w:rsidRDefault="00F4276C" w:rsidP="00682ED8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 w:eastAsia="zh-CN"/>
              </w:rPr>
            </w:pPr>
            <w:r w:rsidRPr="00682ED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Quality policy documents</w:t>
            </w:r>
          </w:p>
        </w:tc>
      </w:tr>
      <w:tr w:rsidR="00F4276C" w:rsidRPr="00682ED8" w14:paraId="602CEB40" w14:textId="77777777" w:rsidTr="00D66A28">
        <w:trPr>
          <w:trHeight w:val="143"/>
        </w:trPr>
        <w:tc>
          <w:tcPr>
            <w:tcW w:w="9108" w:type="dxa"/>
          </w:tcPr>
          <w:p w14:paraId="2089C3E5" w14:textId="77777777" w:rsidR="00F4276C" w:rsidRPr="00682ED8" w:rsidRDefault="00F4276C" w:rsidP="00682ED8">
            <w:pPr>
              <w:pStyle w:val="Listenabsatz"/>
              <w:numPr>
                <w:ilvl w:val="0"/>
                <w:numId w:val="5"/>
              </w:num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 w:eastAsia="zh-CN"/>
              </w:rPr>
              <w:t>Written description of a formally agreed quality policy</w:t>
            </w:r>
          </w:p>
        </w:tc>
      </w:tr>
      <w:tr w:rsidR="00F4276C" w:rsidRPr="00682ED8" w14:paraId="4C054E65" w14:textId="77777777" w:rsidTr="00D66A28">
        <w:trPr>
          <w:trHeight w:val="143"/>
        </w:trPr>
        <w:tc>
          <w:tcPr>
            <w:tcW w:w="9108" w:type="dxa"/>
          </w:tcPr>
          <w:p w14:paraId="3649E5E5" w14:textId="510A2245" w:rsidR="00F4276C" w:rsidRPr="00682ED8" w:rsidRDefault="00F4276C" w:rsidP="00682ED8">
            <w:pPr>
              <w:pStyle w:val="Listenabsatz"/>
              <w:numPr>
                <w:ilvl w:val="0"/>
                <w:numId w:val="5"/>
              </w:num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 w:eastAsia="zh-CN"/>
              </w:rPr>
              <w:t xml:space="preserve">Quality improvement plan at hospital </w:t>
            </w:r>
            <w:r w:rsidR="003614EF" w:rsidRPr="00682ED8">
              <w:rPr>
                <w:rFonts w:ascii="Arial" w:hAnsi="Arial" w:cs="Arial"/>
                <w:color w:val="000000"/>
                <w:sz w:val="20"/>
                <w:szCs w:val="20"/>
                <w:lang w:val="en-GB" w:eastAsia="zh-CN"/>
              </w:rPr>
              <w:t xml:space="preserve">level (translation </w:t>
            </w: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 w:eastAsia="zh-CN"/>
              </w:rPr>
              <w:t>of the quality objectives into concrete activities and measures designed to realize the quality policy)</w:t>
            </w:r>
          </w:p>
        </w:tc>
      </w:tr>
      <w:tr w:rsidR="00F4276C" w:rsidRPr="00682ED8" w14:paraId="66E46F0D" w14:textId="77777777" w:rsidTr="00D66A28">
        <w:trPr>
          <w:trHeight w:val="143"/>
        </w:trPr>
        <w:tc>
          <w:tcPr>
            <w:tcW w:w="9108" w:type="dxa"/>
          </w:tcPr>
          <w:p w14:paraId="029D481F" w14:textId="77777777" w:rsidR="00F4276C" w:rsidRPr="00682ED8" w:rsidRDefault="00F4276C" w:rsidP="00682ED8">
            <w:pPr>
              <w:pStyle w:val="Listenabsatz"/>
              <w:numPr>
                <w:ilvl w:val="0"/>
                <w:numId w:val="5"/>
              </w:num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Balanced score card</w:t>
            </w: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 w:eastAsia="zh-CN"/>
              </w:rPr>
              <w:t xml:space="preserve"> (an overview of key quality measures focusing on clinical outcomes, finances, human resources, patient satisfaction)</w:t>
            </w:r>
          </w:p>
        </w:tc>
      </w:tr>
      <w:tr w:rsidR="00F4276C" w:rsidRPr="00682ED8" w14:paraId="6762A313" w14:textId="77777777" w:rsidTr="00D66A28">
        <w:trPr>
          <w:trHeight w:val="143"/>
        </w:trPr>
        <w:tc>
          <w:tcPr>
            <w:tcW w:w="9108" w:type="dxa"/>
          </w:tcPr>
          <w:p w14:paraId="648542DA" w14:textId="77777777" w:rsidR="00F4276C" w:rsidRPr="00682ED8" w:rsidRDefault="00F4276C" w:rsidP="00682ED8">
            <w:pPr>
              <w:spacing w:line="480" w:lineRule="auto"/>
              <w:rPr>
                <w:rFonts w:ascii="Arial" w:hAnsi="Arial" w:cs="Arial"/>
                <w:b/>
                <w:i/>
                <w:sz w:val="20"/>
                <w:szCs w:val="20"/>
                <w:lang w:val="en-GB" w:eastAsia="zh-CN"/>
              </w:rPr>
            </w:pPr>
            <w:r w:rsidRPr="00682ED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Quality monitoring by the board</w:t>
            </w:r>
          </w:p>
        </w:tc>
      </w:tr>
      <w:tr w:rsidR="00F4276C" w:rsidRPr="00682ED8" w14:paraId="60F7E559" w14:textId="77777777" w:rsidTr="00D66A28">
        <w:trPr>
          <w:trHeight w:val="143"/>
        </w:trPr>
        <w:tc>
          <w:tcPr>
            <w:tcW w:w="9108" w:type="dxa"/>
          </w:tcPr>
          <w:p w14:paraId="4E16EFBC" w14:textId="77777777" w:rsidR="00F4276C" w:rsidRPr="00682ED8" w:rsidRDefault="00F4276C" w:rsidP="00682ED8">
            <w:pPr>
              <w:pStyle w:val="Listenabsatz"/>
              <w:numPr>
                <w:ilvl w:val="0"/>
                <w:numId w:val="3"/>
              </w:num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The hospital (management) board makes it clear what is expected from care professionals in regards to quality improvement.</w:t>
            </w:r>
          </w:p>
        </w:tc>
      </w:tr>
      <w:tr w:rsidR="00F4276C" w:rsidRPr="00682ED8" w14:paraId="5AAF4C88" w14:textId="77777777" w:rsidTr="00D66A28">
        <w:trPr>
          <w:trHeight w:val="143"/>
        </w:trPr>
        <w:tc>
          <w:tcPr>
            <w:tcW w:w="9108" w:type="dxa"/>
          </w:tcPr>
          <w:p w14:paraId="2126704F" w14:textId="77777777" w:rsidR="00F4276C" w:rsidRPr="00682ED8" w:rsidRDefault="00F4276C" w:rsidP="00682ED8">
            <w:pPr>
              <w:pStyle w:val="Listenabsatz"/>
              <w:numPr>
                <w:ilvl w:val="0"/>
                <w:numId w:val="3"/>
              </w:num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The hospital (management) board has established formal roles for quality leadership (visible in organizational chart).</w:t>
            </w:r>
          </w:p>
        </w:tc>
      </w:tr>
      <w:tr w:rsidR="00F4276C" w:rsidRPr="00682ED8" w14:paraId="3952CA6B" w14:textId="77777777" w:rsidTr="00D66A28">
        <w:trPr>
          <w:trHeight w:val="143"/>
        </w:trPr>
        <w:tc>
          <w:tcPr>
            <w:tcW w:w="9108" w:type="dxa"/>
          </w:tcPr>
          <w:p w14:paraId="1217E256" w14:textId="77777777" w:rsidR="00F4276C" w:rsidRPr="00682ED8" w:rsidRDefault="00F4276C" w:rsidP="00682ED8">
            <w:pPr>
              <w:pStyle w:val="Listenabsatz"/>
              <w:numPr>
                <w:ilvl w:val="0"/>
                <w:numId w:val="3"/>
              </w:num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The hospital (management) board assesses on an annual or bi-annual basis whether care professionals comply with day-to-day patient safety procedures.</w:t>
            </w:r>
          </w:p>
        </w:tc>
      </w:tr>
      <w:tr w:rsidR="00F4276C" w:rsidRPr="00682ED8" w14:paraId="15D905D8" w14:textId="77777777" w:rsidTr="00D66A28">
        <w:trPr>
          <w:trHeight w:val="143"/>
        </w:trPr>
        <w:tc>
          <w:tcPr>
            <w:tcW w:w="9108" w:type="dxa"/>
          </w:tcPr>
          <w:p w14:paraId="382C4828" w14:textId="77777777" w:rsidR="00F4276C" w:rsidRPr="00682ED8" w:rsidRDefault="00F4276C" w:rsidP="00682ED8">
            <w:pPr>
              <w:pStyle w:val="Listenabsatz"/>
              <w:numPr>
                <w:ilvl w:val="0"/>
                <w:numId w:val="3"/>
              </w:num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The hospital (management) board knows and uses performance data for quality improvement.</w:t>
            </w:r>
          </w:p>
        </w:tc>
      </w:tr>
      <w:tr w:rsidR="00F4276C" w:rsidRPr="00682ED8" w14:paraId="46712C7B" w14:textId="77777777" w:rsidTr="00D66A28">
        <w:trPr>
          <w:trHeight w:val="143"/>
        </w:trPr>
        <w:tc>
          <w:tcPr>
            <w:tcW w:w="9108" w:type="dxa"/>
          </w:tcPr>
          <w:p w14:paraId="41C1E4BE" w14:textId="77777777" w:rsidR="00F4276C" w:rsidRPr="00682ED8" w:rsidRDefault="00F4276C" w:rsidP="00682ED8">
            <w:pPr>
              <w:pStyle w:val="Listenabsatz"/>
              <w:numPr>
                <w:ilvl w:val="0"/>
                <w:numId w:val="3"/>
              </w:num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The hospital (management) board monitors the execution of quality improvement plans.</w:t>
            </w:r>
          </w:p>
        </w:tc>
      </w:tr>
      <w:tr w:rsidR="00F4276C" w:rsidRPr="00682ED8" w14:paraId="4CE13F31" w14:textId="77777777" w:rsidTr="00D66A28">
        <w:trPr>
          <w:trHeight w:val="143"/>
        </w:trPr>
        <w:tc>
          <w:tcPr>
            <w:tcW w:w="9108" w:type="dxa"/>
          </w:tcPr>
          <w:p w14:paraId="7EC45441" w14:textId="77777777" w:rsidR="00F4276C" w:rsidRPr="00682ED8" w:rsidRDefault="00F4276C" w:rsidP="00682ED8">
            <w:pPr>
              <w:spacing w:line="48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 w:eastAsia="zh-CN"/>
              </w:rPr>
            </w:pPr>
            <w:r w:rsidRPr="00682ED8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  <w:t>Training of professionals</w:t>
            </w:r>
          </w:p>
        </w:tc>
      </w:tr>
      <w:tr w:rsidR="00F4276C" w:rsidRPr="00682ED8" w14:paraId="1C970CCD" w14:textId="77777777" w:rsidTr="00D66A28">
        <w:trPr>
          <w:trHeight w:val="143"/>
        </w:trPr>
        <w:tc>
          <w:tcPr>
            <w:tcW w:w="9108" w:type="dxa"/>
          </w:tcPr>
          <w:p w14:paraId="7842251F" w14:textId="7DA94DF1" w:rsidR="00F4276C" w:rsidRPr="00682ED8" w:rsidRDefault="00F4276C" w:rsidP="00682ED8">
            <w:pPr>
              <w:pStyle w:val="Listenabsatz"/>
              <w:numPr>
                <w:ilvl w:val="0"/>
                <w:numId w:val="8"/>
              </w:num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 w:eastAsia="zh-CN"/>
              </w:rPr>
              <w:t>Care professionals are trained by the organization to do their job</w:t>
            </w:r>
          </w:p>
        </w:tc>
      </w:tr>
      <w:tr w:rsidR="00F4276C" w:rsidRPr="00682ED8" w14:paraId="585E6F27" w14:textId="77777777" w:rsidTr="00D66A28">
        <w:trPr>
          <w:trHeight w:val="143"/>
        </w:trPr>
        <w:tc>
          <w:tcPr>
            <w:tcW w:w="9108" w:type="dxa"/>
          </w:tcPr>
          <w:p w14:paraId="69D2D5BC" w14:textId="632020DE" w:rsidR="00F4276C" w:rsidRPr="00682ED8" w:rsidRDefault="00F4276C" w:rsidP="00682ED8">
            <w:pPr>
              <w:pStyle w:val="Listenabsatz"/>
              <w:numPr>
                <w:ilvl w:val="0"/>
                <w:numId w:val="8"/>
              </w:num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 w:eastAsia="zh-CN"/>
              </w:rPr>
              <w:t>Care professionals are trained in teamwork</w:t>
            </w:r>
          </w:p>
        </w:tc>
      </w:tr>
      <w:tr w:rsidR="00F4276C" w:rsidRPr="00682ED8" w14:paraId="23A3A0A8" w14:textId="77777777" w:rsidTr="00D66A28">
        <w:trPr>
          <w:trHeight w:val="143"/>
        </w:trPr>
        <w:tc>
          <w:tcPr>
            <w:tcW w:w="9108" w:type="dxa"/>
          </w:tcPr>
          <w:p w14:paraId="39DB0D8D" w14:textId="6299CA79" w:rsidR="00F4276C" w:rsidRPr="00682ED8" w:rsidRDefault="00F4276C" w:rsidP="00682ED8">
            <w:pPr>
              <w:pStyle w:val="Listenabsatz"/>
              <w:numPr>
                <w:ilvl w:val="0"/>
                <w:numId w:val="8"/>
              </w:num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 w:eastAsia="zh-CN"/>
              </w:rPr>
              <w:t>Middle management is trained in quality improvement methods</w:t>
            </w:r>
          </w:p>
        </w:tc>
      </w:tr>
      <w:tr w:rsidR="00F4276C" w:rsidRPr="00682ED8" w14:paraId="43FF9BC1" w14:textId="77777777" w:rsidTr="00D66A28">
        <w:trPr>
          <w:trHeight w:val="143"/>
        </w:trPr>
        <w:tc>
          <w:tcPr>
            <w:tcW w:w="9108" w:type="dxa"/>
          </w:tcPr>
          <w:p w14:paraId="57571CFB" w14:textId="40F97E64" w:rsidR="00F4276C" w:rsidRPr="00682ED8" w:rsidRDefault="00F4276C" w:rsidP="00682ED8">
            <w:pPr>
              <w:pStyle w:val="Listenabsatz"/>
              <w:numPr>
                <w:ilvl w:val="0"/>
                <w:numId w:val="8"/>
              </w:num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 w:eastAsia="zh-CN"/>
              </w:rPr>
              <w:t>Care professionals are trained in quality improvement methods</w:t>
            </w:r>
          </w:p>
        </w:tc>
      </w:tr>
      <w:tr w:rsidR="00F4276C" w:rsidRPr="00682ED8" w14:paraId="6BB2DB30" w14:textId="77777777" w:rsidTr="00D66A28">
        <w:trPr>
          <w:trHeight w:val="143"/>
        </w:trPr>
        <w:tc>
          <w:tcPr>
            <w:tcW w:w="9108" w:type="dxa"/>
          </w:tcPr>
          <w:p w14:paraId="40071B65" w14:textId="3E729486" w:rsidR="00F4276C" w:rsidRPr="00682ED8" w:rsidRDefault="00F4276C" w:rsidP="00682ED8">
            <w:pPr>
              <w:pStyle w:val="Listenabsatz"/>
              <w:numPr>
                <w:ilvl w:val="0"/>
                <w:numId w:val="8"/>
              </w:num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 w:eastAsia="zh-CN"/>
              </w:rPr>
              <w:t>Care professionals are trained in patient safety procedures</w:t>
            </w:r>
          </w:p>
        </w:tc>
      </w:tr>
      <w:tr w:rsidR="00F4276C" w:rsidRPr="00682ED8" w14:paraId="6F6E35E0" w14:textId="77777777" w:rsidTr="00D66A28">
        <w:trPr>
          <w:trHeight w:val="143"/>
        </w:trPr>
        <w:tc>
          <w:tcPr>
            <w:tcW w:w="9108" w:type="dxa"/>
          </w:tcPr>
          <w:p w14:paraId="478FB70D" w14:textId="4CB8BC7C" w:rsidR="00F4276C" w:rsidRPr="00682ED8" w:rsidRDefault="00F4276C" w:rsidP="00682ED8">
            <w:pPr>
              <w:pStyle w:val="Listenabsatz"/>
              <w:numPr>
                <w:ilvl w:val="0"/>
                <w:numId w:val="8"/>
              </w:num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 w:eastAsia="zh-CN"/>
              </w:rPr>
              <w:t>Care professionals follow at least one training session a year to further develop their professional expertise</w:t>
            </w:r>
          </w:p>
        </w:tc>
      </w:tr>
      <w:tr w:rsidR="00F4276C" w:rsidRPr="00682ED8" w14:paraId="49C66EE4" w14:textId="77777777" w:rsidTr="00D66A28">
        <w:trPr>
          <w:trHeight w:val="143"/>
        </w:trPr>
        <w:tc>
          <w:tcPr>
            <w:tcW w:w="9108" w:type="dxa"/>
          </w:tcPr>
          <w:p w14:paraId="7215CF81" w14:textId="6623B8C9" w:rsidR="00F4276C" w:rsidRPr="00682ED8" w:rsidRDefault="00F4276C" w:rsidP="00682ED8">
            <w:pPr>
              <w:pStyle w:val="Listenabsatz"/>
              <w:numPr>
                <w:ilvl w:val="0"/>
                <w:numId w:val="8"/>
              </w:num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 w:eastAsia="zh-CN"/>
              </w:rPr>
              <w:t>Care professionals receive information back on the results of their treatment of patients</w:t>
            </w:r>
          </w:p>
        </w:tc>
      </w:tr>
      <w:tr w:rsidR="00F4276C" w:rsidRPr="00682ED8" w14:paraId="7270D3D4" w14:textId="77777777" w:rsidTr="00D66A28">
        <w:trPr>
          <w:trHeight w:val="143"/>
        </w:trPr>
        <w:tc>
          <w:tcPr>
            <w:tcW w:w="9108" w:type="dxa"/>
          </w:tcPr>
          <w:p w14:paraId="5C98F160" w14:textId="0374EBC3" w:rsidR="00F4276C" w:rsidRPr="00682ED8" w:rsidRDefault="00F4276C" w:rsidP="00682ED8">
            <w:pPr>
              <w:pStyle w:val="Listenabsatz"/>
              <w:numPr>
                <w:ilvl w:val="0"/>
                <w:numId w:val="8"/>
              </w:num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 w:eastAsia="zh-CN"/>
              </w:rPr>
              <w:t>Care professionals are encouraged to report incidents and adverse events</w:t>
            </w:r>
          </w:p>
        </w:tc>
      </w:tr>
      <w:tr w:rsidR="00F4276C" w:rsidRPr="00682ED8" w14:paraId="2EF9DFE0" w14:textId="77777777" w:rsidTr="00D66A28">
        <w:trPr>
          <w:trHeight w:val="143"/>
        </w:trPr>
        <w:tc>
          <w:tcPr>
            <w:tcW w:w="9108" w:type="dxa"/>
          </w:tcPr>
          <w:p w14:paraId="6D7B51B1" w14:textId="37854B2B" w:rsidR="00F4276C" w:rsidRPr="00682ED8" w:rsidRDefault="00F4276C" w:rsidP="00682ED8">
            <w:pPr>
              <w:pStyle w:val="Listenabsatz"/>
              <w:numPr>
                <w:ilvl w:val="0"/>
                <w:numId w:val="8"/>
              </w:num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 w:eastAsia="zh-CN"/>
              </w:rPr>
              <w:lastRenderedPageBreak/>
              <w:t>Care professional licenses are reviewed by a regulatory body</w:t>
            </w:r>
          </w:p>
        </w:tc>
      </w:tr>
      <w:tr w:rsidR="00F4276C" w:rsidRPr="00682ED8" w14:paraId="170C7AAE" w14:textId="77777777" w:rsidTr="00D66A28">
        <w:trPr>
          <w:trHeight w:val="143"/>
        </w:trPr>
        <w:tc>
          <w:tcPr>
            <w:tcW w:w="9108" w:type="dxa"/>
          </w:tcPr>
          <w:p w14:paraId="430E4F7E" w14:textId="77777777" w:rsidR="00F4276C" w:rsidRPr="00682ED8" w:rsidRDefault="00F4276C" w:rsidP="00682ED8">
            <w:pPr>
              <w:spacing w:line="48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 w:eastAsia="zh-CN"/>
              </w:rPr>
            </w:pPr>
            <w:r w:rsidRPr="00682ED8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  <w:t>Formal protocols for infection control</w:t>
            </w:r>
          </w:p>
        </w:tc>
      </w:tr>
      <w:tr w:rsidR="00F4276C" w:rsidRPr="00682ED8" w14:paraId="0EACE78B" w14:textId="77777777" w:rsidTr="00D66A28">
        <w:trPr>
          <w:trHeight w:val="143"/>
        </w:trPr>
        <w:tc>
          <w:tcPr>
            <w:tcW w:w="9108" w:type="dxa"/>
          </w:tcPr>
          <w:p w14:paraId="54CB19E2" w14:textId="77777777" w:rsidR="00F4276C" w:rsidRPr="00682ED8" w:rsidRDefault="00F4276C" w:rsidP="00682ED8">
            <w:pPr>
              <w:pStyle w:val="Listenabsatz"/>
              <w:numPr>
                <w:ilvl w:val="0"/>
                <w:numId w:val="6"/>
              </w:numPr>
              <w:spacing w:after="0" w:line="48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 w:eastAsia="zh-CN"/>
              </w:rPr>
              <w:t>Up-to-date hospital protocol for use of prophylactic antibiotics</w:t>
            </w:r>
          </w:p>
        </w:tc>
      </w:tr>
      <w:tr w:rsidR="00F4276C" w:rsidRPr="00682ED8" w14:paraId="77433A47" w14:textId="77777777" w:rsidTr="00D66A28">
        <w:trPr>
          <w:trHeight w:val="143"/>
        </w:trPr>
        <w:tc>
          <w:tcPr>
            <w:tcW w:w="9108" w:type="dxa"/>
          </w:tcPr>
          <w:p w14:paraId="1A3B7D51" w14:textId="77777777" w:rsidR="00F4276C" w:rsidRPr="00682ED8" w:rsidRDefault="00F4276C" w:rsidP="00682ED8">
            <w:pPr>
              <w:pStyle w:val="Listenabsatz"/>
              <w:numPr>
                <w:ilvl w:val="0"/>
                <w:numId w:val="6"/>
              </w:num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 w:eastAsia="zh-CN"/>
              </w:rPr>
              <w:t>Up-to-date hospital protocol for prevention of central line infection</w:t>
            </w:r>
          </w:p>
        </w:tc>
      </w:tr>
      <w:tr w:rsidR="00F4276C" w:rsidRPr="00682ED8" w14:paraId="01873E86" w14:textId="77777777" w:rsidTr="00D66A28">
        <w:trPr>
          <w:trHeight w:val="143"/>
        </w:trPr>
        <w:tc>
          <w:tcPr>
            <w:tcW w:w="9108" w:type="dxa"/>
          </w:tcPr>
          <w:p w14:paraId="691FBC49" w14:textId="77777777" w:rsidR="00F4276C" w:rsidRPr="00682ED8" w:rsidRDefault="00F4276C" w:rsidP="00682ED8">
            <w:pPr>
              <w:pStyle w:val="Listenabsatz"/>
              <w:numPr>
                <w:ilvl w:val="0"/>
                <w:numId w:val="6"/>
              </w:num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 w:eastAsia="zh-CN"/>
              </w:rPr>
              <w:t>Up-to-date hospital protocol for prevention of surgical site infection</w:t>
            </w:r>
          </w:p>
        </w:tc>
      </w:tr>
      <w:tr w:rsidR="00F4276C" w:rsidRPr="00682ED8" w14:paraId="2278BC82" w14:textId="77777777" w:rsidTr="00D66A28">
        <w:trPr>
          <w:trHeight w:val="143"/>
        </w:trPr>
        <w:tc>
          <w:tcPr>
            <w:tcW w:w="9108" w:type="dxa"/>
          </w:tcPr>
          <w:p w14:paraId="3C7653C7" w14:textId="77777777" w:rsidR="00F4276C" w:rsidRPr="00682ED8" w:rsidRDefault="00F4276C" w:rsidP="00682ED8">
            <w:pPr>
              <w:pStyle w:val="Listenabsatz"/>
              <w:numPr>
                <w:ilvl w:val="0"/>
                <w:numId w:val="6"/>
              </w:num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 w:eastAsia="zh-CN"/>
              </w:rPr>
              <w:t>Up-to-date hospital protocol for prevention of hospital-acquired infections</w:t>
            </w:r>
          </w:p>
        </w:tc>
      </w:tr>
      <w:tr w:rsidR="00F4276C" w:rsidRPr="00682ED8" w14:paraId="35974DCE" w14:textId="77777777" w:rsidTr="00D66A28">
        <w:trPr>
          <w:trHeight w:val="143"/>
        </w:trPr>
        <w:tc>
          <w:tcPr>
            <w:tcW w:w="9108" w:type="dxa"/>
          </w:tcPr>
          <w:p w14:paraId="0CE4838C" w14:textId="77777777" w:rsidR="00F4276C" w:rsidRPr="00682ED8" w:rsidRDefault="00F4276C" w:rsidP="00682ED8">
            <w:pPr>
              <w:pStyle w:val="Listenabsatz"/>
              <w:numPr>
                <w:ilvl w:val="0"/>
                <w:numId w:val="6"/>
              </w:num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 w:eastAsia="zh-CN"/>
              </w:rPr>
              <w:t>Up-to-date hospital protocol for prevention of ventilator associated pneumonia</w:t>
            </w:r>
          </w:p>
        </w:tc>
      </w:tr>
      <w:tr w:rsidR="00F4276C" w:rsidRPr="00682ED8" w14:paraId="2E09390B" w14:textId="77777777" w:rsidTr="00D66A28">
        <w:trPr>
          <w:trHeight w:val="143"/>
        </w:trPr>
        <w:tc>
          <w:tcPr>
            <w:tcW w:w="9108" w:type="dxa"/>
          </w:tcPr>
          <w:p w14:paraId="0890974E" w14:textId="77777777" w:rsidR="00F4276C" w:rsidRPr="00682ED8" w:rsidRDefault="00F4276C" w:rsidP="00682ED8">
            <w:pPr>
              <w:spacing w:line="48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 w:eastAsia="zh-CN"/>
              </w:rPr>
            </w:pPr>
            <w:r w:rsidRPr="00682ED8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  <w:t>Formal protocols for medication and patient handling</w:t>
            </w:r>
          </w:p>
        </w:tc>
      </w:tr>
      <w:tr w:rsidR="00F4276C" w:rsidRPr="00682ED8" w14:paraId="1078949C" w14:textId="77777777" w:rsidTr="00D66A28">
        <w:trPr>
          <w:trHeight w:val="143"/>
        </w:trPr>
        <w:tc>
          <w:tcPr>
            <w:tcW w:w="9108" w:type="dxa"/>
          </w:tcPr>
          <w:p w14:paraId="32DE2D32" w14:textId="77777777" w:rsidR="00F4276C" w:rsidRPr="00682ED8" w:rsidRDefault="00F4276C" w:rsidP="00682ED8">
            <w:pPr>
              <w:pStyle w:val="Listenabsatz"/>
              <w:numPr>
                <w:ilvl w:val="0"/>
                <w:numId w:val="7"/>
              </w:num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 w:eastAsia="zh-CN"/>
              </w:rPr>
              <w:t>Up-to-date hospital protocol for medication reconciliation</w:t>
            </w:r>
          </w:p>
        </w:tc>
      </w:tr>
      <w:tr w:rsidR="00F4276C" w:rsidRPr="00682ED8" w14:paraId="31C57F19" w14:textId="77777777" w:rsidTr="00D66A28">
        <w:trPr>
          <w:trHeight w:val="143"/>
        </w:trPr>
        <w:tc>
          <w:tcPr>
            <w:tcW w:w="9108" w:type="dxa"/>
          </w:tcPr>
          <w:p w14:paraId="7CE9D60C" w14:textId="77777777" w:rsidR="00F4276C" w:rsidRPr="00682ED8" w:rsidRDefault="00F4276C" w:rsidP="00682ED8">
            <w:pPr>
              <w:pStyle w:val="Listenabsatz"/>
              <w:numPr>
                <w:ilvl w:val="0"/>
                <w:numId w:val="7"/>
              </w:num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 w:eastAsia="zh-CN"/>
              </w:rPr>
              <w:t>Up-to-date hospital protocol for the handover of patient information to another care unit</w:t>
            </w:r>
          </w:p>
        </w:tc>
      </w:tr>
      <w:tr w:rsidR="00F4276C" w:rsidRPr="00682ED8" w14:paraId="0A9B1E69" w14:textId="77777777" w:rsidTr="00D66A28">
        <w:trPr>
          <w:trHeight w:val="143"/>
        </w:trPr>
        <w:tc>
          <w:tcPr>
            <w:tcW w:w="9108" w:type="dxa"/>
          </w:tcPr>
          <w:p w14:paraId="00A9BBED" w14:textId="77777777" w:rsidR="00F4276C" w:rsidRPr="00682ED8" w:rsidRDefault="00F4276C" w:rsidP="00682ED8">
            <w:pPr>
              <w:pStyle w:val="Listenabsatz"/>
              <w:numPr>
                <w:ilvl w:val="0"/>
                <w:numId w:val="7"/>
              </w:num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 w:eastAsia="zh-CN"/>
              </w:rPr>
              <w:t>Up-to-date hospital protocol for the use of medical aids (e.g., crutches, bandages, etc.)</w:t>
            </w:r>
          </w:p>
        </w:tc>
      </w:tr>
      <w:tr w:rsidR="00F4276C" w:rsidRPr="00682ED8" w14:paraId="67D252B5" w14:textId="77777777" w:rsidTr="00D66A28">
        <w:trPr>
          <w:trHeight w:val="143"/>
        </w:trPr>
        <w:tc>
          <w:tcPr>
            <w:tcW w:w="9108" w:type="dxa"/>
          </w:tcPr>
          <w:p w14:paraId="7BEA552B" w14:textId="77777777" w:rsidR="00F4276C" w:rsidRPr="00682ED8" w:rsidRDefault="00F4276C" w:rsidP="00682ED8">
            <w:pPr>
              <w:pStyle w:val="Listenabsatz"/>
              <w:numPr>
                <w:ilvl w:val="0"/>
                <w:numId w:val="7"/>
              </w:num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 w:eastAsia="zh-CN"/>
              </w:rPr>
              <w:t>Up-to-date hospital protocol for the prevention of medication errors</w:t>
            </w:r>
          </w:p>
        </w:tc>
      </w:tr>
      <w:tr w:rsidR="00044083" w:rsidRPr="00682ED8" w14:paraId="03BC3BF0" w14:textId="77777777" w:rsidTr="00D66A28">
        <w:trPr>
          <w:trHeight w:val="143"/>
        </w:trPr>
        <w:tc>
          <w:tcPr>
            <w:tcW w:w="9108" w:type="dxa"/>
          </w:tcPr>
          <w:p w14:paraId="6B0D993A" w14:textId="614E612C" w:rsidR="00044083" w:rsidRPr="00682ED8" w:rsidRDefault="00044083" w:rsidP="00682ED8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Analysing performance of care processes </w:t>
            </w:r>
          </w:p>
        </w:tc>
      </w:tr>
      <w:tr w:rsidR="00044083" w:rsidRPr="00682ED8" w14:paraId="65069DAB" w14:textId="77777777" w:rsidTr="00D66A28">
        <w:trPr>
          <w:trHeight w:val="143"/>
        </w:trPr>
        <w:tc>
          <w:tcPr>
            <w:tcW w:w="9108" w:type="dxa"/>
          </w:tcPr>
          <w:p w14:paraId="45F1B702" w14:textId="77777777" w:rsidR="00044083" w:rsidRPr="00682ED8" w:rsidRDefault="00044083" w:rsidP="00682ED8">
            <w:pPr>
              <w:pStyle w:val="Listenabsatz"/>
              <w:numPr>
                <w:ilvl w:val="0"/>
                <w:numId w:val="10"/>
              </w:num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Root-cause analysis of incidents (an incident is an unintended event that have cause or could cause harm to a patient)</w:t>
            </w:r>
          </w:p>
        </w:tc>
      </w:tr>
      <w:tr w:rsidR="00044083" w:rsidRPr="00682ED8" w14:paraId="0732F269" w14:textId="77777777" w:rsidTr="00D66A28">
        <w:trPr>
          <w:trHeight w:val="143"/>
        </w:trPr>
        <w:tc>
          <w:tcPr>
            <w:tcW w:w="9108" w:type="dxa"/>
          </w:tcPr>
          <w:p w14:paraId="49DB9013" w14:textId="77777777" w:rsidR="00044083" w:rsidRPr="00682ED8" w:rsidRDefault="00044083" w:rsidP="00682ED8">
            <w:pPr>
              <w:pStyle w:val="Listenabsatz"/>
              <w:numPr>
                <w:ilvl w:val="0"/>
                <w:numId w:val="10"/>
              </w:num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Risk management (a systematic process of identifying, assessing and taking action to prevent or manage clinical events in the care process)</w:t>
            </w:r>
          </w:p>
        </w:tc>
      </w:tr>
      <w:tr w:rsidR="00044083" w:rsidRPr="00682ED8" w14:paraId="7FB3CDE3" w14:textId="77777777" w:rsidTr="00D66A28">
        <w:trPr>
          <w:trHeight w:val="143"/>
        </w:trPr>
        <w:tc>
          <w:tcPr>
            <w:tcW w:w="9108" w:type="dxa"/>
          </w:tcPr>
          <w:p w14:paraId="488A60E3" w14:textId="77777777" w:rsidR="00044083" w:rsidRPr="00682ED8" w:rsidRDefault="00044083" w:rsidP="00682ED8">
            <w:pPr>
              <w:pStyle w:val="Listenabsatz"/>
              <w:numPr>
                <w:ilvl w:val="0"/>
                <w:numId w:val="10"/>
              </w:num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Internal audit (all components of the quality system are periodically assessed with regard to appropriate functioning; i.e., whether all procedures are adhered to and are effective)</w:t>
            </w:r>
          </w:p>
        </w:tc>
      </w:tr>
      <w:tr w:rsidR="00044083" w:rsidRPr="00682ED8" w14:paraId="68DC9786" w14:textId="77777777" w:rsidTr="00D66A28">
        <w:trPr>
          <w:trHeight w:val="143"/>
        </w:trPr>
        <w:tc>
          <w:tcPr>
            <w:tcW w:w="9108" w:type="dxa"/>
          </w:tcPr>
          <w:p w14:paraId="2FEE6D1C" w14:textId="77777777" w:rsidR="00044083" w:rsidRPr="00682ED8" w:rsidRDefault="00044083" w:rsidP="00682ED8">
            <w:pPr>
              <w:pStyle w:val="Listenabsatz"/>
              <w:numPr>
                <w:ilvl w:val="0"/>
                <w:numId w:val="10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Monitoring the opinions of care professionals (physicians and nurses are periodically asked about their satisfaction with their work, workload, the terms of employment, etc.)</w:t>
            </w:r>
          </w:p>
        </w:tc>
      </w:tr>
      <w:tr w:rsidR="00044083" w:rsidRPr="00682ED8" w14:paraId="339FDEE9" w14:textId="77777777" w:rsidTr="00D66A28">
        <w:trPr>
          <w:trHeight w:val="143"/>
        </w:trPr>
        <w:tc>
          <w:tcPr>
            <w:tcW w:w="9108" w:type="dxa"/>
          </w:tcPr>
          <w:p w14:paraId="71ADCD0A" w14:textId="77777777" w:rsidR="00044083" w:rsidRPr="00682ED8" w:rsidRDefault="00044083" w:rsidP="00682ED8">
            <w:pPr>
              <w:pStyle w:val="Listenabsatz"/>
              <w:numPr>
                <w:ilvl w:val="0"/>
                <w:numId w:val="10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Medical/clinical audit (various disciplines work together to assess and improve the results of care delivery)</w:t>
            </w:r>
          </w:p>
        </w:tc>
      </w:tr>
      <w:tr w:rsidR="00044083" w:rsidRPr="00682ED8" w14:paraId="43A6AC99" w14:textId="77777777" w:rsidTr="00D66A28">
        <w:trPr>
          <w:trHeight w:val="143"/>
        </w:trPr>
        <w:tc>
          <w:tcPr>
            <w:tcW w:w="9108" w:type="dxa"/>
          </w:tcPr>
          <w:p w14:paraId="1737683D" w14:textId="77777777" w:rsidR="00044083" w:rsidRPr="00682ED8" w:rsidRDefault="00044083" w:rsidP="00682ED8">
            <w:pPr>
              <w:pStyle w:val="Listenabsatz"/>
              <w:numPr>
                <w:ilvl w:val="0"/>
                <w:numId w:val="10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Adverse event reporting and analysis (clinical staff is required to report and analyse all unexpected and preventable harm to patients caused by medical error or flaws in the healthcare system)</w:t>
            </w:r>
          </w:p>
        </w:tc>
      </w:tr>
      <w:tr w:rsidR="00044083" w:rsidRPr="00682ED8" w14:paraId="46B5C9F0" w14:textId="77777777" w:rsidTr="00D66A28">
        <w:trPr>
          <w:trHeight w:val="143"/>
        </w:trPr>
        <w:tc>
          <w:tcPr>
            <w:tcW w:w="9108" w:type="dxa"/>
          </w:tcPr>
          <w:p w14:paraId="6C384B83" w14:textId="77777777" w:rsidR="00044083" w:rsidRPr="00682ED8" w:rsidRDefault="00044083" w:rsidP="00682ED8">
            <w:pPr>
              <w:pStyle w:val="Listenabsatz"/>
              <w:numPr>
                <w:ilvl w:val="0"/>
                <w:numId w:val="10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Systematic patient record review (systematic reviews of patient records are used to determine </w:t>
            </w: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lastRenderedPageBreak/>
              <w:t>adverse events and priorities for quality improvement)</w:t>
            </w:r>
          </w:p>
        </w:tc>
      </w:tr>
      <w:tr w:rsidR="00044083" w:rsidRPr="00682ED8" w14:paraId="6E2E8259" w14:textId="77777777" w:rsidTr="00D66A28">
        <w:trPr>
          <w:trHeight w:val="143"/>
        </w:trPr>
        <w:tc>
          <w:tcPr>
            <w:tcW w:w="9108" w:type="dxa"/>
            <w:tcBorders>
              <w:bottom w:val="nil"/>
            </w:tcBorders>
          </w:tcPr>
          <w:p w14:paraId="4710E503" w14:textId="77777777" w:rsidR="00044083" w:rsidRPr="00682ED8" w:rsidRDefault="00044083" w:rsidP="00682ED8">
            <w:pPr>
              <w:pStyle w:val="Listenabsatz"/>
              <w:numPr>
                <w:ilvl w:val="0"/>
                <w:numId w:val="10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lastRenderedPageBreak/>
              <w:t>Development of care pathways/process redesign (all tests and treatments for a specific patient group are efficiently organized to delivery evidenced based care)</w:t>
            </w:r>
          </w:p>
        </w:tc>
      </w:tr>
      <w:tr w:rsidR="00044083" w:rsidRPr="00682ED8" w14:paraId="67C95BC6" w14:textId="77777777" w:rsidTr="00D66A28">
        <w:trPr>
          <w:trHeight w:val="143"/>
        </w:trPr>
        <w:tc>
          <w:tcPr>
            <w:tcW w:w="9108" w:type="dxa"/>
            <w:tcBorders>
              <w:bottom w:val="nil"/>
            </w:tcBorders>
          </w:tcPr>
          <w:p w14:paraId="3FF9A8B1" w14:textId="797E600B" w:rsidR="00044083" w:rsidRPr="00682ED8" w:rsidRDefault="00044083" w:rsidP="00682ED8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  <w:t>Analysing performance of professionals</w:t>
            </w:r>
          </w:p>
        </w:tc>
      </w:tr>
      <w:tr w:rsidR="00044083" w:rsidRPr="00682ED8" w14:paraId="3B830E06" w14:textId="77777777" w:rsidTr="00D66A28">
        <w:trPr>
          <w:trHeight w:val="143"/>
        </w:trPr>
        <w:tc>
          <w:tcPr>
            <w:tcW w:w="9108" w:type="dxa"/>
            <w:tcBorders>
              <w:top w:val="nil"/>
            </w:tcBorders>
          </w:tcPr>
          <w:p w14:paraId="430BECAA" w14:textId="77777777" w:rsidR="00044083" w:rsidRPr="00682ED8" w:rsidRDefault="00044083" w:rsidP="00682ED8">
            <w:pPr>
              <w:pStyle w:val="Listenabsatz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Hospital (management) board “walk rounds” to identify quality problems and issues (management visits work units to discuss quality and safety issues)</w:t>
            </w:r>
          </w:p>
        </w:tc>
      </w:tr>
      <w:tr w:rsidR="00044083" w:rsidRPr="00682ED8" w14:paraId="66A0114C" w14:textId="77777777" w:rsidTr="00D66A28">
        <w:trPr>
          <w:trHeight w:val="143"/>
        </w:trPr>
        <w:tc>
          <w:tcPr>
            <w:tcW w:w="9108" w:type="dxa"/>
          </w:tcPr>
          <w:p w14:paraId="2DBDD4F9" w14:textId="77777777" w:rsidR="00044083" w:rsidRPr="00682ED8" w:rsidRDefault="00044083" w:rsidP="00682ED8">
            <w:pPr>
              <w:pStyle w:val="Listenabsatz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Monitoring individual physicians’ performance (physicians undergo systematic and documented performance assessments)</w:t>
            </w:r>
          </w:p>
        </w:tc>
      </w:tr>
      <w:tr w:rsidR="00044083" w:rsidRPr="00682ED8" w14:paraId="7E08EEDB" w14:textId="77777777" w:rsidTr="00D66A28">
        <w:trPr>
          <w:trHeight w:val="761"/>
        </w:trPr>
        <w:tc>
          <w:tcPr>
            <w:tcW w:w="9108" w:type="dxa"/>
          </w:tcPr>
          <w:p w14:paraId="25C47D55" w14:textId="77777777" w:rsidR="00044083" w:rsidRPr="00682ED8" w:rsidRDefault="00044083" w:rsidP="00682ED8">
            <w:pPr>
              <w:pStyle w:val="Listenabsatz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Monitoring individual nurses’ performance (nurses undergo systematic and documented performance assessments)</w:t>
            </w:r>
          </w:p>
        </w:tc>
      </w:tr>
      <w:tr w:rsidR="00651E95" w:rsidRPr="00682ED8" w14:paraId="6AD46BC6" w14:textId="77777777" w:rsidTr="00D66A28">
        <w:trPr>
          <w:trHeight w:val="761"/>
        </w:trPr>
        <w:tc>
          <w:tcPr>
            <w:tcW w:w="9108" w:type="dxa"/>
          </w:tcPr>
          <w:p w14:paraId="1561FA85" w14:textId="3D64DDDB" w:rsidR="00651E95" w:rsidRPr="00682ED8" w:rsidRDefault="00651E95" w:rsidP="00682ED8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Analysing feedback&amp; patient experiences</w:t>
            </w:r>
          </w:p>
        </w:tc>
      </w:tr>
      <w:tr w:rsidR="00044083" w:rsidRPr="00682ED8" w14:paraId="0FF7549B" w14:textId="77777777" w:rsidTr="00D66A28">
        <w:trPr>
          <w:trHeight w:val="752"/>
        </w:trPr>
        <w:tc>
          <w:tcPr>
            <w:tcW w:w="9108" w:type="dxa"/>
          </w:tcPr>
          <w:p w14:paraId="52793BC8" w14:textId="77777777" w:rsidR="00044083" w:rsidRPr="00682ED8" w:rsidRDefault="00044083" w:rsidP="00682ED8">
            <w:pPr>
              <w:pStyle w:val="Listenabsatz"/>
              <w:numPr>
                <w:ilvl w:val="0"/>
                <w:numId w:val="4"/>
              </w:num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Benchmarking (specific results (indicators) are compared to other hospital (best in class) in order to identify possible improvement)</w:t>
            </w:r>
          </w:p>
        </w:tc>
      </w:tr>
      <w:tr w:rsidR="00044083" w:rsidRPr="00682ED8" w14:paraId="1B3636B6" w14:textId="77777777" w:rsidTr="00D66A28">
        <w:trPr>
          <w:trHeight w:val="1042"/>
        </w:trPr>
        <w:tc>
          <w:tcPr>
            <w:tcW w:w="9108" w:type="dxa"/>
          </w:tcPr>
          <w:p w14:paraId="1E7575D5" w14:textId="77777777" w:rsidR="00044083" w:rsidRPr="00682ED8" w:rsidRDefault="00044083" w:rsidP="00682ED8">
            <w:pPr>
              <w:pStyle w:val="Listenabsatz"/>
              <w:numPr>
                <w:ilvl w:val="0"/>
                <w:numId w:val="4"/>
              </w:num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Monitoring the options of patients (patients are periodically requested to give their opinions on the care provided; include surveys on patient views)</w:t>
            </w:r>
          </w:p>
        </w:tc>
      </w:tr>
      <w:tr w:rsidR="00044083" w:rsidRPr="00682ED8" w14:paraId="1621677A" w14:textId="77777777" w:rsidTr="00D66A28">
        <w:trPr>
          <w:trHeight w:val="752"/>
        </w:trPr>
        <w:tc>
          <w:tcPr>
            <w:tcW w:w="9108" w:type="dxa"/>
          </w:tcPr>
          <w:p w14:paraId="09DD9ECA" w14:textId="77777777" w:rsidR="00044083" w:rsidRPr="00682ED8" w:rsidRDefault="00044083" w:rsidP="00682ED8">
            <w:pPr>
              <w:pStyle w:val="Listenabsatz"/>
              <w:numPr>
                <w:ilvl w:val="0"/>
                <w:numId w:val="4"/>
              </w:num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Complaints analysis (periodical evaluation of complaints is used to implement improvements)</w:t>
            </w:r>
          </w:p>
        </w:tc>
      </w:tr>
      <w:tr w:rsidR="00044083" w:rsidRPr="00682ED8" w14:paraId="74D60508" w14:textId="77777777" w:rsidTr="00D66A28">
        <w:trPr>
          <w:trHeight w:val="480"/>
        </w:trPr>
        <w:tc>
          <w:tcPr>
            <w:tcW w:w="9108" w:type="dxa"/>
          </w:tcPr>
          <w:p w14:paraId="1A8B80B9" w14:textId="581C0BBE" w:rsidR="00044083" w:rsidRPr="00682ED8" w:rsidRDefault="00044083" w:rsidP="00682ED8">
            <w:pPr>
              <w:spacing w:line="480" w:lineRule="auto"/>
              <w:rPr>
                <w:rFonts w:ascii="Arial" w:hAnsi="Arial" w:cs="Arial"/>
                <w:b/>
                <w:i/>
                <w:sz w:val="20"/>
                <w:szCs w:val="20"/>
                <w:lang w:val="en-GB" w:eastAsia="zh-CN"/>
              </w:rPr>
            </w:pPr>
            <w:r w:rsidRPr="00682ED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Evaluating results</w:t>
            </w:r>
            <w:r w:rsidR="00651E95" w:rsidRPr="00682ED8">
              <w:rPr>
                <w:rFonts w:ascii="Arial" w:hAnsi="Arial" w:cs="Arial"/>
                <w:b/>
                <w:i/>
                <w:sz w:val="20"/>
                <w:szCs w:val="20"/>
                <w:lang w:val="en-GB" w:eastAsia="zh-CN"/>
              </w:rPr>
              <w:t xml:space="preserve"> </w:t>
            </w:r>
          </w:p>
        </w:tc>
      </w:tr>
      <w:tr w:rsidR="00044083" w:rsidRPr="00682ED8" w14:paraId="027E03D2" w14:textId="77777777" w:rsidTr="00D66A28">
        <w:trPr>
          <w:trHeight w:val="761"/>
        </w:trPr>
        <w:tc>
          <w:tcPr>
            <w:tcW w:w="9108" w:type="dxa"/>
          </w:tcPr>
          <w:p w14:paraId="518BFD37" w14:textId="77777777" w:rsidR="00044083" w:rsidRPr="00682ED8" w:rsidRDefault="00044083" w:rsidP="00682ED8">
            <w:pPr>
              <w:pStyle w:val="Listenabsatz"/>
              <w:numPr>
                <w:ilvl w:val="0"/>
                <w:numId w:val="9"/>
              </w:num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Data used from clinical indicators to evaluate and adjust care processes</w:t>
            </w:r>
          </w:p>
        </w:tc>
      </w:tr>
      <w:tr w:rsidR="00044083" w:rsidRPr="00682ED8" w14:paraId="430CC763" w14:textId="77777777" w:rsidTr="00D66A28">
        <w:trPr>
          <w:trHeight w:val="752"/>
        </w:trPr>
        <w:tc>
          <w:tcPr>
            <w:tcW w:w="9108" w:type="dxa"/>
          </w:tcPr>
          <w:p w14:paraId="376544CA" w14:textId="77777777" w:rsidR="00044083" w:rsidRPr="00682ED8" w:rsidRDefault="00044083" w:rsidP="00682ED8">
            <w:pPr>
              <w:pStyle w:val="Listenabsatz"/>
              <w:numPr>
                <w:ilvl w:val="0"/>
                <w:numId w:val="9"/>
              </w:num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Data used from complication registration to evaluate and adjust care processes</w:t>
            </w:r>
          </w:p>
        </w:tc>
      </w:tr>
      <w:tr w:rsidR="00044083" w:rsidRPr="00682ED8" w14:paraId="1B5B9734" w14:textId="77777777" w:rsidTr="00D66A28">
        <w:trPr>
          <w:trHeight w:val="761"/>
        </w:trPr>
        <w:tc>
          <w:tcPr>
            <w:tcW w:w="9108" w:type="dxa"/>
          </w:tcPr>
          <w:p w14:paraId="5C49EED0" w14:textId="77777777" w:rsidR="00044083" w:rsidRPr="00682ED8" w:rsidRDefault="00044083" w:rsidP="00682ED8">
            <w:pPr>
              <w:pStyle w:val="Listenabsatz"/>
              <w:numPr>
                <w:ilvl w:val="0"/>
                <w:numId w:val="9"/>
              </w:num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Data used from incident reporting system to evaluate and adjust care processes</w:t>
            </w:r>
          </w:p>
        </w:tc>
      </w:tr>
      <w:tr w:rsidR="00044083" w:rsidRPr="00682ED8" w14:paraId="3FA7F12E" w14:textId="77777777" w:rsidTr="00D66A28">
        <w:trPr>
          <w:trHeight w:val="752"/>
        </w:trPr>
        <w:tc>
          <w:tcPr>
            <w:tcW w:w="9108" w:type="dxa"/>
          </w:tcPr>
          <w:p w14:paraId="23C4601D" w14:textId="77777777" w:rsidR="00044083" w:rsidRPr="00682ED8" w:rsidRDefault="00044083" w:rsidP="00682ED8">
            <w:pPr>
              <w:pStyle w:val="Listenabsatz"/>
              <w:numPr>
                <w:ilvl w:val="0"/>
                <w:numId w:val="9"/>
              </w:num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Data used from interviews / surveys with / among patients to evaluate and adjust care processes</w:t>
            </w:r>
          </w:p>
        </w:tc>
      </w:tr>
      <w:tr w:rsidR="00044083" w:rsidRPr="00682ED8" w14:paraId="28229CB0" w14:textId="77777777" w:rsidTr="00D66A28">
        <w:trPr>
          <w:trHeight w:val="761"/>
        </w:trPr>
        <w:tc>
          <w:tcPr>
            <w:tcW w:w="9108" w:type="dxa"/>
          </w:tcPr>
          <w:p w14:paraId="28DC57D7" w14:textId="77777777" w:rsidR="00044083" w:rsidRPr="00682ED8" w:rsidRDefault="00044083" w:rsidP="00682ED8">
            <w:pPr>
              <w:pStyle w:val="Listenabsatz"/>
              <w:numPr>
                <w:ilvl w:val="0"/>
                <w:numId w:val="9"/>
              </w:num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lastRenderedPageBreak/>
              <w:t>Data used from assessment of guideline compliance to evaluate and adjust care processes</w:t>
            </w:r>
          </w:p>
        </w:tc>
      </w:tr>
      <w:tr w:rsidR="00044083" w:rsidRPr="00682ED8" w14:paraId="3B9B3E9C" w14:textId="77777777" w:rsidTr="00D66A28">
        <w:trPr>
          <w:trHeight w:val="621"/>
        </w:trPr>
        <w:tc>
          <w:tcPr>
            <w:tcW w:w="9108" w:type="dxa"/>
            <w:tcBorders>
              <w:bottom w:val="single" w:sz="4" w:space="0" w:color="auto"/>
            </w:tcBorders>
          </w:tcPr>
          <w:p w14:paraId="52E1CDA6" w14:textId="77777777" w:rsidR="00044083" w:rsidRPr="00682ED8" w:rsidRDefault="00044083" w:rsidP="00682ED8">
            <w:pPr>
              <w:pStyle w:val="Listenabsatz"/>
              <w:numPr>
                <w:ilvl w:val="0"/>
                <w:numId w:val="9"/>
              </w:num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82ED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Data used from results of internal audits to evaluate and adjust care processes</w:t>
            </w:r>
          </w:p>
        </w:tc>
      </w:tr>
    </w:tbl>
    <w:p w14:paraId="4DBDB053" w14:textId="5FDEDB8D" w:rsidR="00921A32" w:rsidRPr="00682ED8" w:rsidRDefault="00921A32" w:rsidP="00682ED8">
      <w:pPr>
        <w:rPr>
          <w:rFonts w:ascii="Arial" w:hAnsi="Arial" w:cs="Arial"/>
          <w:sz w:val="20"/>
          <w:szCs w:val="20"/>
        </w:rPr>
      </w:pPr>
    </w:p>
    <w:p w14:paraId="477147DE" w14:textId="3E023531" w:rsidR="00F4276C" w:rsidRPr="00682ED8" w:rsidRDefault="00F4276C" w:rsidP="00682ED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4276C" w:rsidRPr="00682ED8" w:rsidSect="00350DF7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BEF76" w14:textId="77777777" w:rsidR="00011B56" w:rsidRDefault="00011B56" w:rsidP="00F4276C">
      <w:r>
        <w:separator/>
      </w:r>
    </w:p>
  </w:endnote>
  <w:endnote w:type="continuationSeparator" w:id="0">
    <w:p w14:paraId="48BBAE69" w14:textId="77777777" w:rsidR="00011B56" w:rsidRDefault="00011B56" w:rsidP="00F4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6DC32" w14:textId="77777777" w:rsidR="00F4276C" w:rsidRDefault="00F4276C" w:rsidP="0018667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CEA23A3" w14:textId="77777777" w:rsidR="00F4276C" w:rsidRDefault="00F4276C" w:rsidP="00F4276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4FDE5" w14:textId="77777777" w:rsidR="00F4276C" w:rsidRDefault="00F4276C" w:rsidP="0018667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024C1">
      <w:rPr>
        <w:rStyle w:val="Seitenzahl"/>
        <w:noProof/>
      </w:rPr>
      <w:t>4</w:t>
    </w:r>
    <w:r>
      <w:rPr>
        <w:rStyle w:val="Seitenzahl"/>
      </w:rPr>
      <w:fldChar w:fldCharType="end"/>
    </w:r>
  </w:p>
  <w:p w14:paraId="23ED0007" w14:textId="77777777" w:rsidR="00F4276C" w:rsidRDefault="00F4276C" w:rsidP="00F4276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8C309" w14:textId="77777777" w:rsidR="00011B56" w:rsidRDefault="00011B56" w:rsidP="00F4276C">
      <w:r>
        <w:separator/>
      </w:r>
    </w:p>
  </w:footnote>
  <w:footnote w:type="continuationSeparator" w:id="0">
    <w:p w14:paraId="665451FB" w14:textId="77777777" w:rsidR="00011B56" w:rsidRDefault="00011B56" w:rsidP="00F42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920"/>
    <w:multiLevelType w:val="hybridMultilevel"/>
    <w:tmpl w:val="0C3CA020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25618FE"/>
    <w:multiLevelType w:val="hybridMultilevel"/>
    <w:tmpl w:val="BD7E0E92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63293F"/>
    <w:multiLevelType w:val="hybridMultilevel"/>
    <w:tmpl w:val="0FD22A0E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BDD0238"/>
    <w:multiLevelType w:val="hybridMultilevel"/>
    <w:tmpl w:val="D9D0B2F6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3CD04C2"/>
    <w:multiLevelType w:val="hybridMultilevel"/>
    <w:tmpl w:val="22DCB7CC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B75197C"/>
    <w:multiLevelType w:val="hybridMultilevel"/>
    <w:tmpl w:val="22DCB7CC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F20170D"/>
    <w:multiLevelType w:val="hybridMultilevel"/>
    <w:tmpl w:val="F852FDD6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7531ED0"/>
    <w:multiLevelType w:val="hybridMultilevel"/>
    <w:tmpl w:val="0FD22A0E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B515E87"/>
    <w:multiLevelType w:val="hybridMultilevel"/>
    <w:tmpl w:val="41AA79B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CB94349"/>
    <w:multiLevelType w:val="hybridMultilevel"/>
    <w:tmpl w:val="97E4A574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9307275"/>
    <w:multiLevelType w:val="hybridMultilevel"/>
    <w:tmpl w:val="67B02F66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8A"/>
    <w:rsid w:val="00011B56"/>
    <w:rsid w:val="00044083"/>
    <w:rsid w:val="0015793E"/>
    <w:rsid w:val="00244168"/>
    <w:rsid w:val="0029784A"/>
    <w:rsid w:val="00350DF7"/>
    <w:rsid w:val="003614EF"/>
    <w:rsid w:val="005079C5"/>
    <w:rsid w:val="00651E95"/>
    <w:rsid w:val="00682ED8"/>
    <w:rsid w:val="007C1C0D"/>
    <w:rsid w:val="00921A32"/>
    <w:rsid w:val="009C275C"/>
    <w:rsid w:val="00B81131"/>
    <w:rsid w:val="00BB313E"/>
    <w:rsid w:val="00C024C1"/>
    <w:rsid w:val="00D66A28"/>
    <w:rsid w:val="00D77F8A"/>
    <w:rsid w:val="00EB429C"/>
    <w:rsid w:val="00EE2AF8"/>
    <w:rsid w:val="00F4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041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27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paragraph" w:styleId="Fuzeile">
    <w:name w:val="footer"/>
    <w:basedOn w:val="Standard"/>
    <w:link w:val="FuzeileZchn"/>
    <w:uiPriority w:val="99"/>
    <w:unhideWhenUsed/>
    <w:rsid w:val="00F4276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276C"/>
  </w:style>
  <w:style w:type="character" w:styleId="Seitenzahl">
    <w:name w:val="page number"/>
    <w:basedOn w:val="Absatz-Standardschriftart"/>
    <w:uiPriority w:val="99"/>
    <w:semiHidden/>
    <w:unhideWhenUsed/>
    <w:rsid w:val="00F4276C"/>
  </w:style>
  <w:style w:type="paragraph" w:customStyle="1" w:styleId="Default">
    <w:name w:val="Default"/>
    <w:rsid w:val="00921A32"/>
    <w:pPr>
      <w:autoSpaceDE w:val="0"/>
      <w:autoSpaceDN w:val="0"/>
      <w:adjustRightInd w:val="0"/>
    </w:pPr>
    <w:rPr>
      <w:rFonts w:ascii="Arial" w:hAnsi="Arial" w:cs="Arial"/>
      <w:color w:val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27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paragraph" w:styleId="Fuzeile">
    <w:name w:val="footer"/>
    <w:basedOn w:val="Standard"/>
    <w:link w:val="FuzeileZchn"/>
    <w:uiPriority w:val="99"/>
    <w:unhideWhenUsed/>
    <w:rsid w:val="00F4276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276C"/>
  </w:style>
  <w:style w:type="character" w:styleId="Seitenzahl">
    <w:name w:val="page number"/>
    <w:basedOn w:val="Absatz-Standardschriftart"/>
    <w:uiPriority w:val="99"/>
    <w:semiHidden/>
    <w:unhideWhenUsed/>
    <w:rsid w:val="00F4276C"/>
  </w:style>
  <w:style w:type="paragraph" w:customStyle="1" w:styleId="Default">
    <w:name w:val="Default"/>
    <w:rsid w:val="00921A32"/>
    <w:pPr>
      <w:autoSpaceDE w:val="0"/>
      <w:autoSpaceDN w:val="0"/>
      <w:adjustRightInd w:val="0"/>
    </w:pPr>
    <w:rPr>
      <w:rFonts w:ascii="Arial" w:hAnsi="Arial" w:cs="Arial"/>
      <w:color w:val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Onyebuchi Arah</dc:creator>
  <cp:lastModifiedBy>Antje Hammer</cp:lastModifiedBy>
  <cp:revision>3</cp:revision>
  <dcterms:created xsi:type="dcterms:W3CDTF">2013-12-10T10:33:00Z</dcterms:created>
  <dcterms:modified xsi:type="dcterms:W3CDTF">2013-12-10T10:34:00Z</dcterms:modified>
</cp:coreProperties>
</file>