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B797" w14:textId="77777777" w:rsidR="00322AD6" w:rsidRPr="00607BD6" w:rsidRDefault="00322AD6" w:rsidP="00322AD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4"/>
          <w:szCs w:val="24"/>
        </w:rPr>
      </w:pPr>
      <w:r w:rsidRPr="00607BD6">
        <w:rPr>
          <w:rFonts w:ascii="Arial" w:hAnsi="Arial" w:cs="Arial"/>
          <w:b/>
          <w:sz w:val="24"/>
          <w:szCs w:val="24"/>
        </w:rPr>
        <w:t xml:space="preserve">Supplementary </w:t>
      </w:r>
      <w:r>
        <w:rPr>
          <w:rFonts w:ascii="Arial" w:hAnsi="Arial" w:cs="Arial"/>
          <w:b/>
          <w:sz w:val="24"/>
          <w:szCs w:val="24"/>
        </w:rPr>
        <w:t>Table 7</w:t>
      </w:r>
      <w:r w:rsidRPr="00607BD6">
        <w:rPr>
          <w:rFonts w:ascii="Arial" w:hAnsi="Arial" w:cs="Arial"/>
          <w:b/>
          <w:sz w:val="24"/>
          <w:szCs w:val="24"/>
        </w:rPr>
        <w:t xml:space="preserve"> </w:t>
      </w:r>
      <w:r w:rsidRPr="006E16DB">
        <w:rPr>
          <w:rFonts w:ascii="Arial" w:hAnsi="Arial" w:cs="Arial"/>
          <w:b/>
          <w:sz w:val="24"/>
          <w:szCs w:val="24"/>
        </w:rPr>
        <w:t>Down</w:t>
      </w:r>
      <w:r w:rsidR="00E82BDE">
        <w:rPr>
          <w:rFonts w:ascii="Arial" w:hAnsi="Arial" w:cs="Arial"/>
          <w:b/>
          <w:sz w:val="24"/>
          <w:szCs w:val="24"/>
        </w:rPr>
        <w:t>-</w:t>
      </w:r>
      <w:r w:rsidRPr="006E16DB">
        <w:rPr>
          <w:rFonts w:ascii="Arial" w:hAnsi="Arial" w:cs="Arial"/>
          <w:b/>
          <w:sz w:val="24"/>
          <w:szCs w:val="24"/>
        </w:rPr>
        <w:t>regu</w:t>
      </w:r>
      <w:r w:rsidR="00E82BDE">
        <w:rPr>
          <w:rFonts w:ascii="Arial" w:hAnsi="Arial" w:cs="Arial"/>
          <w:b/>
          <w:sz w:val="24"/>
          <w:szCs w:val="24"/>
        </w:rPr>
        <w:t>l</w:t>
      </w:r>
      <w:bookmarkStart w:id="0" w:name="_GoBack"/>
      <w:bookmarkEnd w:id="0"/>
      <w:r w:rsidRPr="006E16DB">
        <w:rPr>
          <w:rFonts w:ascii="Arial" w:hAnsi="Arial" w:cs="Arial"/>
          <w:b/>
          <w:sz w:val="24"/>
          <w:szCs w:val="24"/>
        </w:rPr>
        <w:t>ated processes during acute DOX exposure.</w:t>
      </w:r>
    </w:p>
    <w:p w14:paraId="34E0FE63" w14:textId="77777777" w:rsidR="00322AD6" w:rsidRDefault="00322AD6" w:rsidP="00322AD6">
      <w:pPr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6338"/>
      </w:tblGrid>
      <w:tr w:rsidR="00322AD6" w14:paraId="0EF919D3" w14:textId="77777777" w:rsidTr="00276B69">
        <w:tc>
          <w:tcPr>
            <w:tcW w:w="1668" w:type="dxa"/>
          </w:tcPr>
          <w:p w14:paraId="368BF056" w14:textId="77777777" w:rsidR="00322AD6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82F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850" w:type="dxa"/>
          </w:tcPr>
          <w:p w14:paraId="318FDAF3" w14:textId="77777777" w:rsidR="00322AD6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882F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6338" w:type="dxa"/>
          </w:tcPr>
          <w:p w14:paraId="76CF6F98" w14:textId="77777777" w:rsidR="00322AD6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82F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Genes</w:t>
            </w:r>
          </w:p>
        </w:tc>
      </w:tr>
      <w:tr w:rsidR="00322AD6" w14:paraId="417A9E77" w14:textId="77777777" w:rsidTr="00276B69">
        <w:trPr>
          <w:trHeight w:val="404"/>
        </w:trPr>
        <w:tc>
          <w:tcPr>
            <w:tcW w:w="1668" w:type="dxa"/>
          </w:tcPr>
          <w:p w14:paraId="05607405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metabolic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processes</w:t>
            </w:r>
          </w:p>
          <w:p w14:paraId="604F986A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89707FA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14:paraId="0519EA20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338" w:type="dxa"/>
          </w:tcPr>
          <w:p w14:paraId="4E377B1B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UGCG, UGDH, SF3B3, RPS27A, SAE1, RPL17, LSM5, RPS5, POLA2, RPL22, RPL4, NONO, SHFM1, HPRT1, PAICS, CASP2, NACA, HNRNPD, RBMX, AKR1C2, FBL, RFC4, TOP2A, MCM7, MCM3, MCM6, MSH6, ATP6V1B1, MT2A, SSBP1, TPM1, SPDEF, ESD, </w:t>
            </w: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GGCT  </w:t>
            </w:r>
            <w:proofErr w:type="gramEnd"/>
          </w:p>
        </w:tc>
      </w:tr>
      <w:tr w:rsidR="00322AD6" w14:paraId="3C29B76E" w14:textId="77777777" w:rsidTr="00276B69">
        <w:tc>
          <w:tcPr>
            <w:tcW w:w="1668" w:type="dxa"/>
          </w:tcPr>
          <w:p w14:paraId="181E050A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chromatin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binding</w:t>
            </w:r>
          </w:p>
          <w:p w14:paraId="52B400E3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14:paraId="5E92DD67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38" w:type="dxa"/>
          </w:tcPr>
          <w:p w14:paraId="4344A98F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TOP2A, TOP2B, CDCA5, NUP62, HIST1H1D, HIST1H4C, HIST1H1B, HIST1H4E, HIST1H3C, PRC1, TIMELESS, RBMX, MCM3, MCM6, MCM7, DEK, VEZF1, CENPN, GINS2</w:t>
            </w:r>
          </w:p>
        </w:tc>
      </w:tr>
      <w:tr w:rsidR="00322AD6" w14:paraId="0EDA60BB" w14:textId="77777777" w:rsidTr="00276B69">
        <w:tc>
          <w:tcPr>
            <w:tcW w:w="1668" w:type="dxa"/>
          </w:tcPr>
          <w:p w14:paraId="276EC0B1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signal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transduction</w:t>
            </w:r>
          </w:p>
          <w:p w14:paraId="5EE315F3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14:paraId="48CDE857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38" w:type="dxa"/>
          </w:tcPr>
          <w:p w14:paraId="1E571C03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CKLF, GFRA1, TUBB, STC2, NUP6, NET1, RAMP3, FLNB, RPS6KB1, DEK, NUP62, IGFBP5, RFC4, TOP2A, STAT2, EVL, RAB11A, PPP1CC, CAV1</w:t>
            </w:r>
          </w:p>
        </w:tc>
      </w:tr>
      <w:tr w:rsidR="00322AD6" w14:paraId="552A468F" w14:textId="77777777" w:rsidTr="00276B69">
        <w:tc>
          <w:tcPr>
            <w:tcW w:w="1668" w:type="dxa"/>
          </w:tcPr>
          <w:p w14:paraId="6ABD9DE7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RNA binding</w:t>
            </w:r>
          </w:p>
          <w:p w14:paraId="075F9B10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14:paraId="79CC56C0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8" w:type="dxa"/>
          </w:tcPr>
          <w:p w14:paraId="2F290ED1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XBP1, LSM1, LSM5, RPS5, RPL22, HNRPR, HNRNPD, RLP4, FBL, SF3B3, RBMX, NONO, NUP62, RPS27A</w:t>
            </w:r>
          </w:p>
        </w:tc>
      </w:tr>
      <w:tr w:rsidR="00322AD6" w14:paraId="4E8F8178" w14:textId="77777777" w:rsidTr="00276B69">
        <w:tc>
          <w:tcPr>
            <w:tcW w:w="1668" w:type="dxa"/>
          </w:tcPr>
          <w:p w14:paraId="51E1C599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stress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response</w:t>
            </w:r>
          </w:p>
          <w:p w14:paraId="5D665CC4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850" w:type="dxa"/>
          </w:tcPr>
          <w:p w14:paraId="3B01B168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38" w:type="dxa"/>
          </w:tcPr>
          <w:p w14:paraId="4AFFB354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VEZF1, TUBB, RFC4, TOP2A, MCM7, TPM1, MSH6, TIMELESS, STC2, NUP62, MT1A, MT2A, CKLF, RRM1</w:t>
            </w:r>
          </w:p>
        </w:tc>
      </w:tr>
      <w:tr w:rsidR="00322AD6" w14:paraId="1C2BEFCF" w14:textId="77777777" w:rsidTr="00276B69">
        <w:tc>
          <w:tcPr>
            <w:tcW w:w="1668" w:type="dxa"/>
          </w:tcPr>
          <w:p w14:paraId="7266BE45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DNA binding</w:t>
            </w:r>
          </w:p>
        </w:tc>
        <w:tc>
          <w:tcPr>
            <w:tcW w:w="850" w:type="dxa"/>
          </w:tcPr>
          <w:p w14:paraId="6A9E498F" w14:textId="77777777" w:rsidR="00322AD6" w:rsidRPr="004C302C" w:rsidRDefault="00322AD6" w:rsidP="00276B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38" w:type="dxa"/>
          </w:tcPr>
          <w:p w14:paraId="5578F3C0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E2F2, TOP2A, MCM3, MCM7, MSH6, NFIC, RBMX, STAT2, MYB, SSBP1</w:t>
            </w:r>
          </w:p>
        </w:tc>
      </w:tr>
      <w:tr w:rsidR="00322AD6" w14:paraId="3F99CB5D" w14:textId="77777777" w:rsidTr="00276B69">
        <w:tc>
          <w:tcPr>
            <w:tcW w:w="1668" w:type="dxa"/>
          </w:tcPr>
          <w:p w14:paraId="5C9B909E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cycle progression</w:t>
            </w:r>
          </w:p>
        </w:tc>
        <w:tc>
          <w:tcPr>
            <w:tcW w:w="850" w:type="dxa"/>
          </w:tcPr>
          <w:p w14:paraId="5707F4FC" w14:textId="77777777" w:rsidR="00322AD6" w:rsidRPr="004C302C" w:rsidRDefault="00322AD6" w:rsidP="00276B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38" w:type="dxa"/>
          </w:tcPr>
          <w:p w14:paraId="674E3D7D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CSE1L, TIMELESS, TPD52L1, TOP2A, CDCA5, RPS27A, PRC1, MSH6, CCNB2, CAV1</w:t>
            </w:r>
          </w:p>
        </w:tc>
      </w:tr>
      <w:tr w:rsidR="00322AD6" w14:paraId="58579A85" w14:textId="77777777" w:rsidTr="00276B69">
        <w:tc>
          <w:tcPr>
            <w:tcW w:w="1668" w:type="dxa"/>
          </w:tcPr>
          <w:p w14:paraId="0A1B784B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ribosome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biogenesis</w:t>
            </w:r>
          </w:p>
        </w:tc>
        <w:tc>
          <w:tcPr>
            <w:tcW w:w="850" w:type="dxa"/>
          </w:tcPr>
          <w:p w14:paraId="5AE28FFD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38" w:type="dxa"/>
          </w:tcPr>
          <w:p w14:paraId="40BAC656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TINP1, NOL11, RPL36AL, RPL4, RPL27A, GLTSCR2, RPL17, RPL22, RPS5</w:t>
            </w:r>
          </w:p>
        </w:tc>
      </w:tr>
      <w:tr w:rsidR="00322AD6" w14:paraId="25270120" w14:textId="77777777" w:rsidTr="00276B69">
        <w:tc>
          <w:tcPr>
            <w:tcW w:w="1668" w:type="dxa"/>
          </w:tcPr>
          <w:p w14:paraId="33CFD2E2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regulation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gene expression</w:t>
            </w:r>
          </w:p>
        </w:tc>
        <w:tc>
          <w:tcPr>
            <w:tcW w:w="850" w:type="dxa"/>
          </w:tcPr>
          <w:p w14:paraId="46D9F787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38" w:type="dxa"/>
          </w:tcPr>
          <w:p w14:paraId="32F9BE33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RPS27A, TIMELESS, VEZF1, MYB, HNRNPD, DEK, NUP62, STAT2, NFIC</w:t>
            </w:r>
          </w:p>
          <w:p w14:paraId="3202814C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22AD6" w14:paraId="4068D0DD" w14:textId="77777777" w:rsidTr="00276B69">
        <w:tc>
          <w:tcPr>
            <w:tcW w:w="1668" w:type="dxa"/>
          </w:tcPr>
          <w:p w14:paraId="6462EB29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DNA replication</w:t>
            </w:r>
          </w:p>
        </w:tc>
        <w:tc>
          <w:tcPr>
            <w:tcW w:w="850" w:type="dxa"/>
          </w:tcPr>
          <w:p w14:paraId="41E4691F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338" w:type="dxa"/>
          </w:tcPr>
          <w:p w14:paraId="72A1B34F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RFC4, MCM7, TOP2A, MCM3, MCM6, POLA2, GINS2</w:t>
            </w:r>
          </w:p>
        </w:tc>
      </w:tr>
      <w:tr w:rsidR="00322AD6" w14:paraId="4C8B4574" w14:textId="77777777" w:rsidTr="00276B69">
        <w:tc>
          <w:tcPr>
            <w:tcW w:w="1668" w:type="dxa"/>
          </w:tcPr>
          <w:p w14:paraId="10218F2C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translation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elongation</w:t>
            </w:r>
          </w:p>
        </w:tc>
        <w:tc>
          <w:tcPr>
            <w:tcW w:w="850" w:type="dxa"/>
          </w:tcPr>
          <w:p w14:paraId="727E3923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38" w:type="dxa"/>
          </w:tcPr>
          <w:p w14:paraId="6F62EFB8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RPL17, RPS27A, RPL4, RPS5, RPL22</w:t>
            </w:r>
          </w:p>
          <w:p w14:paraId="4193575C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22AD6" w14:paraId="523FDBD2" w14:textId="77777777" w:rsidTr="00276B69">
        <w:tc>
          <w:tcPr>
            <w:tcW w:w="1668" w:type="dxa"/>
          </w:tcPr>
          <w:p w14:paraId="15F45599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protein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trafficking</w:t>
            </w:r>
          </w:p>
        </w:tc>
        <w:tc>
          <w:tcPr>
            <w:tcW w:w="850" w:type="dxa"/>
          </w:tcPr>
          <w:p w14:paraId="59849BFB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38" w:type="dxa"/>
          </w:tcPr>
          <w:p w14:paraId="4F60DE60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RAB11A, NUP62, CSE1L, RAMP3, MYL6B</w:t>
            </w:r>
          </w:p>
        </w:tc>
      </w:tr>
      <w:tr w:rsidR="00322AD6" w14:paraId="65E79AEB" w14:textId="77777777" w:rsidTr="00276B69">
        <w:tc>
          <w:tcPr>
            <w:tcW w:w="1668" w:type="dxa"/>
          </w:tcPr>
          <w:p w14:paraId="76E0E40C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mitochondrial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localization and function</w:t>
            </w:r>
          </w:p>
        </w:tc>
        <w:tc>
          <w:tcPr>
            <w:tcW w:w="850" w:type="dxa"/>
          </w:tcPr>
          <w:p w14:paraId="2C999B9E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38" w:type="dxa"/>
          </w:tcPr>
          <w:p w14:paraId="1BF3CE99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TOMM7, GGCT, SSBP1, TMEM14C, PMPCB</w:t>
            </w:r>
          </w:p>
          <w:p w14:paraId="73498105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22AD6" w14:paraId="676D5026" w14:textId="77777777" w:rsidTr="00276B69">
        <w:tc>
          <w:tcPr>
            <w:tcW w:w="1668" w:type="dxa"/>
          </w:tcPr>
          <w:p w14:paraId="012F1E30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apoptosis</w:t>
            </w:r>
            <w:proofErr w:type="gramEnd"/>
          </w:p>
        </w:tc>
        <w:tc>
          <w:tcPr>
            <w:tcW w:w="850" w:type="dxa"/>
          </w:tcPr>
          <w:p w14:paraId="07A5D1BC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38" w:type="dxa"/>
          </w:tcPr>
          <w:p w14:paraId="7F6BD8E9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CSE1L, NUP62, TOP2A, TUBB</w:t>
            </w:r>
          </w:p>
        </w:tc>
      </w:tr>
      <w:tr w:rsidR="00322AD6" w14:paraId="2E5C0A6E" w14:textId="77777777" w:rsidTr="00276B69">
        <w:tc>
          <w:tcPr>
            <w:tcW w:w="1668" w:type="dxa"/>
          </w:tcPr>
          <w:p w14:paraId="67A8C0CE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protein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ubiquitination </w:t>
            </w:r>
          </w:p>
        </w:tc>
        <w:tc>
          <w:tcPr>
            <w:tcW w:w="850" w:type="dxa"/>
          </w:tcPr>
          <w:p w14:paraId="4FF99A78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38" w:type="dxa"/>
          </w:tcPr>
          <w:p w14:paraId="35A7BC32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SAE1, RPS27A, TTC3</w:t>
            </w:r>
          </w:p>
          <w:p w14:paraId="7EEB9264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22AD6" w14:paraId="310E6B1F" w14:textId="77777777" w:rsidTr="00276B69">
        <w:tc>
          <w:tcPr>
            <w:tcW w:w="1668" w:type="dxa"/>
          </w:tcPr>
          <w:p w14:paraId="1C08DA6E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adhesion </w:t>
            </w:r>
          </w:p>
        </w:tc>
        <w:tc>
          <w:tcPr>
            <w:tcW w:w="850" w:type="dxa"/>
          </w:tcPr>
          <w:p w14:paraId="1AB077D8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38" w:type="dxa"/>
          </w:tcPr>
          <w:p w14:paraId="7EF250B0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CD44, PNN</w:t>
            </w:r>
          </w:p>
        </w:tc>
      </w:tr>
      <w:tr w:rsidR="00322AD6" w14:paraId="4BC8B39A" w14:textId="77777777" w:rsidTr="00276B69">
        <w:tc>
          <w:tcPr>
            <w:tcW w:w="1668" w:type="dxa"/>
          </w:tcPr>
          <w:p w14:paraId="11304F6B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steroid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metabolic process </w:t>
            </w:r>
          </w:p>
        </w:tc>
        <w:tc>
          <w:tcPr>
            <w:tcW w:w="850" w:type="dxa"/>
          </w:tcPr>
          <w:p w14:paraId="05637678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38" w:type="dxa"/>
          </w:tcPr>
          <w:p w14:paraId="53C48EB8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ANP32B, AKR1C2</w:t>
            </w:r>
          </w:p>
          <w:p w14:paraId="36A3FA5E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22AD6" w14:paraId="42C8D246" w14:textId="77777777" w:rsidTr="00276B69">
        <w:tc>
          <w:tcPr>
            <w:tcW w:w="1668" w:type="dxa"/>
          </w:tcPr>
          <w:p w14:paraId="6D9EF169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cytoskeleton</w:t>
            </w:r>
            <w:proofErr w:type="gramEnd"/>
          </w:p>
        </w:tc>
        <w:tc>
          <w:tcPr>
            <w:tcW w:w="850" w:type="dxa"/>
          </w:tcPr>
          <w:p w14:paraId="05A03A84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38" w:type="dxa"/>
          </w:tcPr>
          <w:p w14:paraId="6EF186AF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TUBA1A, MYO5C</w:t>
            </w:r>
          </w:p>
        </w:tc>
      </w:tr>
      <w:tr w:rsidR="00322AD6" w14:paraId="212DAA17" w14:textId="77777777" w:rsidTr="00276B69">
        <w:tc>
          <w:tcPr>
            <w:tcW w:w="1668" w:type="dxa"/>
          </w:tcPr>
          <w:p w14:paraId="2D379415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tumor</w:t>
            </w:r>
            <w:proofErr w:type="gramEnd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suppressors</w:t>
            </w:r>
          </w:p>
        </w:tc>
        <w:tc>
          <w:tcPr>
            <w:tcW w:w="850" w:type="dxa"/>
          </w:tcPr>
          <w:p w14:paraId="4838BC80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38" w:type="dxa"/>
          </w:tcPr>
          <w:p w14:paraId="43A4504B" w14:textId="77777777" w:rsidR="00322AD6" w:rsidRPr="004C302C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CAV1, GLTSCR2</w:t>
            </w:r>
          </w:p>
          <w:p w14:paraId="11A92644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22AD6" w14:paraId="7A3B4C58" w14:textId="77777777" w:rsidTr="00276B69">
        <w:tc>
          <w:tcPr>
            <w:tcW w:w="1668" w:type="dxa"/>
          </w:tcPr>
          <w:p w14:paraId="6FE2EE59" w14:textId="77777777" w:rsidR="00322AD6" w:rsidRPr="004C302C" w:rsidRDefault="00322AD6" w:rsidP="00276B69">
            <w:pPr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  <w:proofErr w:type="gramEnd"/>
          </w:p>
        </w:tc>
        <w:tc>
          <w:tcPr>
            <w:tcW w:w="850" w:type="dxa"/>
          </w:tcPr>
          <w:p w14:paraId="6FDEBCCC" w14:textId="77777777" w:rsidR="00322AD6" w:rsidRPr="004C302C" w:rsidRDefault="00322AD6" w:rsidP="00276B6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4C302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338" w:type="dxa"/>
          </w:tcPr>
          <w:p w14:paraId="4EFDD0AD" w14:textId="77777777" w:rsidR="00322AD6" w:rsidRPr="009B3291" w:rsidRDefault="00322AD6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C30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LOC642989, C14ORF173, HS.213061, STAG3L2, ILVBL, TMEM49, WDR54, CCNI, LOC340598, C15ORF15, C3ORF14, CCDC34, KIAA0101, SHFM1, TMEM64, LOC646723, TMEM109</w:t>
            </w:r>
          </w:p>
        </w:tc>
      </w:tr>
    </w:tbl>
    <w:p w14:paraId="4FECC175" w14:textId="77777777" w:rsidR="00906C70" w:rsidRDefault="00906C70"/>
    <w:sectPr w:rsidR="00906C70" w:rsidSect="003A01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D6"/>
    <w:rsid w:val="00322AD6"/>
    <w:rsid w:val="003A01FF"/>
    <w:rsid w:val="00906C70"/>
    <w:rsid w:val="00E82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C3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A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2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A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2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Macintosh Word</Application>
  <DocSecurity>0</DocSecurity>
  <Lines>13</Lines>
  <Paragraphs>3</Paragraphs>
  <ScaleCrop>false</ScaleCrop>
  <Company>University of Saskatchewan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Harkness</dc:creator>
  <cp:keywords/>
  <dc:description/>
  <cp:lastModifiedBy>Troy Harkness</cp:lastModifiedBy>
  <cp:revision>2</cp:revision>
  <dcterms:created xsi:type="dcterms:W3CDTF">2013-06-06T16:57:00Z</dcterms:created>
  <dcterms:modified xsi:type="dcterms:W3CDTF">2013-11-27T17:06:00Z</dcterms:modified>
</cp:coreProperties>
</file>